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1B" w:rsidRPr="00441D76" w:rsidRDefault="00CC481B" w:rsidP="00CC481B">
      <w:pPr>
        <w:spacing w:line="240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36"/>
        </w:rPr>
      </w:pPr>
      <w:r w:rsidRPr="00441D76">
        <w:rPr>
          <w:rFonts w:ascii="Times New Roman" w:hAnsi="Times New Roman" w:cs="Times New Roman"/>
          <w:i/>
          <w:color w:val="943634" w:themeColor="accent2" w:themeShade="BF"/>
          <w:sz w:val="36"/>
        </w:rPr>
        <w:t>Аннотация к рабочей учебной программе</w:t>
      </w:r>
    </w:p>
    <w:p w:rsidR="00CC481B" w:rsidRDefault="00CC481B" w:rsidP="00CC481B">
      <w:pPr>
        <w:spacing w:line="240" w:lineRule="auto"/>
        <w:rPr>
          <w:rFonts w:ascii="Times New Roman" w:hAnsi="Times New Roman" w:cs="Times New Roman"/>
          <w:i/>
          <w:color w:val="943634" w:themeColor="accent2" w:themeShade="BF"/>
          <w:sz w:val="36"/>
        </w:rPr>
      </w:pPr>
      <w:r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                                 «</w:t>
      </w:r>
      <w:r w:rsidR="00050118">
        <w:rPr>
          <w:rFonts w:ascii="Times New Roman" w:hAnsi="Times New Roman" w:cs="Times New Roman"/>
          <w:i/>
          <w:color w:val="943634" w:themeColor="accent2" w:themeShade="BF"/>
          <w:sz w:val="36"/>
        </w:rPr>
        <w:t>Обществознание</w:t>
      </w:r>
      <w:bookmarkStart w:id="0" w:name="_GoBack"/>
      <w:bookmarkEnd w:id="0"/>
      <w:r>
        <w:rPr>
          <w:rFonts w:ascii="Times New Roman" w:hAnsi="Times New Roman" w:cs="Times New Roman"/>
          <w:i/>
          <w:color w:val="943634" w:themeColor="accent2" w:themeShade="BF"/>
          <w:sz w:val="36"/>
        </w:rPr>
        <w:t>»</w:t>
      </w:r>
      <w:r w:rsidRPr="00441D76"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 для </w:t>
      </w:r>
      <w:r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5-9 </w:t>
      </w:r>
      <w:r w:rsidRPr="00441D76">
        <w:rPr>
          <w:rFonts w:ascii="Times New Roman" w:hAnsi="Times New Roman" w:cs="Times New Roman"/>
          <w:i/>
          <w:color w:val="943634" w:themeColor="accent2" w:themeShade="BF"/>
          <w:sz w:val="36"/>
        </w:rPr>
        <w:t xml:space="preserve"> классов</w:t>
      </w: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118">
        <w:rPr>
          <w:color w:val="000000"/>
          <w:sz w:val="28"/>
          <w:szCs w:val="28"/>
        </w:rPr>
        <w:t>Программа разработана на основе:</w:t>
      </w:r>
    </w:p>
    <w:p w:rsidR="00CC481B" w:rsidRPr="00050118" w:rsidRDefault="00CC481B" w:rsidP="00CC48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118">
        <w:rPr>
          <w:color w:val="000000"/>
          <w:sz w:val="28"/>
          <w:szCs w:val="28"/>
        </w:rPr>
        <w:t>Федеральный закон Российской Федерации «Об образовании в Российской Федерации» от 29.12.2012 № 273-ФЗ (c изменениями и дополнениями).</w:t>
      </w:r>
    </w:p>
    <w:p w:rsidR="00CC481B" w:rsidRPr="00050118" w:rsidRDefault="00CC481B" w:rsidP="00CC48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118">
        <w:rPr>
          <w:color w:val="000000"/>
          <w:sz w:val="28"/>
          <w:szCs w:val="28"/>
        </w:rPr>
        <w:t xml:space="preserve">Федеральный государственный образовательный стандарт основного общего </w:t>
      </w:r>
      <w:proofErr w:type="gramStart"/>
      <w:r w:rsidRPr="00050118">
        <w:rPr>
          <w:color w:val="000000"/>
          <w:sz w:val="28"/>
          <w:szCs w:val="28"/>
        </w:rPr>
        <w:t>образования</w:t>
      </w:r>
      <w:proofErr w:type="gramEnd"/>
      <w:r w:rsidRPr="00050118">
        <w:rPr>
          <w:color w:val="000000"/>
          <w:sz w:val="28"/>
          <w:szCs w:val="28"/>
        </w:rPr>
        <w:t xml:space="preserve"> утвержденный приказом Министерства образования и науки Российской Федерации № 1897 от 17.12.2010 г. (с дополнениями и изменениями)</w:t>
      </w:r>
    </w:p>
    <w:p w:rsidR="00CC481B" w:rsidRPr="00050118" w:rsidRDefault="00CC481B" w:rsidP="00CC48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118">
        <w:rPr>
          <w:sz w:val="28"/>
          <w:szCs w:val="28"/>
        </w:rPr>
        <w:t xml:space="preserve">Обществознание. Рабочие программы. Предметная линия учебников под редакцией Л. Н. Боголюбова. 5-9 классы : </w:t>
      </w:r>
      <w:proofErr w:type="spellStart"/>
      <w:r w:rsidRPr="00050118">
        <w:rPr>
          <w:sz w:val="28"/>
          <w:szCs w:val="28"/>
        </w:rPr>
        <w:t>учеб</w:t>
      </w:r>
      <w:proofErr w:type="gramStart"/>
      <w:r w:rsidRPr="00050118">
        <w:rPr>
          <w:sz w:val="28"/>
          <w:szCs w:val="28"/>
        </w:rPr>
        <w:t>.п</w:t>
      </w:r>
      <w:proofErr w:type="gramEnd"/>
      <w:r w:rsidRPr="00050118">
        <w:rPr>
          <w:sz w:val="28"/>
          <w:szCs w:val="28"/>
        </w:rPr>
        <w:t>особие</w:t>
      </w:r>
      <w:proofErr w:type="spellEnd"/>
      <w:r w:rsidRPr="00050118">
        <w:rPr>
          <w:sz w:val="28"/>
          <w:szCs w:val="28"/>
        </w:rPr>
        <w:t xml:space="preserve"> для </w:t>
      </w:r>
      <w:proofErr w:type="spellStart"/>
      <w:r w:rsidRPr="00050118">
        <w:rPr>
          <w:sz w:val="28"/>
          <w:szCs w:val="28"/>
        </w:rPr>
        <w:t>общеобразоват</w:t>
      </w:r>
      <w:proofErr w:type="spellEnd"/>
      <w:r w:rsidRPr="00050118">
        <w:rPr>
          <w:sz w:val="28"/>
          <w:szCs w:val="28"/>
        </w:rPr>
        <w:t>. организаций / [Л. Н. Боголюбов, Н. И. Городецкая, Л. Ф. Иванова и др.].  – 4-е изд. - М.: Просвещение, 2016</w:t>
      </w:r>
      <w:r w:rsidRPr="00050118">
        <w:rPr>
          <w:color w:val="000000"/>
          <w:sz w:val="28"/>
          <w:szCs w:val="28"/>
        </w:rPr>
        <w:t>.</w:t>
      </w:r>
    </w:p>
    <w:p w:rsidR="00CC481B" w:rsidRPr="00050118" w:rsidRDefault="00CC481B" w:rsidP="00CC481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0118">
        <w:rPr>
          <w:sz w:val="28"/>
          <w:szCs w:val="28"/>
        </w:rPr>
        <w:t>Учебники</w:t>
      </w:r>
      <w:r w:rsidRPr="00050118">
        <w:rPr>
          <w:color w:val="000000"/>
          <w:sz w:val="28"/>
          <w:szCs w:val="28"/>
        </w:rPr>
        <w:t>:</w:t>
      </w: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ind w:left="720" w:firstLine="840"/>
        <w:rPr>
          <w:sz w:val="28"/>
          <w:szCs w:val="28"/>
        </w:rPr>
      </w:pPr>
      <w:proofErr w:type="gramStart"/>
      <w:r w:rsidRPr="00050118">
        <w:rPr>
          <w:sz w:val="28"/>
          <w:szCs w:val="28"/>
        </w:rPr>
        <w:t>Обществознание: учебник для  6 класса общеобразовательных организаций /  Н. Ф. Виноградова, Н.И. Городецкая, Л. Ф. Иванова и др.);  под  ред. Л. Н. Боголюбова, А. Л. Ф. Ивановой, - 5-е изд. - М.: Просвещение, 2017</w:t>
      </w:r>
      <w:proofErr w:type="gramEnd"/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ind w:left="720" w:firstLine="840"/>
        <w:rPr>
          <w:sz w:val="28"/>
          <w:szCs w:val="28"/>
        </w:rPr>
      </w:pPr>
      <w:r w:rsidRPr="00050118">
        <w:rPr>
          <w:sz w:val="28"/>
          <w:szCs w:val="28"/>
        </w:rPr>
        <w:t xml:space="preserve">Обществознание. 7 класс :  учебник для  </w:t>
      </w:r>
      <w:proofErr w:type="spellStart"/>
      <w:r w:rsidRPr="00050118">
        <w:rPr>
          <w:sz w:val="28"/>
          <w:szCs w:val="28"/>
        </w:rPr>
        <w:t>общеобразоват</w:t>
      </w:r>
      <w:proofErr w:type="spellEnd"/>
      <w:r w:rsidRPr="00050118">
        <w:rPr>
          <w:sz w:val="28"/>
          <w:szCs w:val="28"/>
        </w:rPr>
        <w:t>. организаций / ( Н. Л. Боголюбов, Н.И. Городецкая, Л. Ф. Иванова</w:t>
      </w:r>
      <w:proofErr w:type="gramStart"/>
      <w:r w:rsidRPr="00050118">
        <w:rPr>
          <w:sz w:val="28"/>
          <w:szCs w:val="28"/>
        </w:rPr>
        <w:t>.</w:t>
      </w:r>
      <w:proofErr w:type="gramEnd"/>
      <w:r w:rsidRPr="00050118">
        <w:rPr>
          <w:sz w:val="28"/>
          <w:szCs w:val="28"/>
        </w:rPr>
        <w:t xml:space="preserve">/ </w:t>
      </w:r>
      <w:proofErr w:type="gramStart"/>
      <w:r w:rsidRPr="00050118">
        <w:rPr>
          <w:sz w:val="28"/>
          <w:szCs w:val="28"/>
        </w:rPr>
        <w:t>п</w:t>
      </w:r>
      <w:proofErr w:type="gramEnd"/>
      <w:r w:rsidRPr="00050118">
        <w:rPr>
          <w:sz w:val="28"/>
          <w:szCs w:val="28"/>
        </w:rPr>
        <w:t>од ред. Л. Н. Боголюбова А. Л. Ф. Ивановой, - М.: «Просвещение», 2016</w:t>
      </w: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ind w:left="720" w:firstLine="840"/>
        <w:rPr>
          <w:sz w:val="28"/>
          <w:szCs w:val="28"/>
        </w:rPr>
      </w:pPr>
      <w:r w:rsidRPr="00050118">
        <w:rPr>
          <w:sz w:val="28"/>
          <w:szCs w:val="28"/>
        </w:rPr>
        <w:t xml:space="preserve">Боголюбов Л.Н., Городецкая Н.И., Иванова Л.Ф. и др. / Под ред. Боголюбова Л.Н., </w:t>
      </w:r>
      <w:proofErr w:type="spellStart"/>
      <w:r w:rsidRPr="00050118">
        <w:rPr>
          <w:sz w:val="28"/>
          <w:szCs w:val="28"/>
        </w:rPr>
        <w:t>Лазебниковой</w:t>
      </w:r>
      <w:proofErr w:type="spellEnd"/>
      <w:r w:rsidRPr="00050118">
        <w:rPr>
          <w:sz w:val="28"/>
          <w:szCs w:val="28"/>
        </w:rPr>
        <w:t xml:space="preserve"> А.Ю., Городецкой Н.И.. </w:t>
      </w:r>
      <w:proofErr w:type="spellStart"/>
      <w:r w:rsidRPr="00050118">
        <w:rPr>
          <w:sz w:val="28"/>
          <w:szCs w:val="28"/>
        </w:rPr>
        <w:t>Обществознание</w:t>
      </w:r>
      <w:proofErr w:type="gramStart"/>
      <w:r w:rsidRPr="00050118">
        <w:rPr>
          <w:sz w:val="28"/>
          <w:szCs w:val="28"/>
        </w:rPr>
        <w:t>:У</w:t>
      </w:r>
      <w:proofErr w:type="gramEnd"/>
      <w:r w:rsidRPr="00050118">
        <w:rPr>
          <w:sz w:val="28"/>
          <w:szCs w:val="28"/>
        </w:rPr>
        <w:t>чебник</w:t>
      </w:r>
      <w:proofErr w:type="spellEnd"/>
      <w:r w:rsidRPr="00050118">
        <w:rPr>
          <w:sz w:val="28"/>
          <w:szCs w:val="28"/>
        </w:rPr>
        <w:t xml:space="preserve"> для 8 класса общеобразовательных учреждений. М: Изд. "Просвещение", 2018г</w:t>
      </w: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ind w:left="720" w:firstLine="840"/>
        <w:rPr>
          <w:color w:val="000000"/>
          <w:sz w:val="28"/>
          <w:szCs w:val="28"/>
        </w:rPr>
      </w:pPr>
      <w:r w:rsidRPr="00050118">
        <w:rPr>
          <w:sz w:val="28"/>
          <w:szCs w:val="28"/>
        </w:rPr>
        <w:t>Обществознание: Учебник для 9 класса общеобразовательных учреждений./ Боголюбов Л.М.,</w:t>
      </w:r>
      <w:proofErr w:type="spellStart"/>
      <w:r w:rsidRPr="00050118">
        <w:rPr>
          <w:sz w:val="28"/>
          <w:szCs w:val="28"/>
        </w:rPr>
        <w:t>Лазебникова</w:t>
      </w:r>
      <w:proofErr w:type="spellEnd"/>
      <w:r w:rsidRPr="00050118">
        <w:rPr>
          <w:sz w:val="28"/>
          <w:szCs w:val="28"/>
        </w:rPr>
        <w:t xml:space="preserve"> А.Ю., Матвеев А.Ю., М: Просвещение, 2019</w:t>
      </w: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0118">
        <w:rPr>
          <w:color w:val="000000"/>
          <w:sz w:val="28"/>
          <w:szCs w:val="28"/>
        </w:rPr>
        <w:t>Курс «Обществознание» по программе Л.Н. Боголюбова дает возможность учащимся основной средней школы получить знания из родственных дисциплин: экономики, философии, психологии, социологии, политологии, правоведения, помогает им ориентироваться в социуме. Ученики, изучая курс «Обществознание» приобщаются к различным сферам общественной жизни, что является условием становления свободной и социально – ответственной личности, которая осознанно прокладывает свой жизненный путь. С помощью уроков обществознания ученики способны понять свою значимость в обществе, найти свое место в мире, несмотря на столь быстрые изменения в нем. Человек научится быть человеком. Его деятельность направлена на достижение цели, и к этой цели необходимо идти, не нарушая прав других людей.</w:t>
      </w: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050118">
        <w:rPr>
          <w:color w:val="000000"/>
          <w:sz w:val="28"/>
          <w:szCs w:val="28"/>
        </w:rPr>
        <w:lastRenderedPageBreak/>
        <w:t>Изучение обществознания в 5 – 9 классах является вторым этапом обучения, так как опирается на пропедевтическую обществоведческую подготовку учащихся </w:t>
      </w:r>
      <w:r w:rsidRPr="00050118">
        <w:rPr>
          <w:sz w:val="28"/>
          <w:szCs w:val="28"/>
        </w:rPr>
        <w:t>в</w:t>
      </w:r>
      <w:r w:rsidRPr="00050118">
        <w:rPr>
          <w:color w:val="000000"/>
          <w:sz w:val="28"/>
          <w:szCs w:val="28"/>
        </w:rPr>
        <w:t> начальных классах в рамках учебного предмета «Окружающий мир», поэтому эффективное обучение на следующем этапе поможет не только приобрести знания, но и развить социальные и интеллектуальные навыки, необходимые гражданам современного демократического общества, позволит включить обучаемых в целенаправленный процесс мыслительной деятельности.</w:t>
      </w:r>
      <w:proofErr w:type="gramEnd"/>
      <w:r w:rsidRPr="00050118">
        <w:rPr>
          <w:color w:val="000000"/>
          <w:sz w:val="28"/>
          <w:szCs w:val="28"/>
        </w:rPr>
        <w:t xml:space="preserve">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рассматривается в курсе по обществознанию в старших классах.</w:t>
      </w: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118">
        <w:rPr>
          <w:b/>
          <w:bCs/>
          <w:i/>
          <w:iCs/>
          <w:color w:val="000000"/>
          <w:sz w:val="28"/>
          <w:szCs w:val="28"/>
        </w:rPr>
        <w:t>Цель обучения:</w:t>
      </w:r>
      <w:r w:rsidRPr="0005011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50118">
        <w:rPr>
          <w:color w:val="000000"/>
          <w:sz w:val="28"/>
          <w:szCs w:val="28"/>
        </w:rPr>
        <w:t>оптимальная социализация личности подростка, вхождение в мир человеческой культуры и общественных ценностей, открытие и утверждение уникального и неповторимого собственного «Я» и ближайшего социального окружения (семья, друзья).</w:t>
      </w: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118">
        <w:rPr>
          <w:b/>
          <w:bCs/>
          <w:color w:val="000000"/>
          <w:sz w:val="28"/>
          <w:szCs w:val="28"/>
        </w:rPr>
        <w:t>Цели обществоведческого образования в основной школе</w:t>
      </w:r>
      <w:r w:rsidRPr="00050118">
        <w:rPr>
          <w:b/>
          <w:bCs/>
          <w:color w:val="000000"/>
          <w:sz w:val="28"/>
          <w:szCs w:val="28"/>
        </w:rPr>
        <w:t xml:space="preserve"> </w:t>
      </w:r>
      <w:r w:rsidRPr="00050118">
        <w:rPr>
          <w:color w:val="000000"/>
          <w:sz w:val="28"/>
          <w:szCs w:val="28"/>
        </w:rPr>
        <w:t>состоят в том, чтобы средствами учебного предмета активно содействовать:</w:t>
      </w: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118">
        <w:rPr>
          <w:color w:val="000000"/>
          <w:sz w:val="28"/>
          <w:szCs w:val="28"/>
        </w:rPr>
        <w:t>- </w:t>
      </w:r>
      <w:r w:rsidRPr="00050118">
        <w:rPr>
          <w:i/>
          <w:iCs/>
          <w:color w:val="000000"/>
          <w:sz w:val="28"/>
          <w:szCs w:val="28"/>
        </w:rPr>
        <w:t>воспитанию</w:t>
      </w:r>
      <w:r w:rsidRPr="00050118">
        <w:rPr>
          <w:color w:val="000000"/>
          <w:sz w:val="28"/>
          <w:szCs w:val="28"/>
        </w:rPr>
        <w:t> общероссийской идентичности, патриотизма, гражданской, социальной ответственности, правового самосознания, толерантности, приверженности к ценностям, закрепленным в Конституции Российской Федерации;</w:t>
      </w: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118">
        <w:rPr>
          <w:color w:val="000000"/>
          <w:sz w:val="28"/>
          <w:szCs w:val="28"/>
        </w:rPr>
        <w:t>- </w:t>
      </w:r>
      <w:r w:rsidRPr="00050118">
        <w:rPr>
          <w:i/>
          <w:iCs/>
          <w:color w:val="000000"/>
          <w:sz w:val="28"/>
          <w:szCs w:val="28"/>
        </w:rPr>
        <w:t>развитию </w:t>
      </w:r>
      <w:r w:rsidRPr="00050118">
        <w:rPr>
          <w:color w:val="000000"/>
          <w:sz w:val="28"/>
          <w:szCs w:val="28"/>
        </w:rPr>
        <w:t xml:space="preserve">личности на исключительно важном этапе её социализации - в подростковом </w:t>
      </w:r>
      <w:proofErr w:type="spellStart"/>
      <w:r w:rsidRPr="00050118">
        <w:rPr>
          <w:color w:val="000000"/>
          <w:sz w:val="28"/>
          <w:szCs w:val="28"/>
        </w:rPr>
        <w:t>возрасте</w:t>
      </w:r>
      <w:proofErr w:type="gramStart"/>
      <w:r w:rsidRPr="00050118">
        <w:rPr>
          <w:color w:val="000000"/>
          <w:sz w:val="28"/>
          <w:szCs w:val="28"/>
        </w:rPr>
        <w:t>,п</w:t>
      </w:r>
      <w:proofErr w:type="gramEnd"/>
      <w:r w:rsidRPr="00050118">
        <w:rPr>
          <w:color w:val="000000"/>
          <w:sz w:val="28"/>
          <w:szCs w:val="28"/>
        </w:rPr>
        <w:t>овышению</w:t>
      </w:r>
      <w:proofErr w:type="spellEnd"/>
      <w:r w:rsidRPr="00050118">
        <w:rPr>
          <w:color w:val="000000"/>
          <w:sz w:val="28"/>
          <w:szCs w:val="28"/>
        </w:rPr>
        <w:t xml:space="preserve"> уровня её духовно- 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наукоёмкой трудовой деятельности;</w:t>
      </w: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50118">
        <w:rPr>
          <w:color w:val="000000"/>
          <w:sz w:val="28"/>
          <w:szCs w:val="28"/>
        </w:rPr>
        <w:t>- </w:t>
      </w:r>
      <w:r w:rsidRPr="00050118">
        <w:rPr>
          <w:i/>
          <w:iCs/>
          <w:color w:val="000000"/>
          <w:sz w:val="28"/>
          <w:szCs w:val="28"/>
        </w:rPr>
        <w:t>формированию</w:t>
      </w:r>
      <w:r w:rsidRPr="00050118">
        <w:rPr>
          <w:color w:val="000000"/>
          <w:sz w:val="28"/>
          <w:szCs w:val="28"/>
        </w:rPr>
        <w:t> у учащихся целостной картины общества, адекватной современному уровню знаний о нём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118">
        <w:rPr>
          <w:color w:val="000000"/>
          <w:sz w:val="28"/>
          <w:szCs w:val="28"/>
        </w:rPr>
        <w:t>-</w:t>
      </w:r>
      <w:r w:rsidRPr="00050118">
        <w:rPr>
          <w:i/>
          <w:iCs/>
          <w:color w:val="000000"/>
          <w:sz w:val="28"/>
          <w:szCs w:val="28"/>
        </w:rPr>
        <w:t>овладению</w:t>
      </w:r>
      <w:r w:rsidRPr="00050118">
        <w:rPr>
          <w:color w:val="000000"/>
          <w:sz w:val="28"/>
          <w:szCs w:val="28"/>
        </w:rPr>
        <w:t> 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118">
        <w:rPr>
          <w:i/>
          <w:iCs/>
          <w:color w:val="000000"/>
          <w:sz w:val="28"/>
          <w:szCs w:val="28"/>
        </w:rPr>
        <w:t>- формированию </w:t>
      </w:r>
      <w:r w:rsidRPr="00050118">
        <w:rPr>
          <w:color w:val="000000"/>
          <w:sz w:val="28"/>
          <w:szCs w:val="28"/>
        </w:rPr>
        <w:t xml:space="preserve">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</w:t>
      </w:r>
      <w:proofErr w:type="spellStart"/>
      <w:r w:rsidRPr="00050118">
        <w:rPr>
          <w:color w:val="000000"/>
          <w:sz w:val="28"/>
          <w:szCs w:val="28"/>
        </w:rPr>
        <w:t>семейно</w:t>
      </w:r>
      <w:proofErr w:type="spellEnd"/>
      <w:r w:rsidRPr="00050118">
        <w:rPr>
          <w:color w:val="000000"/>
          <w:sz w:val="28"/>
          <w:szCs w:val="28"/>
        </w:rPr>
        <w:t xml:space="preserve"> – 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118">
        <w:rPr>
          <w:b/>
          <w:bCs/>
          <w:i/>
          <w:iCs/>
          <w:color w:val="000000"/>
          <w:sz w:val="28"/>
          <w:szCs w:val="28"/>
        </w:rPr>
        <w:t xml:space="preserve">                                        </w:t>
      </w:r>
      <w:r w:rsidRPr="00050118">
        <w:rPr>
          <w:b/>
          <w:bCs/>
          <w:i/>
          <w:iCs/>
          <w:color w:val="000000"/>
          <w:sz w:val="28"/>
          <w:szCs w:val="28"/>
        </w:rPr>
        <w:t>Общая характеристика предмета</w:t>
      </w: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0118">
        <w:rPr>
          <w:color w:val="000000"/>
          <w:sz w:val="28"/>
          <w:szCs w:val="28"/>
        </w:rPr>
        <w:t>Последовательность изучения тем по обществознанию для основной школы обусловлена, помимо учета общих принципов отбора содержания и логики его развертывания, также особенностями построения учебного содержания курса на этом этапе обучения. Каждый класс рассматривается как относительно самостоятельная ступень в подготовке учеников и в то же время как звено в развёртывании целостной и относительно завершённой, т.е. охватывающей все основные элементы социальной картины мира.</w:t>
      </w: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0118">
        <w:rPr>
          <w:color w:val="000000"/>
          <w:sz w:val="28"/>
          <w:szCs w:val="28"/>
        </w:rPr>
        <w:t xml:space="preserve">Изучение содержания курса по обществознанию в основной школе в каждом классе происходит с опорой на знания учащихся по смежным учебным предметам, прежде всего истории. </w:t>
      </w:r>
      <w:proofErr w:type="spellStart"/>
      <w:r w:rsidRPr="00050118">
        <w:rPr>
          <w:color w:val="000000"/>
          <w:sz w:val="28"/>
          <w:szCs w:val="28"/>
        </w:rPr>
        <w:t>Межпредметные</w:t>
      </w:r>
      <w:proofErr w:type="spellEnd"/>
      <w:r w:rsidRPr="00050118">
        <w:rPr>
          <w:color w:val="000000"/>
          <w:sz w:val="28"/>
          <w:szCs w:val="28"/>
        </w:rPr>
        <w:t xml:space="preserve"> связи позволяют включать в учебный процесс исторические факты, литературные образы и, что особенно важно, обобщения, сформулированные при изучении тем различных учебных дисциплин, которое может проходить одновременно с изучением обществознания или опережать его. В свою очередь, обществоведческая подготовка учащихся 5 – 9 классов вносит свой вклад в формируемые у учащихся при изучении других учебных предметов знания и представления о мире и человеке, о способах познания и изменения действительности, а также в выработку универсальных учебных действий.</w:t>
      </w: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0118">
        <w:rPr>
          <w:color w:val="000000"/>
          <w:sz w:val="28"/>
          <w:szCs w:val="28"/>
        </w:rPr>
        <w:t>Изучение содержания курса по обществознанию в основной школе осуществляется во взаимодействии с содержанием программ дополнительного образования, деятельностью детской общественной организацией, реальной жизнью школьного коллектива. Одной из задач этой работы выступает формирование нетерпимости к правонарушениям, наркомании, другим негативным явлениям.</w:t>
      </w: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0118">
        <w:rPr>
          <w:color w:val="000000"/>
          <w:sz w:val="28"/>
          <w:szCs w:val="28"/>
        </w:rPr>
        <w:t xml:space="preserve">Достижение поставленных целей, успешное овладение учебным содержанием данного предмета предполагает использование разнообразных средств и методов обучения. 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(пусть пока с небольшим) социальным опытом, с собственными наблюдениями детей и с их сложившимися представлениями </w:t>
      </w:r>
      <w:proofErr w:type="gramStart"/>
      <w:r w:rsidRPr="00050118">
        <w:rPr>
          <w:color w:val="000000"/>
          <w:sz w:val="28"/>
          <w:szCs w:val="28"/>
        </w:rPr>
        <w:t xml:space="preserve">( </w:t>
      </w:r>
      <w:proofErr w:type="gramEnd"/>
      <w:r w:rsidRPr="00050118">
        <w:rPr>
          <w:color w:val="000000"/>
          <w:sz w:val="28"/>
          <w:szCs w:val="28"/>
        </w:rPr>
        <w:t>а возможно со стереотипами и с предубеждениями) о социальной жизни и поведении людей в обществе. Развитию у учащихся 5 – 9 классов готовности к правомерному и нравственно одобряемому поведению помогает реконструкция и анализ с позиций норм морали и права типичных социальных ситуаций, сложившихся практик поведения.</w:t>
      </w: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0118">
        <w:rPr>
          <w:color w:val="000000"/>
          <w:sz w:val="28"/>
          <w:szCs w:val="28"/>
        </w:rPr>
        <w:t>На старшей ступени основной школы расширяется круг источников социальной информации: помимо учебного содержания курса по обществознанию, собственного социального опыта, шире привлекаются материалы электронных и печатных СМИ, научно – популярная и публицистическая литература. Начинается использование элементов проектных методик, компьютерных технологий.</w:t>
      </w: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0118">
        <w:rPr>
          <w:b/>
          <w:bCs/>
          <w:i/>
          <w:iCs/>
          <w:color w:val="000000"/>
          <w:sz w:val="28"/>
          <w:szCs w:val="28"/>
        </w:rPr>
        <w:t>Место учебного предмета в учебном плане.</w:t>
      </w:r>
    </w:p>
    <w:p w:rsidR="00CC481B" w:rsidRPr="00050118" w:rsidRDefault="00CC481B" w:rsidP="00CC48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0118">
        <w:rPr>
          <w:color w:val="000000"/>
          <w:sz w:val="28"/>
          <w:szCs w:val="28"/>
        </w:rPr>
        <w:t>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</w:t>
      </w:r>
    </w:p>
    <w:p w:rsidR="004C3464" w:rsidRPr="00050118" w:rsidRDefault="004C3464" w:rsidP="00CC48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3464" w:rsidRPr="0005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4F9"/>
    <w:multiLevelType w:val="multilevel"/>
    <w:tmpl w:val="80A237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E2CB4"/>
    <w:multiLevelType w:val="multilevel"/>
    <w:tmpl w:val="7E08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A3FAC"/>
    <w:multiLevelType w:val="hybridMultilevel"/>
    <w:tmpl w:val="E64A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26047"/>
    <w:multiLevelType w:val="multilevel"/>
    <w:tmpl w:val="8CB0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8E"/>
    <w:rsid w:val="00050118"/>
    <w:rsid w:val="004C3464"/>
    <w:rsid w:val="006B0A8E"/>
    <w:rsid w:val="00CC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Барковская</dc:creator>
  <cp:keywords/>
  <dc:description/>
  <cp:lastModifiedBy>О.Н. Барковская</cp:lastModifiedBy>
  <cp:revision>2</cp:revision>
  <dcterms:created xsi:type="dcterms:W3CDTF">2020-12-29T12:36:00Z</dcterms:created>
  <dcterms:modified xsi:type="dcterms:W3CDTF">2020-12-29T12:51:00Z</dcterms:modified>
</cp:coreProperties>
</file>