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EE" w:rsidRPr="00EC4E75" w:rsidRDefault="00DB6DEE" w:rsidP="00DB6DEE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</w:t>
      </w: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>Приложение № 1.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11</w:t>
      </w:r>
    </w:p>
    <w:p w:rsidR="00DB6DEE" w:rsidRPr="00EC4E75" w:rsidRDefault="00DB6DEE" w:rsidP="00DB6DEE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НОО </w:t>
      </w:r>
    </w:p>
    <w:p w:rsidR="00DB6DEE" w:rsidRPr="00EC4E75" w:rsidRDefault="00DB6DEE" w:rsidP="00DB6DEE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№81»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,</w:t>
      </w:r>
    </w:p>
    <w:p w:rsidR="00DB6DEE" w:rsidRPr="00EC4E75" w:rsidRDefault="00DB6DEE" w:rsidP="00DB6DEE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DB6DEE" w:rsidRPr="00EC4E75" w:rsidRDefault="00DB6DEE" w:rsidP="00DB6DEE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 </w:t>
      </w:r>
    </w:p>
    <w:p w:rsidR="00DB6DEE" w:rsidRPr="00EC4E75" w:rsidRDefault="00DB6DEE" w:rsidP="00DB6DEE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 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30</w:t>
      </w: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>.0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8</w:t>
      </w: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>.201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9 </w:t>
      </w:r>
      <w:r w:rsidRPr="00EC4E7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№ 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259</w:t>
      </w:r>
    </w:p>
    <w:p w:rsidR="00DB6DEE" w:rsidRPr="008337F2" w:rsidRDefault="00DB6DEE" w:rsidP="00DB6DE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4"/>
          <w:lang w:eastAsia="zh-TW"/>
        </w:rPr>
      </w:pPr>
    </w:p>
    <w:p w:rsidR="00DB6DEE" w:rsidRPr="008337F2" w:rsidRDefault="00DB6DEE" w:rsidP="00DB6DEE">
      <w:pPr>
        <w:keepNext/>
        <w:spacing w:after="0" w:line="240" w:lineRule="auto"/>
        <w:ind w:left="5670"/>
        <w:outlineLvl w:val="0"/>
        <w:rPr>
          <w:rFonts w:ascii="Times New Roman" w:hAnsi="Times New Roman" w:cs="Times New Roman"/>
          <w:b/>
          <w:sz w:val="32"/>
          <w:szCs w:val="24"/>
          <w:lang w:eastAsia="zh-TW"/>
        </w:rPr>
      </w:pPr>
    </w:p>
    <w:p w:rsidR="00DB6DEE" w:rsidRPr="008337F2" w:rsidRDefault="00DB6DEE" w:rsidP="00DB6DEE">
      <w:pPr>
        <w:keepNext/>
        <w:spacing w:after="0" w:line="240" w:lineRule="auto"/>
        <w:ind w:left="5670"/>
        <w:outlineLvl w:val="0"/>
        <w:rPr>
          <w:rFonts w:ascii="Times New Roman" w:hAnsi="Times New Roman" w:cs="Times New Roman"/>
          <w:b/>
          <w:sz w:val="32"/>
          <w:szCs w:val="24"/>
          <w:lang w:eastAsia="zh-TW"/>
        </w:rPr>
      </w:pPr>
    </w:p>
    <w:p w:rsidR="00DB6DEE" w:rsidRPr="00B611B6" w:rsidRDefault="00DB6DEE" w:rsidP="00DB6D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DB6DEE" w:rsidRPr="00B611B6" w:rsidRDefault="00DB6DEE" w:rsidP="00DB6D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DB6DEE" w:rsidRPr="00B611B6" w:rsidRDefault="00DB6DEE" w:rsidP="00DB6DEE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sz w:val="36"/>
          <w:szCs w:val="36"/>
        </w:rPr>
      </w:pPr>
      <w:r w:rsidRPr="00B611B6">
        <w:rPr>
          <w:rFonts w:ascii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DB6DEE" w:rsidRPr="00B611B6" w:rsidRDefault="00DB6DEE" w:rsidP="00DB6DEE">
      <w:pPr>
        <w:spacing w:after="0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DB6DEE" w:rsidRPr="00B611B6" w:rsidRDefault="00DB6DEE" w:rsidP="00DB6DEE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DB6DEE" w:rsidRDefault="00DB6DEE" w:rsidP="00DB6DEE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предмету </w:t>
      </w:r>
    </w:p>
    <w:p w:rsidR="00DB6DEE" w:rsidRPr="00B611B6" w:rsidRDefault="00DB6DEE" w:rsidP="00DB6DEE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741E63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Литературное чтение на родном языке (русском)</w:t>
      </w: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DB6DEE" w:rsidRPr="00B611B6" w:rsidRDefault="00DB6DEE" w:rsidP="00DB6DE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DB6DEE" w:rsidRPr="00B611B6" w:rsidRDefault="00DB6DEE" w:rsidP="00DB6DEE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DB6DEE" w:rsidRDefault="00DB6DEE" w:rsidP="00DB6D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Родной язык и Литературное чтение на родном (русском) языке 2-4 класс</w:t>
      </w:r>
    </w:p>
    <w:p w:rsidR="00DB6DEE" w:rsidRPr="00B611B6" w:rsidRDefault="00DB6DEE" w:rsidP="00DB6D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срок реализации программы – 4 года (2019-2023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г.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</w:rPr>
        <w:t>.)</w:t>
      </w:r>
    </w:p>
    <w:p w:rsidR="00DB6DEE" w:rsidRPr="00B611B6" w:rsidRDefault="00DB6DEE" w:rsidP="00DB6DE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11B6"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 w:rsidRPr="00B611B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</w:p>
    <w:p w:rsidR="00DB6DEE" w:rsidRPr="00B611B6" w:rsidRDefault="00DB6DEE" w:rsidP="00DB6DEE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B611B6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</w:p>
    <w:p w:rsidR="00DB6DEE" w:rsidRPr="008337F2" w:rsidRDefault="00DB6DEE" w:rsidP="006445A5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B6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и </w:t>
      </w:r>
      <w:proofErr w:type="gramStart"/>
      <w:r w:rsidRPr="00B611B6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программы </w:t>
      </w:r>
      <w:r w:rsidR="006445A5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чтение. Рабочие программы. Предметная линия учебников системы «Школа России». 1—4 классы: пособие для учителей </w:t>
      </w:r>
      <w:proofErr w:type="spellStart"/>
      <w:r w:rsidR="006445A5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6445A5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Л. Ф. Климанова, М. В. </w:t>
      </w:r>
      <w:proofErr w:type="spellStart"/>
      <w:r w:rsidR="006445A5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="006445A5" w:rsidRPr="005D504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Просвещение, 2014</w:t>
      </w:r>
    </w:p>
    <w:p w:rsidR="00DB6DEE" w:rsidRDefault="00DB6DEE" w:rsidP="00DB6D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EE" w:rsidRPr="008337F2" w:rsidRDefault="00DB6DEE" w:rsidP="00DB6D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DEE" w:rsidRPr="00985B66" w:rsidRDefault="00DB6DEE" w:rsidP="00DB6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5B66">
        <w:rPr>
          <w:rFonts w:ascii="Times New Roman" w:eastAsia="Times New Roman" w:hAnsi="Times New Roman" w:cs="Times New Roman"/>
          <w:sz w:val="24"/>
          <w:szCs w:val="24"/>
        </w:rPr>
        <w:t xml:space="preserve">Разработчики: школьное методическое объединение </w:t>
      </w:r>
    </w:p>
    <w:p w:rsidR="00DB6DEE" w:rsidRPr="00985B66" w:rsidRDefault="00DB6DEE" w:rsidP="00DB6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5B66">
        <w:rPr>
          <w:rFonts w:ascii="Times New Roman" w:eastAsia="Times New Roman" w:hAnsi="Times New Roman" w:cs="Times New Roman"/>
          <w:sz w:val="24"/>
          <w:szCs w:val="24"/>
        </w:rPr>
        <w:t>учителей начальных классов.</w:t>
      </w:r>
    </w:p>
    <w:p w:rsidR="00DB6DEE" w:rsidRDefault="00DB6DEE" w:rsidP="00DB6DEE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DB6DEE" w:rsidRDefault="00DB6DEE" w:rsidP="00DB6DEE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445A5" w:rsidRDefault="006445A5" w:rsidP="00DB6DEE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445A5" w:rsidRDefault="006445A5" w:rsidP="00DB6DEE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445A5" w:rsidRDefault="006445A5" w:rsidP="00DB6DEE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6445A5" w:rsidRPr="006445A5" w:rsidRDefault="006445A5" w:rsidP="006445A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445A5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Пояснительная записка</w:t>
      </w:r>
    </w:p>
    <w:p w:rsidR="006445A5" w:rsidRDefault="006445A5" w:rsidP="006445A5">
      <w:pPr>
        <w:widowControl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Настоящая  программа по </w:t>
      </w:r>
      <w:r w:rsidR="00741E6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Л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итературному чтению</w:t>
      </w:r>
      <w:r w:rsidR="00741E6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на родном языке (русском)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для </w:t>
      </w:r>
      <w:r w:rsidR="00741E63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-4 классов составлена на основе следующих нормативно-правовых и инструктивно-методических документов:</w:t>
      </w:r>
    </w:p>
    <w:p w:rsidR="006445A5" w:rsidRPr="00D95A3F" w:rsidRDefault="006445A5" w:rsidP="006445A5">
      <w:pPr>
        <w:pStyle w:val="a3"/>
        <w:numPr>
          <w:ilvl w:val="0"/>
          <w:numId w:val="1"/>
        </w:numPr>
        <w:ind w:left="0" w:firstLine="360"/>
        <w:textAlignment w:val="center"/>
      </w:pPr>
      <w:r w:rsidRPr="00D95A3F">
        <w:t>Федеральный закон от 29 декабря 2012 г. № 273-ФЗ «Об образовании в Российской Федерации» (с изменениями и дополнениями).</w:t>
      </w:r>
    </w:p>
    <w:p w:rsidR="006445A5" w:rsidRPr="00D95A3F" w:rsidRDefault="006445A5" w:rsidP="006445A5">
      <w:pPr>
        <w:pStyle w:val="a3"/>
        <w:numPr>
          <w:ilvl w:val="0"/>
          <w:numId w:val="1"/>
        </w:numPr>
        <w:ind w:left="0" w:firstLine="360"/>
        <w:textAlignment w:val="center"/>
      </w:pPr>
      <w:r w:rsidRPr="00D95A3F">
        <w:t xml:space="preserve">Приказ </w:t>
      </w:r>
      <w:proofErr w:type="spellStart"/>
      <w:r w:rsidRPr="00D95A3F">
        <w:t>Минобрнауки</w:t>
      </w:r>
      <w:proofErr w:type="spellEnd"/>
      <w:r w:rsidRPr="00D95A3F"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от 26 ноября 2010 г. № 1241; от 22 августа 2011 г. № 2357; от 31.12.2015 № 1576).</w:t>
      </w:r>
    </w:p>
    <w:p w:rsidR="006445A5" w:rsidRPr="00D95A3F" w:rsidRDefault="006445A5" w:rsidP="006445A5">
      <w:pPr>
        <w:pStyle w:val="a3"/>
        <w:numPr>
          <w:ilvl w:val="0"/>
          <w:numId w:val="1"/>
        </w:numPr>
        <w:ind w:left="0" w:firstLine="360"/>
        <w:textAlignment w:val="center"/>
      </w:pPr>
      <w:r w:rsidRPr="00D95A3F">
        <w:t xml:space="preserve">Приказ </w:t>
      </w:r>
      <w:proofErr w:type="spellStart"/>
      <w:r w:rsidRPr="00D95A3F">
        <w:t>Минобрнауки</w:t>
      </w:r>
      <w:proofErr w:type="spellEnd"/>
      <w:r w:rsidRPr="00D95A3F">
        <w:t xml:space="preserve"> России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6445A5" w:rsidRPr="00930932" w:rsidRDefault="006445A5" w:rsidP="006445A5">
      <w:pPr>
        <w:pStyle w:val="a3"/>
        <w:numPr>
          <w:ilvl w:val="0"/>
          <w:numId w:val="1"/>
        </w:numPr>
        <w:ind w:left="0" w:firstLine="360"/>
        <w:textAlignment w:val="center"/>
      </w:pPr>
      <w:r w:rsidRPr="00930932">
        <w:rPr>
          <w:rFonts w:eastAsia="Calibri"/>
        </w:rPr>
        <w:t xml:space="preserve">Приказ </w:t>
      </w:r>
      <w:proofErr w:type="spellStart"/>
      <w:r w:rsidRPr="00930932">
        <w:rPr>
          <w:rFonts w:eastAsia="Calibri"/>
        </w:rPr>
        <w:t>Минобрнауки</w:t>
      </w:r>
      <w:proofErr w:type="spellEnd"/>
      <w:r w:rsidRPr="00930932">
        <w:rPr>
          <w:rFonts w:eastAsia="Calibri"/>
        </w:rPr>
        <w:t xml:space="preserve"> России от 17 декабря 2010 года № 1897 «Об утверждении федерального государственного образовательного стандарта основного общего образования» (с изменениями от 29 декабря 2014 г. № 1644; от </w:t>
      </w:r>
      <w:r w:rsidRPr="00930932">
        <w:rPr>
          <w:rFonts w:eastAsia="Calibri"/>
          <w:color w:val="000000"/>
        </w:rPr>
        <w:t>31.12.2015 № 1577</w:t>
      </w:r>
      <w:r w:rsidRPr="00930932">
        <w:rPr>
          <w:rFonts w:eastAsia="Calibri"/>
        </w:rPr>
        <w:t>).</w:t>
      </w:r>
    </w:p>
    <w:p w:rsidR="006445A5" w:rsidRPr="00D95A3F" w:rsidRDefault="006445A5" w:rsidP="006445A5">
      <w:pPr>
        <w:pStyle w:val="a3"/>
        <w:numPr>
          <w:ilvl w:val="0"/>
          <w:numId w:val="1"/>
        </w:numPr>
        <w:ind w:left="0" w:firstLine="360"/>
        <w:textAlignment w:val="center"/>
      </w:pPr>
      <w:r w:rsidRPr="00D95A3F">
        <w:t xml:space="preserve">Письмо </w:t>
      </w:r>
      <w:proofErr w:type="spellStart"/>
      <w:r w:rsidRPr="00D95A3F">
        <w:t>Минобрнауки</w:t>
      </w:r>
      <w:proofErr w:type="spellEnd"/>
      <w:r w:rsidRPr="00D95A3F">
        <w:t xml:space="preserve"> России от 28 октября 2015 г. № 08-1786 «О рабочих программах учебных предметов».</w:t>
      </w:r>
    </w:p>
    <w:p w:rsidR="006445A5" w:rsidRDefault="006445A5" w:rsidP="006445A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60"/>
      </w:pPr>
      <w:r w:rsidRPr="00C05917">
        <w:t xml:space="preserve">Письмо Департамента государственной политики в сфере общего образования </w:t>
      </w:r>
      <w:proofErr w:type="spellStart"/>
      <w:r w:rsidRPr="00C05917">
        <w:t>Минобрнауки</w:t>
      </w:r>
      <w:proofErr w:type="spellEnd"/>
      <w:r w:rsidRPr="00C05917">
        <w:t xml:space="preserve"> России от 7 августа 2015 г. № 08-1228 «О направлении рекомендаций».</w:t>
      </w:r>
    </w:p>
    <w:p w:rsidR="006445A5" w:rsidRPr="00D95A3F" w:rsidRDefault="006445A5" w:rsidP="006445A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textAlignment w:val="center"/>
      </w:pPr>
      <w:r w:rsidRPr="00D95A3F">
        <w:t xml:space="preserve"> </w:t>
      </w:r>
      <w:r w:rsidRPr="00A75BA9">
        <w:t xml:space="preserve">Литературное чтение. Рабочие программы. Предметная линия учебников системы «Школа России». 1—4 классы: пособие для учителей </w:t>
      </w:r>
      <w:proofErr w:type="spellStart"/>
      <w:r w:rsidRPr="00A75BA9">
        <w:t>общеобразоват</w:t>
      </w:r>
      <w:proofErr w:type="spellEnd"/>
      <w:r w:rsidRPr="00A75BA9">
        <w:t xml:space="preserve">. организаций / Л. Ф. Климанова, М. В. </w:t>
      </w:r>
      <w:proofErr w:type="spellStart"/>
      <w:r w:rsidRPr="00A75BA9">
        <w:t>Бойкина</w:t>
      </w:r>
      <w:proofErr w:type="spellEnd"/>
      <w:r w:rsidRPr="00A75BA9">
        <w:t>. — М.: Просвещение, 2014</w:t>
      </w:r>
    </w:p>
    <w:p w:rsidR="006445A5" w:rsidRPr="00D95A3F" w:rsidRDefault="006445A5" w:rsidP="006445A5">
      <w:pPr>
        <w:pStyle w:val="a3"/>
        <w:numPr>
          <w:ilvl w:val="0"/>
          <w:numId w:val="1"/>
        </w:numPr>
        <w:ind w:left="0" w:firstLine="360"/>
        <w:jc w:val="both"/>
        <w:textAlignment w:val="center"/>
      </w:pPr>
      <w:r w:rsidRPr="00D95A3F">
        <w:t xml:space="preserve">Основной общеобразовательной программой начального общего образования МАОУ «Школа № 81» </w:t>
      </w:r>
    </w:p>
    <w:p w:rsidR="006445A5" w:rsidRPr="00D95A3F" w:rsidRDefault="006445A5" w:rsidP="006445A5">
      <w:pPr>
        <w:pStyle w:val="a3"/>
        <w:numPr>
          <w:ilvl w:val="0"/>
          <w:numId w:val="1"/>
        </w:numPr>
        <w:ind w:left="0" w:firstLine="360"/>
        <w:jc w:val="both"/>
        <w:textAlignment w:val="center"/>
      </w:pPr>
      <w:r w:rsidRPr="00D95A3F">
        <w:t>Учебного плана  МАОУ «Школа № 81</w:t>
      </w:r>
      <w:r w:rsidR="00741E63">
        <w:t>»</w:t>
      </w:r>
      <w:r w:rsidRPr="00D95A3F">
        <w:t>.</w:t>
      </w:r>
    </w:p>
    <w:p w:rsidR="00741E63" w:rsidRDefault="00741E63" w:rsidP="006445A5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6445A5" w:rsidRDefault="006445A5" w:rsidP="006445A5">
      <w:pPr>
        <w:spacing w:after="0" w:line="240" w:lineRule="auto"/>
        <w:ind w:firstLine="284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sz w:val="24"/>
          <w:szCs w:val="24"/>
        </w:rPr>
        <w:t>пис</w:t>
      </w:r>
      <w:r>
        <w:rPr>
          <w:rFonts w:ascii="Times New Roman" w:hAnsi="Times New Roman"/>
          <w:b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ние м</w:t>
      </w:r>
      <w:r>
        <w:rPr>
          <w:rFonts w:ascii="Times New Roman" w:hAnsi="Times New Roman"/>
          <w:b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ст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а </w:t>
      </w:r>
      <w:r>
        <w:rPr>
          <w:rFonts w:ascii="Times New Roman" w:hAnsi="Times New Roman"/>
          <w:b/>
          <w:spacing w:val="-3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</w:t>
      </w:r>
      <w:r>
        <w:rPr>
          <w:rFonts w:ascii="Times New Roman" w:hAnsi="Times New Roman"/>
          <w:b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ет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pacing w:val="-4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че</w:t>
      </w:r>
      <w:r>
        <w:rPr>
          <w:rFonts w:ascii="Times New Roman" w:hAnsi="Times New Roman"/>
          <w:b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ном </w:t>
      </w:r>
      <w:r>
        <w:rPr>
          <w:rFonts w:ascii="Times New Roman" w:hAnsi="Times New Roman"/>
          <w:b/>
          <w:sz w:val="24"/>
          <w:szCs w:val="24"/>
        </w:rPr>
        <w:t>пла</w:t>
      </w:r>
      <w:r>
        <w:rPr>
          <w:rFonts w:ascii="Times New Roman" w:hAnsi="Times New Roman"/>
          <w:b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spacing w:val="-1"/>
          <w:sz w:val="24"/>
          <w:szCs w:val="24"/>
        </w:rPr>
        <w:t>е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Рабочая программа начального общего образования по учебному предмету «Литературное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чтение на родном (русском) языке </w:t>
      </w:r>
      <w:r w:rsidR="007760E7">
        <w:rPr>
          <w:rFonts w:ascii="Times New Roman" w:hAnsi="Times New Roman" w:cs="Times New Roman"/>
          <w:sz w:val="24"/>
          <w:szCs w:val="24"/>
        </w:rPr>
        <w:t>2</w:t>
      </w:r>
      <w:r w:rsidRPr="00096B94">
        <w:rPr>
          <w:rFonts w:ascii="Times New Roman" w:hAnsi="Times New Roman" w:cs="Times New Roman"/>
          <w:sz w:val="24"/>
          <w:szCs w:val="24"/>
        </w:rPr>
        <w:t>-4 классы» разработана в соответствии с требованиями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образования.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Рабочая программа начального общего образования по учебному предмету «Литературное чтение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на родном (русском) языке </w:t>
      </w:r>
      <w:r w:rsidR="007760E7">
        <w:rPr>
          <w:rFonts w:ascii="Times New Roman" w:hAnsi="Times New Roman" w:cs="Times New Roman"/>
          <w:sz w:val="24"/>
          <w:szCs w:val="24"/>
        </w:rPr>
        <w:t>2</w:t>
      </w:r>
      <w:r w:rsidRPr="00096B94">
        <w:rPr>
          <w:rFonts w:ascii="Times New Roman" w:hAnsi="Times New Roman" w:cs="Times New Roman"/>
          <w:sz w:val="24"/>
          <w:szCs w:val="24"/>
        </w:rPr>
        <w:t>-4 классы» является составной частью основной обр</w:t>
      </w:r>
      <w:bookmarkStart w:id="0" w:name="_GoBack"/>
      <w:bookmarkEnd w:id="0"/>
      <w:r w:rsidRPr="00096B94">
        <w:rPr>
          <w:rFonts w:ascii="Times New Roman" w:hAnsi="Times New Roman" w:cs="Times New Roman"/>
          <w:sz w:val="24"/>
          <w:szCs w:val="24"/>
        </w:rPr>
        <w:t>азовательной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программы начального общего образования МАОУ </w:t>
      </w:r>
      <w:r w:rsidR="007760E7">
        <w:rPr>
          <w:rFonts w:ascii="Times New Roman" w:hAnsi="Times New Roman" w:cs="Times New Roman"/>
          <w:sz w:val="24"/>
          <w:szCs w:val="24"/>
        </w:rPr>
        <w:t>«Школа № 81»</w:t>
      </w:r>
      <w:r w:rsidRPr="00096B94">
        <w:rPr>
          <w:rFonts w:ascii="Times New Roman" w:hAnsi="Times New Roman" w:cs="Times New Roman"/>
          <w:sz w:val="24"/>
          <w:szCs w:val="24"/>
        </w:rPr>
        <w:t>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Изучение учебного предмета «Литературное чтение на родном (русском) языке»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реализуется с использованием учебно-методического комплекта коллектива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Л.Ф.Климановой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Л.А.Виноградской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Учебные пособия:</w:t>
      </w:r>
    </w:p>
    <w:p w:rsidR="00096B94" w:rsidRPr="00096B94" w:rsidRDefault="00DB6DEE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96B94" w:rsidRPr="00096B94">
        <w:rPr>
          <w:rFonts w:ascii="Times New Roman" w:hAnsi="Times New Roman" w:cs="Times New Roman"/>
          <w:sz w:val="24"/>
          <w:szCs w:val="24"/>
        </w:rPr>
        <w:t xml:space="preserve">. Литературное чтение. Учебник. 2 класс. В 2 ч. Ч.1, 2 / (сост.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>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>)</w:t>
      </w:r>
    </w:p>
    <w:p w:rsidR="00096B94" w:rsidRPr="00096B94" w:rsidRDefault="00DB6DEE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6B94" w:rsidRPr="00096B94">
        <w:rPr>
          <w:rFonts w:ascii="Times New Roman" w:hAnsi="Times New Roman" w:cs="Times New Roman"/>
          <w:sz w:val="24"/>
          <w:szCs w:val="24"/>
        </w:rPr>
        <w:t xml:space="preserve">. Литературное чтение. Учебник. 3 класс. В 2 ч. Ч.1, 2 / (сост.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>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>)</w:t>
      </w:r>
    </w:p>
    <w:p w:rsidR="00096B94" w:rsidRPr="00096B94" w:rsidRDefault="00DB6DEE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6B94" w:rsidRPr="00096B94">
        <w:rPr>
          <w:rFonts w:ascii="Times New Roman" w:hAnsi="Times New Roman" w:cs="Times New Roman"/>
          <w:sz w:val="24"/>
          <w:szCs w:val="24"/>
        </w:rPr>
        <w:t xml:space="preserve">. Литературное чтение. Учебник. 4 класс. В 2 ч. Ч.1, 2 / (сост.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Л.Ф.Климанова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>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Л.А.Виноградская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="00096B94" w:rsidRPr="00096B9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096B94" w:rsidRPr="00096B94">
        <w:rPr>
          <w:rFonts w:ascii="Times New Roman" w:hAnsi="Times New Roman" w:cs="Times New Roman"/>
          <w:sz w:val="24"/>
          <w:szCs w:val="24"/>
        </w:rPr>
        <w:t>)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t xml:space="preserve">Планируемые (личностные, </w:t>
      </w:r>
      <w:proofErr w:type="spellStart"/>
      <w:r w:rsidRPr="007760E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760E7">
        <w:rPr>
          <w:rFonts w:ascii="Times New Roman" w:hAnsi="Times New Roman" w:cs="Times New Roman"/>
          <w:b/>
          <w:sz w:val="24"/>
          <w:szCs w:val="24"/>
        </w:rPr>
        <w:t>, предметные) результаты освоения</w:t>
      </w:r>
      <w:r w:rsidR="007760E7" w:rsidRPr="00776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b/>
          <w:sz w:val="24"/>
          <w:szCs w:val="24"/>
        </w:rPr>
        <w:t>учебного предмета.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Реализация программы обеспечивает достижение выпускниками начальной школы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следующих личностных, метапредметных и предметных результатов в соответствии с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требованиями ФГОС НОО: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lastRenderedPageBreak/>
        <w:t>ЛИЧНОСТНЫЕ</w:t>
      </w:r>
      <w:r w:rsidRPr="00096B94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1) формирование чувства гордости за свою Родину, её историю, российский народ,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становление гуманистических и демократических ценностных ориентаций многонационального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российского общества;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единстве и разнообразии природы, народов, культур и религий;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3) воспитание художественно-эстетического вкуса, эстетических потребностей, ценностей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 чувств на основе опыта слушания и заучивания наизусть произведений художественной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литературы;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отзывчивости, понимания и сопереживания чувствам других людей;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иному мнению, истории и культуре других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народов, выработка умения терпимо относиться к людям иной национальной принадлежности;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6) принятие и освоение социальной роли обучающегося, развитие мотивов учебной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7) развитие самостоятельности и личной ответственности за свои поступки на основе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представлений о нравственных нормах общения;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8) развитие навыков сотрудничества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ситуациях, умения избегать конфликтов и находить выходы из спорных ситуаций, возможность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сравнивать поступки героев литературных произведений со своими собственными поступками,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осмысливать поступки героев;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9) наличие мотивации к творческому труду и бережному отношению к материальным 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духовным ценностям, формирование установки на безопасный, здоровый образ жизни.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096B94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поиска средств её осуществления;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2) формирование умения планировать, контролировать и оценивать учебные действия в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соответствии с поставленной задачей и условиями её реализации, определять наиболее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эффективные способы достижения результата;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3) формирование умения понимать причины успеха/неуспеха учебной деятельности 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4) активное использование речевых сре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я решения коммуникативных 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5) использование различных способов поиска учебной информации в справочниках,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словарях, энциклопедиях и интерпретации информации в соответствии с коммуникативными 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познавательными задачами;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6) овладение навыками смыслового чтения текстов в соответствии с целями и задачами,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осознанного построения речевого высказывания в соответствии с задачами коммуникации 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составления текстов в устной и письменной формах;</w:t>
      </w:r>
      <w:proofErr w:type="gramEnd"/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7) овладение логическими действиями сравнения, анализа, синтеза, обобщения,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классификации по родовидовым признакам, установления причинно-следственных связей,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построения рассуждений;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8) готовность слушать собеседника и вести диалог, признавать различные точки зрения 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право каждого иметь свою, излагать своё мнение и аргументировать свою точку зрения и оценку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событий;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096B94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сохранения и передачи нравственных ценностей и традиций;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2) осознание значимости чтения для личного развития; формирование представлений о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Родине и её людях, окружающем мире, культуре, первоначальных этических представлений,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понятий о добре и зле, дружбе, честности;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3) достижение необходимого для продолжения образования уровня читательской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компетентности, общего речевого развития, т. е. овладение чтением вслух и про себя,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элементарными приёмами анализа художественных, научно-познавательных и учебных текстов с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использованием элементарных литературоведческих понятий;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4) использование разных видов чтения (изучающее (смысловое), выборочное, поисковое);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умение осознанно воспринимать и оценивать содержание и специфику различных текстов,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участвовать в их обсуждении, давать и обосновывать нравственную оценку поступков героев;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литературу, пользоваться справочными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источниками для понимания и получения дополнительной информации, составляя самостоятельно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краткую аннотацию;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6) умение использовать простейшие виды анализа различных текстов: устанавливать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причинно-следственные связи и определять главную мысль произведения, делить текст на части,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озаглавливать их, составлять простой план, находить средства выразительности, пересказывать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произведение;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7) умение работать с разными видами текстов, находить характерные особенности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научно-познавательных, учебных и художественных произведений. На практическом уровне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овладеть некоторыми видами письменной речи (повествование — создание текста по аналогии,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рассуждение — письменный ответ на вопрос, описание — характеристика героев; умение написать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отзыв на прочитанное произведение);</w:t>
      </w:r>
    </w:p>
    <w:p w:rsidR="0068194A" w:rsidRDefault="0068194A" w:rsidP="007760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94" w:rsidRDefault="00096B94" w:rsidP="007760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t>Личностные.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 основе художественных произведений определять основные ценности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взаимоотношений в семье (любовь и уважение, сочувствие, взаимопомощь, взаимовыручка);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 гордостью относиться к произведениям русских писателей-классиков, известных во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всем мире.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понимать, что отношение к Родине начинается с отношений к семье, находить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подтверждение этому в читаемых текстах, в том числе пословицах и поговорках;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с гордостью и уважением относиться к творчеству писателей и поэтов, рассказывающих в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своих произведениях о Родине, составлять рассказы о них, передавать в этих рассказах восхищение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и уважение к ним;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самостоятельно находить произведения о своей Родине, с интересом читать; создавать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собственные высказывания и произведения о Родине.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60E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760E7">
        <w:rPr>
          <w:rFonts w:ascii="Times New Roman" w:hAnsi="Times New Roman" w:cs="Times New Roman"/>
          <w:b/>
          <w:sz w:val="24"/>
          <w:szCs w:val="24"/>
        </w:rPr>
        <w:t>.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сопоставлять цели, заявленные на шмуцтитуле с содержанием материала урока в процессе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его изучения;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формулировать вместе с учителем учебную задачу урока в соответствии с целями темы;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понимать учебную задачу урока;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читать в соответствии с целью чтения (выразительно, целыми словами, без искажений 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пр.);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коллективно составлять план для пересказа литературного произведения;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оценивать результаты работы сверстников по совместно выработанным критериям;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- выделять из темы урока известные знания и умения, определять круг неизвестного по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изучаемой теме в мини-группе или паре.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осознавать смысл и назначение позитивных установок на успешную работу, пользоваться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ими в случае неудачи на уроке, проговаривая во внутренней речи.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формулировать учебную задачу урока в мини-группе, принимать её, сохранять на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протяжении всего урока, периодически сверяя свои учебные действия с заданной задачей;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читать в соответствии с целью чтения;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составлять план работы по решению учебной задачи урока в мини-группе или паре,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предлагать совместно с группой (парой) план изучения темы урока;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оценивать свои достижения и результаты сверстников в группе;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фиксировать причины неудач в устной форме в группе или паре;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осознавать смысл и назначение позитивных установок на успешную работу, пользоваться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ими в случае неудачи на уроке, проговаривая во внешней речи.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t>Познавательные УУ</w:t>
      </w:r>
      <w:r w:rsidR="007760E7" w:rsidRPr="007760E7">
        <w:rPr>
          <w:rFonts w:ascii="Times New Roman" w:hAnsi="Times New Roman" w:cs="Times New Roman"/>
          <w:b/>
          <w:sz w:val="24"/>
          <w:szCs w:val="24"/>
        </w:rPr>
        <w:t>Д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отвечать на вопросы учителя и учебника, придумывать свои собственные вопросы;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 переносное значение образного слова, фразы или предложения, объяснять их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самостоятельно, с помощью родителей, справочных материалов;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сравнивать лирические и прозаические произведения, басню и стихотворение, народную 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литературную сказку;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создавать небольшое высказывание (или доказательство своей точки зрения) по теме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урока из 5—6 предложений;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 смысл русских народных и литературных сказок, басен И. А. Крылова;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соотносить пословицы и поговорки с содержанием литературного произведения;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определять мотив поведения героя с помощью вопросов учителя или учебника и рабочей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тетради;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понимать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, интерпретировать смысл читаемого.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определять информацию на основе различных художественных объектов, например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литературного произведения, иллюстрации, репродукции картины, музыкального текста, таблицы,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схемы и т. д.;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анализировать литературный текст с опорой на систему вопросов учителя (учебника),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выявлять основную мысль произведения;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сравнивать мотивы поступков героев из одного литературного произведения, выявлять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особенности их поведения в зависимости от мотива;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находить в литературных текстах сравнения и эпитеты, использовать их в своих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творческих работах;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самостоятельно определять с помощью пословиц (поговорок) смысл читаемого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произведения;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понимать смысл русских народных и литературных сказок, рассказов и стихов великих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классиков литературы (Пушкина, Лермонтова, Чехова, Толстого, Крылова и др.); понимать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значение этих произведения для русской и мировой литературы;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предлагать вариант решения нравственной проблемы, исходя из своих нравственных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установок и ценностей;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сравнивать сказку бытовую и волшебную, сказку бытовую и басню, басню и рассказ;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находить сходства и различия;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0E7">
        <w:rPr>
          <w:rFonts w:ascii="Times New Roman" w:hAnsi="Times New Roman" w:cs="Times New Roman"/>
          <w:i/>
          <w:sz w:val="24"/>
          <w:szCs w:val="24"/>
        </w:rPr>
        <w:t>- соотносить литературное произведение или эпизод из него с фрагментом музыкального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произведения, репродукцией картины художника; самостоятельно подбирать к тексту</w:t>
      </w:r>
      <w:r w:rsidR="007760E7" w:rsidRPr="00776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0E7">
        <w:rPr>
          <w:rFonts w:ascii="Times New Roman" w:hAnsi="Times New Roman" w:cs="Times New Roman"/>
          <w:i/>
          <w:sz w:val="24"/>
          <w:szCs w:val="24"/>
        </w:rPr>
        <w:t>произведения репродукции картин художника или фрагменты музыкальных произведений.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УУД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вступать в общение в паре или группе, задавать вопросы на уточнение;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прислушиваться к партнёру по общению (деятельности), фиксировать его основные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мысли и идеи, аргументы, запоминать их, приводить свои;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употреблять вежливые формы обращения к участникам диалога;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примеры использования вежливых слов и выражений в текстах изучаемых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произведений, описывающих конфликтную ситуацию;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оценивать поступок героя, учитывая его мотив, используя речевые оценочные средства;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оценивать по предложенным учителем критериям поступки литературных героев,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проводить аналогии со своим поведением в различных ситуациях;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находить нужную информацию через беседу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справочники, энциклопедии для детей, через Интернет;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высказывать свою точку зрения (7—8 предложений) на прочитанное или прослушанное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произведение, проявлять активность и стремление высказываться, задавать вопросы;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 цель своего высказывания;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пользоваться элементарными приёмами убеждения, мимикой и жестикуляцией;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участвовать в диалоге в паре или группе, задавать вопросы на осмысление нравственной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проблемы;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отбирать аргументы и факты для доказательства своей точки зрения;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опираться на собственный нравственный опыт в ходе доказательства и оценивании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событий;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формулировать цель работы группы, принимать и сохранять её на протяжении всей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работы в группе, соотносить с планом работы, выбирать для себя подходящие роли и функции;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определять критерии оценивания поведения людей в различных жизненных ситуациях на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основе нравственных норм;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объяснять причины конфликта, возникшего в группе, находить пути выхода из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создавшейся ситуации; приводить примеры похожих ситуаций из литературных произведений;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находить нужную информацию через беседу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</w:t>
      </w:r>
      <w:r w:rsidR="007760E7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справочники, энциклопедии для детей, через Интернет, периодику (детские журналы и газеты);</w:t>
      </w:r>
    </w:p>
    <w:p w:rsidR="00096B94" w:rsidRPr="007760E7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E7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502599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Pr="007760E7">
        <w:rPr>
          <w:rFonts w:ascii="Times New Roman" w:hAnsi="Times New Roman" w:cs="Times New Roman"/>
          <w:b/>
          <w:sz w:val="24"/>
          <w:szCs w:val="24"/>
        </w:rPr>
        <w:t>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читать целыми словами со скоростью чтения, позволяющей понимать художественный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текст; при чтении отражать настроение автора;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ориентироваться в учебной книге, её элементах;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сходные элементы в книге художественной;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осознавать нравственное содержание пословиц, поговорок, мудрых изречений русского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народа, соотносить их нравственный смысл с изучаемыми произведениями;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соотносить заголовок текста с содержанием, осознавать взаимосвязь содержания текста с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его заголовком (почему так называется);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 xml:space="preserve">- читать вслух бегло, осознанно, без искажений, выразительно, передавая своё отношение </w:t>
      </w:r>
      <w:proofErr w:type="gramStart"/>
      <w:r w:rsidRPr="00502599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прочитанному, выделяя при чтении важные по смыслу слова, соблюдая паузы между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предложениями и частями текста;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lastRenderedPageBreak/>
        <w:t>- понимать смысл традиций и праздников русского народа, сохранять традиции семьи 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школы, осуществлять подготовку к праздникам; составлять высказывания о самых ярких 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впечатляющих событиях, происходящих в дни семейных праздников, делиться впечатлениями о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праздниках с друзьями;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наблюдать, как поэт воспевает родную природу, какие чувства при этом испытывает;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пользоваться элементарными приёмами анализа текста с помощью учителя;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осуществлять переход от событийного восприятия произведения к пониманию главной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мысли; соотносить главную мысль произведения с пословицей или поговоркой; понимать, позицию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какого героя произведения поддерживает автор, находить этому доказательства в тексте;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задавать вопросы по прочитанному произведению, находить на них ответы в тексте;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находить эпизод из прочитанного произведения для ответа на вопрос или подтверждения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собственного мнения;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делить текст на части; озаглавливать части, подробно пересказывать, опираясь на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составленный под руководством учителя план;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осознанно выбирать виды чтения (ознакомительное, изучающее, выборочное, поисковое)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в зависимости от цели чтения;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находить книги для самостоятельного чтения в библиотеках (школьной, домашней,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городской, виртуальной и др.);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при выборе книг и поиске информации опираться на аппарат книги, её элементы; делиться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своими впечатлениями о прочитанных книгах, участвовать в диалогах и дискуссиях;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Учащиеся научатся;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пересказывать текст подробно на основе коллективно составленного плана или опорных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слов с помощью учителя;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составлять собственные высказывания на основе произведений, высказывая собственное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отношение к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сочинять свои произведения малых жанров устного народного творчества в соответствии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 жанровыми особенностями и индивидуальной задумкой;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творчески пересказывать содержание произведения от автора, от лица героя.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различать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, небылицы, песенки, считалки, народные сказки, осознавать их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культурную ценность для русского народа;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различия между научно-познавательным и художественным текстом; приводить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факты из текста, указывающие на его принадлежность к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научнопознавательному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 или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художественному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; составлять таблицу различий;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юмористического произведения в своей литературно-творческой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понимать особенности стихотворения: расположение строк, рифму, ритм;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определять героев басни, характеризовать их, понимать мораль и разъяснять её своими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словами;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находить в произведении средства художественной выразительности;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понимать, позицию какого героя произведения поддерживает автор, находить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доказательство этому в тексте.</w:t>
      </w:r>
    </w:p>
    <w:p w:rsidR="00502599" w:rsidRDefault="00502599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B94" w:rsidRDefault="00096B94" w:rsidP="00502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 гордостью и уважением относиться к творчеству писателей и поэтов, рассказывающих в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своих произведениях о Родине, составлять рассказы о них, передавать в этих рассказах восхищение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 уважение к ним;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самостоятельно находить произведения о своей Родине, с интересом читать, создавать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собственные высказывания и произведения о Родине.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понимать, что отношение к Родине начинается с отношений к семье и к малой родине,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находить примеры самоотверженной любви к малой родине среди героев прочитанных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произведений;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собирать материал для проведения заочных экскурсий по любимым местам своей Родины,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местам, воспетым в произведениях писателей и поэтов, доносить эту информацию до слушателей,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используя художественные формы изложения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читать в соответствии с целью чтения (бегло, выразительно, по ролям, выразительно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наизусть и пр.);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составлять план работы по решению учебной задачи урока в мини-группе или паре,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предлагать совместно с группой (парой) план изучения темы урока;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выбирать вместе с группой (в паре) форму оценивания </w:t>
      </w:r>
      <w:proofErr w:type="spellStart"/>
      <w:proofErr w:type="gramStart"/>
      <w:r w:rsidRPr="00096B94">
        <w:rPr>
          <w:rFonts w:ascii="Times New Roman" w:hAnsi="Times New Roman" w:cs="Times New Roman"/>
          <w:sz w:val="24"/>
          <w:szCs w:val="24"/>
        </w:rPr>
        <w:t>резуль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 татов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, вырабатывать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совместно с группой (в паре) критерии оценивания результатов;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оценивать свои достижения и результаты сверстников в группе (паре) по выработанным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критериям и выбранным формам оценивания (с помощью шкал, лесенок, баллов и пр.);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фиксировать причины неудач в устной форме в группе или паре;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предлагать варианты устранения причин неудач на уроке;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формулировать учебную задачу урока коллективно, в мини-группе или паре;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формулировать свои задачи урока в соответствии с темой урока и индивидуальными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учебными потребностями и интересами;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читать в соответствии с целью чтения (в темпе разговорной речи, без искажений,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выразительно, выборочно и пр.);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осмысливать коллективно составленный план работы на уроке и план, выработанный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группой сверстников (парой), предлагать свой индивидуальный план работы (возможно,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альтернативный) или некоторые пункты плана, приводить аргументы в пользу своего плана работы;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определять информацию на основе различных художественных объектов, например,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литературного произведения, иллюстрации, репродукции картины, музыкального текста, таблицы,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схемы и т. д.;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анализировать литературный текст с опорой на систему вопросов учителя (учебника),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выявлять основную мысль произведения;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сравнивать мотивы поступков героев из одного литературного произведения, выявлять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особенности их поведения в зависимости от мотива;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в литературных текстах сравнения и эпитеты, использовать их в своих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творческих работах;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самостоятельно определять с помощью пословиц (поговорок) смысл читаемого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- понимать смысл русских народных и литературных сказок, рассказов и стихов великих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классиков литературы (Пушкина, Лермонтова, Чехова, Толстого, Крылова и др.); понимать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значение этих произведения для русской и мировой литературы;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предлагать вариант решения нравственной проблемы, исходя из своих нравственных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установок и ценностей;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определять основную идею произведения (эпического и лирического), объяснять смысл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образных слов и выражений, выявлять отношение автора к описываемым событиям и героям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создавать высказывание (или доказательство своей точки зрения) по теме урока из 7—8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сравнивать сказку бытовую и волшебную, сказку бытовую и басню, басню и рассказ;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находить сходства и различия;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находить необходимую информацию в тексте литературного произведения, фиксировать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полученную информацию с помощью рисунков, схем, таблиц;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анализировать литературный текст с опорой на систему вопросов учителя (учебника),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выявлять основную мысль произведения, обсуждать её в парной и групповой работе;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находить в литературных текстах сравнения и эпитеты, олицетворения, использовать их в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своих творческих работах;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сравнивать летопись и былину, сказку волшебную и былину, житие и рассказ, волшебную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сказку и фантастическое произведение; находить в них сходства и различия;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сравнивать литературное произведение со сценарием театральной постановки,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кинофильмом, диафильмом или мультфильмом;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 xml:space="preserve">- находить пословицы и поговорки с целью </w:t>
      </w:r>
      <w:proofErr w:type="spellStart"/>
      <w:r w:rsidRPr="00502599">
        <w:rPr>
          <w:rFonts w:ascii="Times New Roman" w:hAnsi="Times New Roman" w:cs="Times New Roman"/>
          <w:i/>
          <w:sz w:val="24"/>
          <w:szCs w:val="24"/>
        </w:rPr>
        <w:t>озаглавливания</w:t>
      </w:r>
      <w:proofErr w:type="spellEnd"/>
      <w:r w:rsidRPr="00502599">
        <w:rPr>
          <w:rFonts w:ascii="Times New Roman" w:hAnsi="Times New Roman" w:cs="Times New Roman"/>
          <w:i/>
          <w:sz w:val="24"/>
          <w:szCs w:val="24"/>
        </w:rPr>
        <w:t xml:space="preserve"> темы раздела, темы урока или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давать название выставке книг;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сравнивать мотивы героев поступков из разных литературных произведений, выявлять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особенности их поведения в зависимости от мотива;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понимать смысл и значение создания летописей, былин, житийных рассказов, рассказов 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стихотворений великих классиков литературы (Пушкина, Лермонтова, Чехова, Толстого, Горького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и др.) для русской и мировой литературы;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предлагать вариант решения нравственной проблемы исходя из своих нравственных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установок и ценностей и учитывая условия, в которых действовал герой произведения, его мотивы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и замысел автора;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определять основную идею произведений разнообразных жанров (летописи, былины,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жития, сказки, рассказа, фантастического рассказа, лирического стихотворения), осознавать смысл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изобразительно-выразительных средств языка произведения, выявлять отношение автора к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описываемым событиям и героям произведения.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высказывать свою точку зрения (7—8 предложений) на прочитанное или прослушанное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произведение, проявлять активность и стремление высказываться, задавать вопросы;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 цель своего высказывания;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пользоваться элементарными приёмами убеждения, мимикой и жестикуляцией;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участвовать в диалоге в паре или группе, задавать вопросы на осмысление нравственной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проблемы;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проявлять терпимость к другому мнению, не допускать агрессивного поведения,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предлагать компромиссы, способы примирения в случае несогласия с точкой зрения другого;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- опираться на собственный нравственный опыт в ходе доказательства и оценивании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событий;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формулировать цель работы группы, принимать и сохранять на протяжении всей работы в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группе, соотносить с планом работы, выбирать для себя подходящие роли и функции;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объяснять причины конфликта, возникшего в группе, находить пути выхода из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создавшейся ситуации; приводить примеры похожих ситуаций из литературных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находить нужную информацию через беседу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взрослыми, через учебные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книги, словари, справочники, энциклопедии для детей, через Интернет, периодику (детские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журналы и газеты);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готовить небольшую презентацию (6—7 слайдов), обращаясь за помощью к взрослым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только в случае затруднений. Использовать в презентации не только текст, но и изображения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(картины художников, иллюстрации, графические схемы, модели и пр.);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высказывать свою точку зрения (9—10 предложений) на прочитанное произведение,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проявлять активность и стремление высказываться, задавать вопросы;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пользоваться элементарными приёмами убеждения, приёмами воздействия на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эмоциональную сферу слушателей;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 xml:space="preserve">- предлагать способы </w:t>
      </w:r>
      <w:proofErr w:type="spellStart"/>
      <w:r w:rsidRPr="00502599">
        <w:rPr>
          <w:rFonts w:ascii="Times New Roman" w:hAnsi="Times New Roman" w:cs="Times New Roman"/>
          <w:i/>
          <w:sz w:val="24"/>
          <w:szCs w:val="24"/>
        </w:rPr>
        <w:t>саморегуляции</w:t>
      </w:r>
      <w:proofErr w:type="spellEnd"/>
      <w:r w:rsidRPr="00502599">
        <w:rPr>
          <w:rFonts w:ascii="Times New Roman" w:hAnsi="Times New Roman" w:cs="Times New Roman"/>
          <w:i/>
          <w:sz w:val="24"/>
          <w:szCs w:val="24"/>
        </w:rPr>
        <w:t xml:space="preserve"> в сложившейся конфликтной ситуации;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определять цитаты из текста литературного произведения, выдержки из диалогов героев,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фразы и целые абзацы рассуждений автора, доказывающие его отношение к описываемым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событиям;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использовать найденный текстовый материал в своих устных и письменных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высказываниях и рассуждениях;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определять совместно со сверстниками задачу групповой работы (работы в паре),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распределять функции в группе (паре) при выполнении заданий, при чтении по ролям, при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подготовке инсценировки, проекта, выполнении исследовательских и творческих заданий;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находить различные источники информации, отбирать из них нужный материал,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перерабатывать, систематизировать, выстраивать в логике, соответствующей цели;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представлять информацию разными способами;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читать вслух бегло, осознанно, без искажений, выразительно, передавая своё отношение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прочитанному, выделяя при чтении важные по смыслу слова, соблюдая паузы между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предложениями и частями текста;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осознанно выбирать виды чтения (ознакомительное, выборочное, изучающее, поисковое)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 зависимости от цели чтения;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 смысл традиций и праздников русского народа, сохранять традиции семьи и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школы, осмысленно готовиться к национальным праздникам; составлять высказывания о самых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ярких и впечатляющих событиях, происходящих в дни семейных праздников, делиться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впечатлениями о праздниках с друзьями и товарищами по классу;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наблюдать, как поэт воспевает родную природу, какие чувства при этом испытывает;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пользоваться элементарными приёмами анализа текста;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составлять краткую аннотацию (автор, название, тема книги, рекомендации к чтению) на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художественное произведение по образцу;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- самостоятельно читать произведение, понимать главную мысль; соотносить главную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мысль произведения с пословицей или поговоркой; понимать, позицию какого героя произведения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поддерживает автор, находить этому доказательства в тексте;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задавать вопросы по прочитанному произведению, находить на них ответы в тексте;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находить эпизод из прочитанного произведения для ответа на вопрос или подтверждения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собственного мнения;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делить текст на части; озаглавливать части, подробно пересказывать, опираясь на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составленный под руководством учителя план;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книги для самостоятельного чтения в библиотеках (школьной, домашней,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городской, виртуальной и др.);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при выборе книг и поиске информации опираться на аппарат книги, её элементы; делиться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своими впечатлениями о прочитанных книгах, участвовать в диалогах и дискуссиях о них;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пользоваться тематическим каталогом в школьной библиотеке.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понимать значимость произведений великих русских писателей и поэтов (Пушкина,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Толстого, Чехова, Тютчева, Фета, Некрасова и др.) для русской культуры;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выбирать при выразительном чтении интонацию, темп, логическое ударение, паузы,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особенности жанра (сказка сказывается, стихотворение читается с чувством, басня читается с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сатирическими нотками и пр.);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читать вслух бегло, осознанно, без искажений, интонационно объединять слова в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предложении и предложения в тексте, выражая своё отношение к содержанию и героям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произведения;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пользоваться элементарными приёмами анализа текста с целью его изучения 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осмысления; осознавать через произведения великих мастеров слова их нравственные и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эстетические ценности; эстетически воспринимать произведения литературы, замечать образные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выражения в поэтическом тексте, понимать, что точно подобранное автором слово способно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создавать яркий образ;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участвовать в дискуссиях на нравственные темы; подбирать примеры из прочитанных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произведений, доказывая свою точку зрения;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формулировать один вопрос проблемного характера к изучаемому тексту; находить</w:t>
      </w:r>
      <w:r w:rsid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эпизоды из разных частей прочитанного произведения, доказывающие собственное мнение о</w:t>
      </w:r>
      <w:r w:rsid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проблеме;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делить текст на части, подбирать заголовки к ним, составлять самостоятельно план</w:t>
      </w:r>
      <w:r w:rsid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пересказа, продумывать связки для соединения частей;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находить в произведениях средства художественной выразительности;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пересказывать содержание произведения подробно, выборочно и кратко, опираясь на</w:t>
      </w:r>
      <w:r w:rsid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самостоятельно составленный план; соблюдать при пересказе логическую последовательность и</w:t>
      </w:r>
      <w:r w:rsid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точность изложения событий; составлять план, озаглавливать текст; пересказывать текст,</w:t>
      </w:r>
      <w:r w:rsid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включающий элементы описания (природы, внешнего вида героя, обстановки) или рассуждения.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сочинять самостоятельно произведения малых жанров устного народного творчества в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соответствии с жанровыми особенностями и индивидуальной задумкой;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пересказывать содержание произведения от автора, от лица героя;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сказывать русские народные сказки, находить в них непреходящие нравственные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ценности, осознавать русские национальные традиции и праздники, описываемые в народных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сказках.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составлять рассказы об особенностях национальных праздников и традиций на основе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прочитанных произведений (фольклора, летописей, былин, житийных рассказов);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lastRenderedPageBreak/>
        <w:t>Литературоведческая пропедевтика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 особенности стихотворения: расположение строк, рифму, ритм;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определять героев басни, характеризовать их, понимать мораль и разъяснять её своими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словами; соотносить с пословицами и поговорками;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понимать, позицию какого героя произведения поддерживает автор, находить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доказательства этому в тексте;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сходства и различия;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в произведении средства художественной выразительности.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02599">
        <w:rPr>
          <w:rFonts w:ascii="Times New Roman" w:hAnsi="Times New Roman" w:cs="Times New Roman"/>
          <w:i/>
          <w:sz w:val="24"/>
          <w:szCs w:val="24"/>
        </w:rPr>
        <w:t>- сравнивать, сопоставлять, делать элементарный анализ различных текстов, используя ряд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литературоведческих понятий (фольклорная и авторская литература, структура текста, герой,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автор) и средств художественной выразительности (сравнение, олицетворение, метафора);</w:t>
      </w:r>
      <w:proofErr w:type="gramEnd"/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определять позиции героев и позицию автора художественного текста;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создавать прозаический или поэтический текст по аналогии на основе авторского текста,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используя средства художественной выразительности.</w:t>
      </w:r>
    </w:p>
    <w:p w:rsidR="00502599" w:rsidRDefault="00502599" w:rsidP="00502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94" w:rsidRDefault="00096B94" w:rsidP="005025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понимать, что отношение к Родине начинается с отношений к семье и к малой родине,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находить примеры самоотверженной любви к малой родине среди героев прочитанных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познавать национальные традиции своего народа, сохранять их;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рассказывать о своей Родине, об авторах и их произведениях о Родине, о памятных местах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своей малой родины;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599">
        <w:rPr>
          <w:rFonts w:ascii="Times New Roman" w:hAnsi="Times New Roman" w:cs="Times New Roman"/>
          <w:i/>
          <w:sz w:val="24"/>
          <w:szCs w:val="24"/>
        </w:rPr>
        <w:t>- находить в Интернете, в библиотеке произведения о Родине, о людях, совершивших</w:t>
      </w:r>
      <w:r w:rsidR="00502599" w:rsidRPr="00502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2599">
        <w:rPr>
          <w:rFonts w:ascii="Times New Roman" w:hAnsi="Times New Roman" w:cs="Times New Roman"/>
          <w:i/>
          <w:sz w:val="24"/>
          <w:szCs w:val="24"/>
        </w:rPr>
        <w:t>подвиг во имя своей Родины;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096B94" w:rsidRPr="00502599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599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формулировать учебную задачу урока коллективно, в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минигруппе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 или паре;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читать в соответствии с целью чтения (в темпе разговорной речи, без искажений,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выразительно, выборочно и пр.);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осмыслять коллективно составленный план работы на уроке и план, выработанный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группой сверстников (парой), предлагать свой индивидуальный план работы (возможно,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альтернативный) или некоторые пункты плана, приводить аргументы в пользу своего плана работы;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принимать замечания, конструктивно обсуждать недостатки предложенного плана;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выбирать наиболее эффективный вариант плана для достижения результатов изучения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темы урока; если план одобрен, следовать его пунктам, проверять и контролировать их</w:t>
      </w:r>
      <w:r w:rsidR="00502599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выполнение;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определять границы собственного знания и незнания по теме самостоятельно;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самостоятельно обнаруживать и формулировать учебную задачу, понимать конечный</w:t>
      </w:r>
      <w:r w:rsidR="00502599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результат, выбирать возможный путь для достижения данного результата;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свободно пользоваться выбранными критериями для оценки своих достижений;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lastRenderedPageBreak/>
        <w:t>- самостоятельно интерпретировать полученную информацию в процессе работы на уроке</w:t>
      </w:r>
      <w:r w:rsidR="00502599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и преобразовывать её из одного вида в другой;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владеть приёмами осмысленного чтения, использовать различные виды чтения;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пользоваться компьютерными технологиями как инструментом для достижения своих</w:t>
      </w:r>
      <w:r w:rsidR="00502599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учебных целей.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01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необходимую информацию в тексте литературного произведения, фиксировать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полученную информацию с помощью рисунков, схем, таблиц;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анализировать литературный текст с опорой на систему вопросов учителя (учебника),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выявлять основную мысль произведения, обсуждать её в парной и групповой работе;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в литературных текстах сравнения и эпитеты, олицетворения, использовать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авторские сравнения, эпитеты и олицетворения в своих творческих работах;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сравнивать летопись и былину, сказку волшебную и былину, житие и рассказ, волшебную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сказку и фантастическое произведение; находить в них сходства и различия;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пословицы и поговорки, озаглавливать темы раздела, темы урока или давать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название выставке книг;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сравнивать мотивы поступков героев из разных литературных произведений, выявлять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особенности их поведения в зависимости от мотива;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создавать высказывание (или доказательство своей точки зрения) по теме урока из 9—10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 смысл и значение создания летописей, былин, житийных рассказов, рассказов 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стихотворений великих классиков литературы (Пушкина, Лермонтова, Чехова, Толстого, Горького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 др.) для русской и мировой литературы;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проявлять индивидуальные творческие способности при сочинении эпизодов, небольших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стихотворений, в процессе чтения по ролям, при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 и выполнении проектных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заданий;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предлагать вариант решения нравственной проблемы исходя из своих нравственных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установок и ценностей и учитывая условия, в которых действовал герой произведения, его мотивы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 замысел автора;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определять основную идею произведений разнообразных жанров (летописи, былины,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жития, сказки, рассказа, фантастического рассказа, лирического стихотворения), осознавать смысл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изобразительно-выразительных средств языка произведения, выявлять отношение автора к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описываемым событиям и героям произведения.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самостоятельно анализировать художественные произведения разных жанров, определять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мотивы поведения героя и смысл его поступков; соотносить их с нравственными нормами; делать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свой осознанный выбор поведения в такой же ситуации;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определять развитие настроения; выразительно читать, отражая при чтении развитие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чувств;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создавать свои собственные произведения с учётом специфики жанра и с возможностью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использования различных выразительных средств.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01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высказывать свою точку зрения (9—10 предложений) на прочитанное произведение,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проявлять активность и стремление высказываться, задавать вопросы;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формулировать цель своего высказывания вслух;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пользоваться элементарными приёмами убеждения, приёмами воздействия на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эмоциональную сферу слушателей;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демонстрировать образец правильного ведения диалога (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- определять цитаты из текста литературного произведения, выдержки из диалогов героев,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фразы и целые абзацы рассуждений автора, доказывающие его отношение к описываемым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событиям;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обращаться к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перечитыванию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 тех литературных произведений, в которых отражены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схожие конфликтные ситуации;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в библиотеке книги, раскрывающие на художественном материале способы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разрешения конфликтных ситуаций;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все источники информации, отбирать из них нужный материал, перерабатывать,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систематизировать, выстраивать в логике, соответствующей цели;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- участвовать в диалоге,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, свободно высказывать свою точку зрения, не обижая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других;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договариваться друг с другом, аргументировать свою позицию с помощью собственного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жизненного и учебного опыта, на основе прочитанных литературных произведений;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01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понимать значимость произведений великих русских писателей и поэтов (Пушкина,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Толстого, Чехова, Тютчева, Фета, Некрасова и др.) для русской культуры;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читать вслух бегло, осознанно, без искажений, интонационно объединять слова в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предложении и предложения в тексте, выражая своё отношение к содержанию и героям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выбирать при выразительном чтении интонацию, темп, логическое ударение, паузы,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особенности жанра (сказка сказывается, стихотворение читается с чувством, басня читается с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сатирическими нотками и пр.);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пользоваться элементарными приёмами анализа текста с целью его изучения 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осмысливания; осознавать через произведения великих мастеров слова нравственные 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эстетические ценности (добра, мира, терпения, справедливости, трудолюбия); эстетически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воспринимать произведения литературы, замечать образные выражения в поэтическом тексте,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понимать, что точно подобранное автором слово способно создавать яркий образ;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участвовать в дискуссиях на нравственные темы; подбирать примеры из прочитанных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формулировать вопросы проблемного характера к изучаемому тексту; находить эпизоды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из разных частей прочитанного произведения, доказывающие собственный взгляд на проблему;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делить текст на части, подбирать заглавия к ним, составлять самостоятельно план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пересказа, продумывать связки для соединения частей;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находить в произведениях средства художественной выразительности;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 xml:space="preserve">- осознавать значимость чтения для дальнейшего успешного </w:t>
      </w:r>
      <w:proofErr w:type="gramStart"/>
      <w:r w:rsidRPr="00E95101">
        <w:rPr>
          <w:rFonts w:ascii="Times New Roman" w:hAnsi="Times New Roman" w:cs="Times New Roman"/>
          <w:i/>
          <w:sz w:val="24"/>
          <w:szCs w:val="24"/>
        </w:rPr>
        <w:t>обучения по</w:t>
      </w:r>
      <w:proofErr w:type="gramEnd"/>
      <w:r w:rsidRPr="00E95101">
        <w:rPr>
          <w:rFonts w:ascii="Times New Roman" w:hAnsi="Times New Roman" w:cs="Times New Roman"/>
          <w:i/>
          <w:sz w:val="24"/>
          <w:szCs w:val="24"/>
        </w:rPr>
        <w:t xml:space="preserve"> другим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предметам;</w:t>
      </w:r>
    </w:p>
    <w:p w:rsidR="00096B94" w:rsidRPr="00E95101" w:rsidRDefault="00096B94" w:rsidP="00E951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приобрести потребность в систематическом пр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осматривании, чтении и изучении </w:t>
      </w:r>
      <w:r w:rsidRPr="00E95101">
        <w:rPr>
          <w:rFonts w:ascii="Times New Roman" w:hAnsi="Times New Roman" w:cs="Times New Roman"/>
          <w:i/>
          <w:sz w:val="24"/>
          <w:szCs w:val="24"/>
        </w:rPr>
        <w:t>справочной, научно-познавательной, учебной и художественной литературы;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осмысливать нравственное преображение героя, раскрываемое автором в произведении,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давать ему нравственно-эстетическую оценку;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соотносить нравственно-эстетические идеалы автора, раскрытые в произведении, со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своими эстетическими представлениями и представлениями о добре и зле;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работать с детской периодикой.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01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- пересказывать содержание произведения подробно, выборочно и кратко, опираясь на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самостоятельно составленный план; соблюдать при пересказе логическую последовательность 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точность изложения событий; составлять план, озаглавливать текст; пересказывать текст,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включающий элементы описания (природы, внешнего вида героя, обстановки) или рассуждения;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пересказывать текст от 3 -го лица;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составлять рассказы об особенностях национальных праздников и традиций на основе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прочитанных произведений (фольклора, летописей, былин, житийных рассказов);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участвовать в литературных викторинах, конкурсах чтецов, литературных праздниках,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посвящённых великим русским поэтам; участвовать в читательских конференциях;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писать отзыв на прочитанную книгу.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01">
        <w:rPr>
          <w:rFonts w:ascii="Times New Roman" w:hAnsi="Times New Roman" w:cs="Times New Roman"/>
          <w:i/>
          <w:sz w:val="24"/>
          <w:szCs w:val="24"/>
        </w:rPr>
        <w:t>- создавать собственные произведения, интерпретируя возможными способами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произведения авторские (создание кинофильма, диафильма, драматизация, постановка живых</w:t>
      </w:r>
      <w:r w:rsidR="00E95101" w:rsidRPr="00E95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101">
        <w:rPr>
          <w:rFonts w:ascii="Times New Roman" w:hAnsi="Times New Roman" w:cs="Times New Roman"/>
          <w:i/>
          <w:sz w:val="24"/>
          <w:szCs w:val="24"/>
        </w:rPr>
        <w:t>картин и т. д.).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01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- сравнивать, сопоставлять, делать элементарный анализ различных текстов, используя ряд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литературоведческих понятий (фольклорная и авторская литература, структура текста, герой,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автор) и средств художественной выразительности (сравнение, олицетворение, метафора).</w:t>
      </w:r>
      <w:proofErr w:type="gramEnd"/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определять позиции героев и позицию автора художественного текста;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- создавать прозаический или поэтический текст по аналогии на основе авторского текста,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используя средства художественной выразительности.</w:t>
      </w:r>
    </w:p>
    <w:p w:rsidR="00096B94" w:rsidRP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01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Умение слушать (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)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(высказывание с</w:t>
      </w:r>
      <w:r w:rsidR="00E95101">
        <w:rPr>
          <w:rFonts w:ascii="Times New Roman" w:hAnsi="Times New Roman" w:cs="Times New Roman"/>
          <w:sz w:val="24"/>
          <w:szCs w:val="24"/>
        </w:rPr>
        <w:t xml:space="preserve">обеседника, слушание различных </w:t>
      </w:r>
      <w:r w:rsidRPr="00096B94">
        <w:rPr>
          <w:rFonts w:ascii="Times New Roman" w:hAnsi="Times New Roman" w:cs="Times New Roman"/>
          <w:sz w:val="24"/>
          <w:szCs w:val="24"/>
        </w:rPr>
        <w:t xml:space="preserve">текстов).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содержанию прослушанного произведения, определение последовательности событий, осознание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цели речевого высказывания, умение задавать вопросы по прослушанному учебному,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научно-познавательному и художественному произведениям.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Развитие умения наблюдать за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выразительностью речи, за особенностью авторского стиля.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Чтение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Чтение вслух. Ориентация на развитие речевой культуры учащихся формирование у них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коммуникативно-речевых умений и навыков.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Постепенный переход от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к плавному, осмысленному, правильному чтению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целыми словами вслух. Темп чтения, позволяющий осознать текст. Постепенное увеличение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скорости чтения. Соблюдение орфоэпических и интонационных норм чтения. Чтение предложений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 интонационным выделением знаков препинания. Понимание смысловых особенностей разных по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виду и типу текстов, передача их с помощью интонирования. Развитие поэтического слуха.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Воспитание эстетической отзывчивости на произведение. Умение самостоятельно подготовиться к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выразительному чтению небольшого текста (выбрать тон и темп чтения, определить логические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ударения и паузы).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Развитие умения переходить от чтения вслух и чтению про себя.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Чтение про себя. Осознание смысла произведения при чтении про себя (доступных по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объёму и жанру произведений). Определение вида чтения (изучающее, ознакомительное,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выборочное), умение находить в тексте необходимую информацию, понимание её особенностей.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Работа с разными видами текста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Общее представление о разных видах текста: художественном, учебном,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научнопопулярном</w:t>
      </w:r>
      <w:proofErr w:type="spellEnd"/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— и их сравнение. Определение целей создания этих видов текста. Умение ориентироваться в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нравственном содержании художественных произведении, осознавать сущность поведения героев.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Самостоятельное определение темы и главной мысли произведения по вопросам и</w:t>
      </w:r>
    </w:p>
    <w:p w:rsidR="00096B94" w:rsidRPr="00096B94" w:rsidRDefault="00096B94" w:rsidP="00E9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самостоятельное деление текста на смысловые части, их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. Умение работать с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разными видами информации.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 теме,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слушать выступления товарищей, дополнять ответы по ходу беседы, используя текст. Привлечение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справочных и иллюстративно-изобразительных материалов.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Библиографическая культура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 необходимых знаний. Общее</w:t>
      </w:r>
    </w:p>
    <w:p w:rsidR="00096B94" w:rsidRPr="00096B94" w:rsidRDefault="00096B94" w:rsidP="00E95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представление о первых книгах на Руси и начало книгопечатания. Книга учебная, художественная,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справочная. Элементы книги: содержание или оглавление, титульный лист, аннотация,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иллюстрации.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Умение самостоятельно составить аннотацию.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художественная (с опорой на внешние показатели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книги, её справочно-иллюстративный материал.</w:t>
      </w:r>
      <w:proofErr w:type="gramEnd"/>
    </w:p>
    <w:p w:rsidR="00E95101" w:rsidRDefault="00096B94" w:rsidP="00E9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периодическая печать, справочные издания (справочники, словари, энциклопедии).</w:t>
      </w:r>
      <w:proofErr w:type="gramEnd"/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Самостоятельный выбор книг на основе рекоменд</w:t>
      </w:r>
      <w:r w:rsidR="00E95101">
        <w:rPr>
          <w:rFonts w:ascii="Times New Roman" w:hAnsi="Times New Roman" w:cs="Times New Roman"/>
          <w:sz w:val="24"/>
          <w:szCs w:val="24"/>
        </w:rPr>
        <w:t xml:space="preserve">ательного списка, алфавитного и </w:t>
      </w:r>
      <w:r w:rsidRPr="00096B94">
        <w:rPr>
          <w:rFonts w:ascii="Times New Roman" w:hAnsi="Times New Roman" w:cs="Times New Roman"/>
          <w:sz w:val="24"/>
          <w:szCs w:val="24"/>
        </w:rPr>
        <w:t>тематического каталога. Самостоятельное пользование соответствующими возрасту словарями 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другой справочной литературой.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Работа с текстом художественного произведения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текста: своеобразие выразительных средств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языка (с помощью учителя). Понимание заглавия произведения, его адекватное соотношение с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содержанием.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Понимание нравственно-эстетического содержания прочитанного произведения, осознание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мотивации поведения героев, анализ поступков героев с точки зрения норм морали. Осознание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понятия «Родина», представления о проявлении любви к Родине в литературе разных народов (на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примере народов России). Схожесть тем и героев в фольклоре разных народов. Самостоятельное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воспроизведение текста с использованием выразительных средств языка (синонимов, антонимов,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сравнений, эпитетов), последовательное воспроизведение эпизодов с использованием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специфической для данного произведения лексики (по вопросам учителя), рассказ по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иллюстрациям, пересказ.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</w:t>
      </w:r>
      <w:r w:rsidR="00E95101">
        <w:rPr>
          <w:rFonts w:ascii="Times New Roman" w:hAnsi="Times New Roman" w:cs="Times New Roman"/>
          <w:sz w:val="24"/>
          <w:szCs w:val="24"/>
        </w:rPr>
        <w:t>-</w:t>
      </w:r>
      <w:r w:rsidRPr="00096B94">
        <w:rPr>
          <w:rFonts w:ascii="Times New Roman" w:hAnsi="Times New Roman" w:cs="Times New Roman"/>
          <w:sz w:val="24"/>
          <w:szCs w:val="24"/>
        </w:rPr>
        <w:t>выразительных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средств данного текста. Нахождение в тексте слов и выражений, характеризующих героя и события.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Анализ (с помощью учителя) поступка персонажа и его мотивов. Сопоставление поступков героев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 аналогии или по контрасту. Характеристика героя произведения: портрет, характер, выраженные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через поступки и речь. Выявление авторского отношения к герою на основе анализа текста,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авторских помет, имён героев.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, выборочный 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краткий (передача основных мыслей).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Подробный пересказ текста (деление текста на части, определение главной мысли каждой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части и всего текста,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 каждой части и всего текста): определение главной мысли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фрагмента, выделение опорных или ключевых слов,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; план (в виде назывных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предложений из текста, в виде вопросов, в виде самостоятельно сформулированных высказываний)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 на его основе подробный пересказ всего текста.</w:t>
      </w:r>
      <w:proofErr w:type="gramEnd"/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Самостоятельный выборочный пересказ по заданному фрагменту: характеристика героя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произведения (выбор слов, выражений в тексте, позволяющих составить рассказ о герое), описание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места действия (выбор слов, выражений в тексте, позволяющих составить данное описание на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основе текста). Вычленение и сопоставление эпизодов из разных произведений по общности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ситуаций, эмоциональной окраске, характеру поступков героев. Развитие наблюдательности при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чтении поэтических текстов. Развитие умения предвосхищать (предвидеть) ход развития сюжета,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последовательности событий.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Работа с научно-популярным, учебным и другими текстами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Понимание заглавия произведения, адекватное соотношение с его содержанием.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Определение особенностей учебного и научно-популярного текстов (передача информации).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Знакомство с простейшими приёмами анализа различных видов текста: установление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причинно-следственных связей, определение главной мысли текста. Деление текста на части.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. Ключевые или опорные слова. Построение алгоритма деятельности по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воспроизведению текста. Воспроизведение текста с опорой на ключевые слова, модель, схему.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Подробный пересказ текста. Краткий пересказ текста (выделение главного в содержании текста).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Умение работать с учебными заданиями, обобщающими вопросами и справочным материалом.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Умение говорить (культура речевого общения)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диалогического общения: умение понимать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вопросы, отвечать на них и самостоятельно задавать вопросы по тексту; внимательно выслушивать,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не перебивая, собеседника и в вежливой форме высказывать свою точку зрения по обсуждаемому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произведению (художественному, учебному,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научнопознавательному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). Умение проявлять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доброжелательность к собеседнику. Доказательство собственной точки зрения с опорой на текст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или личный опыт. Использование норм речевого этикета в процессе общения. Знакомство с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особенностями национального этикета на основе литературных произведений.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Работа со словом (распознавать прямое и переносное значение слов, их многозначность),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целенаправленное пополнение активного словарного запаса. Работа со словарями.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Умение построить монологическое речевое высказывание небольшого объёма с опорой на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авторский текст, по предложенной теме или в форме ответа на вопрос. Формирование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грамматически правильной речи, эмоциональной выразительности и содержательности. Отражение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основной мысли текста в высказывании. Передача содержания прочитанного или прослушанного с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учётом специфики научно-популярного, учебного и художественного текстов.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Передача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впечатлений (из повседневной жизни, художественного произведения, изобразительного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искусства) в рассказе (описание, рассуждение, повествование).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Самостоятельное построение плана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собственного высказывания. Отбор и использование выразительных средств (синонимы, антонимы,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сравнения) с учётом особенностей монологического высказывания.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произведения, отдельных его сюжетных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линий, короткий рассказ по рисункам либо на заданную тему.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Письмо (культура письменной речи)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заголовку (отражение темы, места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действия, характеров героев), использование в письменной речи выразительных средств языка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(синонимы, антонимы, сравнения) в мини-сочинениях (повествование, описание, рассуждение),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рассказ на заданную тему, отзыв о прочитанной книге.</w:t>
      </w:r>
      <w:proofErr w:type="gramEnd"/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Литературоведческая пропедевтика (практическое освоение)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Нахождение в тексте художественного произведения (с помощью учителя) средств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выразительности: синонимов, антонимов, эпитетов, сравнений, метафор и осмысление их значения.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Первоначальная ориентировка в литературных понятиях: художественное произведение, искусство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слова, автор (рассказчик), сюжет (последовательность событий), тема.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Герой произведения: его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портрет, речь, поступки, мысли, отношение автора к герою.</w:t>
      </w:r>
    </w:p>
    <w:p w:rsidR="00E95101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повествования (рассказ), описания (пейзаж, портрет, интерьер), рассуждения (монолог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героя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иалог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 героев).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особенностей стихотворного произведения (ритм, рифма)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ольклорные и авторские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художественные произведения (их различение).Жанровое разнообразие произведений. 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>Малые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фольклорные формы (колыбельные песни,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, пословицы, поговорки, загадки): узнавание,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различение, определение основного смысла.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 xml:space="preserve"> Сказки о животных, бытовые, волшебные.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Художественные особенности сказок: лексика, построение (композиция). Литературная (авторская)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сказка. Рассказ, стихотворение, басня — общее представление о жанре, наблюдение за</w:t>
      </w:r>
      <w:r w:rsidR="00E95101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особенностями построения и выразительными средствами.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 учащихся: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чтение по ролям,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, драматизация, устное словесное рисование, знакомство с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различными способами работы с деформированным текстом и использование их репродукций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картин художников, по серии иллюстраций к произведению или на основе личного опыта).</w:t>
      </w:r>
      <w:proofErr w:type="gramEnd"/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Развитие умения различать состояние природы в различные времена года, настроение людей,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оформлять свои впечатления в устной или письменной речи. Сравнивать свои тексты с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художественными текстами-описаниями, находить литературные произведения, созвучные своему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эмоциональному настрою, объяснять свой выбор.</w:t>
      </w:r>
    </w:p>
    <w:p w:rsidR="00096B94" w:rsidRPr="0068194A" w:rsidRDefault="00096B94" w:rsidP="00681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8194A" w:rsidRDefault="0068194A" w:rsidP="00681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94" w:rsidRDefault="00096B94" w:rsidP="00681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96B94" w:rsidRPr="0068194A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Русские - народные песни</w:t>
      </w:r>
      <w:r w:rsidR="005C3A77">
        <w:rPr>
          <w:rFonts w:ascii="Times New Roman" w:hAnsi="Times New Roman" w:cs="Times New Roman"/>
          <w:sz w:val="24"/>
          <w:szCs w:val="24"/>
        </w:rPr>
        <w:t>.</w:t>
      </w:r>
      <w:r w:rsidRPr="00096B94">
        <w:rPr>
          <w:rFonts w:ascii="Times New Roman" w:hAnsi="Times New Roman" w:cs="Times New Roman"/>
          <w:sz w:val="24"/>
          <w:szCs w:val="24"/>
        </w:rPr>
        <w:t xml:space="preserve"> Знакомство с особенностями национального этикета на основе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литературных произведений. Считалки, небылицы, загадки,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 и прибаутки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Пословицы и поговорки Знакомство с особенностями национального этикета на основе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литературных произведений.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Сказка «Петушок и бобовое зернышко», «У страха глаза велики»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Сказки «Лиса и тетерев», «Лиса и журавль»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Сказка «Каша из топора» Работа со словарями.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Сказка «Гуси - лебеди» Интерпретация текста литературного произведения в творческой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деятельности учащихся: чтение по ролям,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, драматизация</w:t>
      </w:r>
    </w:p>
    <w:p w:rsidR="00096B94" w:rsidRPr="0068194A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Люблю природу русскую.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Ф Тютчев «Есть в осени первоначальной...» С. Есенин «Закружилась листва золотая...»</w:t>
      </w:r>
    </w:p>
    <w:p w:rsidR="00096B94" w:rsidRPr="0068194A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Русские писатели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A. С. Пушкин. Стихи Понимание смысловых особенностей разных по виду и типу текстов,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передача их с помощью интонирования. Развитие поэтического слуха. Воспитание эстетической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отзывчивости на произведение.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И.А. Крылов. Басни Знакомство с особенностями национального этикета на основе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литературных произведений.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lastRenderedPageBreak/>
        <w:t>Л.Н. Толстой «Фили</w:t>
      </w:r>
      <w:r w:rsidR="00027B1C">
        <w:rPr>
          <w:rFonts w:ascii="Times New Roman" w:hAnsi="Times New Roman" w:cs="Times New Roman"/>
          <w:sz w:val="24"/>
          <w:szCs w:val="24"/>
        </w:rPr>
        <w:t>п</w:t>
      </w:r>
      <w:r w:rsidRPr="00096B94">
        <w:rPr>
          <w:rFonts w:ascii="Times New Roman" w:hAnsi="Times New Roman" w:cs="Times New Roman"/>
          <w:sz w:val="24"/>
          <w:szCs w:val="24"/>
        </w:rPr>
        <w:t>пок» Привлечение справочных и иллюстративно-изобразительных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материалов.</w:t>
      </w:r>
    </w:p>
    <w:p w:rsidR="00096B94" w:rsidRPr="0068194A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О братьях наших меньших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 xml:space="preserve"> «Страшный рассказ» Чтение про себя. Осознание смысла произведения при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чтении про себя (доступных по объёму и жанру произведений).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B. Бианки «Музыкант» Самостоятельный выборочный пересказ по заданному фрагменту: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характеристика героя произведения</w:t>
      </w:r>
    </w:p>
    <w:p w:rsidR="00096B94" w:rsidRPr="0068194A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Писатели - детям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Н. Носов «Затейники» Элементы книги: содержание или оглавление, титульный лист,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аннотация, иллюстрации.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>В. Осеева «Волшебное слово» Подробный пересказ текста (деление текста на части,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 xml:space="preserve">определение главной мысли каждой части и всего текста,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proofErr w:type="gramEnd"/>
    </w:p>
    <w:p w:rsidR="00096B94" w:rsidRPr="0068194A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Стихи русских поэтов о весне</w:t>
      </w:r>
    </w:p>
    <w:p w:rsidR="0068194A" w:rsidRDefault="0068194A" w:rsidP="00681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94" w:rsidRDefault="00096B94" w:rsidP="00681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96B94" w:rsidRPr="0068194A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94A">
        <w:rPr>
          <w:rFonts w:ascii="Times New Roman" w:hAnsi="Times New Roman" w:cs="Times New Roman"/>
          <w:b/>
          <w:sz w:val="24"/>
          <w:szCs w:val="24"/>
        </w:rPr>
        <w:t>Самое великое чудо на свете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Первопечатник Иван Федоров Чтение про себя. Осознание смысла произведения при чтении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про себя (доступных по объёму и жанру произведений) Общее представление о первых книгах на</w:t>
      </w:r>
      <w:r w:rsidR="0068194A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Руси и начало книгопечатания.</w:t>
      </w:r>
    </w:p>
    <w:p w:rsidR="00096B94" w:rsidRPr="0068194A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194A">
        <w:rPr>
          <w:rFonts w:ascii="Times New Roman" w:hAnsi="Times New Roman" w:cs="Times New Roman"/>
          <w:b/>
          <w:sz w:val="24"/>
          <w:szCs w:val="24"/>
        </w:rPr>
        <w:t>Русские-народные</w:t>
      </w:r>
      <w:proofErr w:type="gramEnd"/>
      <w:r w:rsidRPr="0068194A">
        <w:rPr>
          <w:rFonts w:ascii="Times New Roman" w:hAnsi="Times New Roman" w:cs="Times New Roman"/>
          <w:b/>
          <w:sz w:val="24"/>
          <w:szCs w:val="24"/>
        </w:rPr>
        <w:t xml:space="preserve"> сказки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Сестрица Аленушка и братец Иванушка Иван-царевич и серый волк. Определение вида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чтения (изучающее, ознакомительное, выборочное), умение находить в тексте необходимую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информацию, понимание её особенностей. Сивка-Бурка.</w:t>
      </w:r>
    </w:p>
    <w:p w:rsidR="00096B94" w:rsidRPr="00027B1C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1C">
        <w:rPr>
          <w:rFonts w:ascii="Times New Roman" w:hAnsi="Times New Roman" w:cs="Times New Roman"/>
          <w:b/>
          <w:sz w:val="24"/>
          <w:szCs w:val="24"/>
        </w:rPr>
        <w:t>Стихи русских поэтов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Ф. Тютчев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А. Фет и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. Никитин Общее представление о разных видах текста: художественном,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учебном, научно-популярном — и их сравнение. Определение целей создания этих видов текста.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И. Суриков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М. Лермонтов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Н. Некрасов Осознание понятия «Родина», представления о проявлении любви к Родине в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литературе разных народов (на примере народов России).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И. Бунин Самостоятельное пользование соответствующими возрасту словарями и другой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справочной литературой.</w:t>
      </w:r>
    </w:p>
    <w:p w:rsidR="00096B94" w:rsidRPr="00027B1C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1C">
        <w:rPr>
          <w:rFonts w:ascii="Times New Roman" w:hAnsi="Times New Roman" w:cs="Times New Roman"/>
          <w:b/>
          <w:sz w:val="24"/>
          <w:szCs w:val="24"/>
        </w:rPr>
        <w:t>Великие русские писатели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».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Л. Толстой «Прыжок» Умение самостоятельно подготовиться к выразительному чтению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небольшого текста (выбрать тон и темп чтения, определить логические ударения и паузы). Развитие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умения переходить от чтения вслух и чтению про себя.</w:t>
      </w:r>
    </w:p>
    <w:p w:rsidR="00096B94" w:rsidRPr="00027B1C" w:rsidRDefault="00DD6A89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Были - н</w:t>
      </w:r>
      <w:r w:rsidR="00096B94" w:rsidRPr="00027B1C">
        <w:rPr>
          <w:rFonts w:ascii="Times New Roman" w:hAnsi="Times New Roman" w:cs="Times New Roman"/>
          <w:b/>
          <w:sz w:val="24"/>
          <w:szCs w:val="24"/>
        </w:rPr>
        <w:t>ебылицы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М. Горький «Случай с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» Развитие умения предвосхищать (предвидеть) ход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развития сюжета, последовательности событий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К. Паустовский «Растрепанный воробей» Общее представление о разных видах текста: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художественном, учебном, научно-популярном — и их сравнение.</w:t>
      </w:r>
    </w:p>
    <w:p w:rsidR="00096B94" w:rsidRPr="00096B94" w:rsidRDefault="00096B94" w:rsidP="00027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М. Пришвин «Моя Родина». Умение проявлять до</w:t>
      </w:r>
      <w:r w:rsidR="00027B1C">
        <w:rPr>
          <w:rFonts w:ascii="Times New Roman" w:hAnsi="Times New Roman" w:cs="Times New Roman"/>
          <w:sz w:val="24"/>
          <w:szCs w:val="24"/>
        </w:rPr>
        <w:t xml:space="preserve">брожелательность к собеседнику. </w:t>
      </w:r>
      <w:r w:rsidRPr="00096B94">
        <w:rPr>
          <w:rFonts w:ascii="Times New Roman" w:hAnsi="Times New Roman" w:cs="Times New Roman"/>
          <w:sz w:val="24"/>
          <w:szCs w:val="24"/>
        </w:rPr>
        <w:t>Доказательство собственной точки зрения с опорой на текст или личный опыт.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И. Соколов-Микитов «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»</w:t>
      </w:r>
    </w:p>
    <w:p w:rsid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Л. Толстой «Акула» Общее представление о разных видах текста: художественном,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учебном, научно-популярном — и их сравнение. Определение целей создания этих видов текста.</w:t>
      </w:r>
    </w:p>
    <w:p w:rsidR="00027B1C" w:rsidRPr="00096B94" w:rsidRDefault="00027B1C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E63" w:rsidRDefault="00741E63" w:rsidP="00027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B94" w:rsidRDefault="00096B94" w:rsidP="00027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1C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Летописи. Былины. Жития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И повесил Ол</w:t>
      </w:r>
      <w:r w:rsidR="00027B1C">
        <w:rPr>
          <w:rFonts w:ascii="Times New Roman" w:hAnsi="Times New Roman" w:cs="Times New Roman"/>
          <w:sz w:val="24"/>
          <w:szCs w:val="24"/>
        </w:rPr>
        <w:t>ег щит свой на вратах Царьграда</w:t>
      </w:r>
      <w:r w:rsidRPr="00096B94">
        <w:rPr>
          <w:rFonts w:ascii="Times New Roman" w:hAnsi="Times New Roman" w:cs="Times New Roman"/>
          <w:sz w:val="24"/>
          <w:szCs w:val="24"/>
        </w:rPr>
        <w:t>. Умение проявлять доброжелательность к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собеседнику. Доказательство собственной точки зрения с опорой на текст или личный опыт.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94">
        <w:rPr>
          <w:rFonts w:ascii="Times New Roman" w:hAnsi="Times New Roman" w:cs="Times New Roman"/>
          <w:sz w:val="24"/>
          <w:szCs w:val="24"/>
        </w:rPr>
        <w:t xml:space="preserve">Ильины «Три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» Виды информации в книге: научная, художественная (с опорой на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внешние показатели книги, её справочно-иллюстративный материал.</w:t>
      </w:r>
      <w:proofErr w:type="gramEnd"/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Житие Сергея Радонежского.</w:t>
      </w:r>
    </w:p>
    <w:p w:rsidR="00096B94" w:rsidRPr="00027B1C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1C">
        <w:rPr>
          <w:rFonts w:ascii="Times New Roman" w:hAnsi="Times New Roman" w:cs="Times New Roman"/>
          <w:b/>
          <w:sz w:val="24"/>
          <w:szCs w:val="24"/>
        </w:rPr>
        <w:t>Чудесный мир классики.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П. Ершов «Конек-горбунок».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А. Пушкин «Сказка о мертвой царевне и о семи богатырях»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A. Чехов «Мальчики» Самостоятельный выбор книг на основе рекомендательного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списка, алфавитного и тематического каталога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B. Одоевский «Городок в табакерке»</w:t>
      </w:r>
      <w:proofErr w:type="gramStart"/>
      <w:r w:rsidRPr="00096B9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96B94">
        <w:rPr>
          <w:rFonts w:ascii="Times New Roman" w:hAnsi="Times New Roman" w:cs="Times New Roman"/>
          <w:sz w:val="24"/>
          <w:szCs w:val="24"/>
        </w:rPr>
        <w:t>. Умение проявлять доброжелательность к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собеседнику. Доказательство собственной точки зрения с опорой на текст или личный опыт.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П. Бажов «Серебряное копытце» Подробный пересказ текста.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C. Аксаков «Аленький цветочек».</w:t>
      </w:r>
    </w:p>
    <w:p w:rsidR="00096B94" w:rsidRPr="00027B1C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B1C">
        <w:rPr>
          <w:rFonts w:ascii="Times New Roman" w:hAnsi="Times New Roman" w:cs="Times New Roman"/>
          <w:b/>
          <w:sz w:val="24"/>
          <w:szCs w:val="24"/>
        </w:rPr>
        <w:t>Страна детства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 xml:space="preserve">Б. Житков «Как я ловил человечков» Определение </w:t>
      </w:r>
      <w:proofErr w:type="spellStart"/>
      <w:r w:rsidRPr="00096B94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096B94">
        <w:rPr>
          <w:rFonts w:ascii="Times New Roman" w:hAnsi="Times New Roman" w:cs="Times New Roman"/>
          <w:sz w:val="24"/>
          <w:szCs w:val="24"/>
        </w:rPr>
        <w:t>. Ключевые или опорные</w:t>
      </w:r>
      <w:r w:rsidR="00027B1C">
        <w:rPr>
          <w:rFonts w:ascii="Times New Roman" w:hAnsi="Times New Roman" w:cs="Times New Roman"/>
          <w:sz w:val="24"/>
          <w:szCs w:val="24"/>
        </w:rPr>
        <w:t xml:space="preserve"> </w:t>
      </w:r>
      <w:r w:rsidRPr="00096B94">
        <w:rPr>
          <w:rFonts w:ascii="Times New Roman" w:hAnsi="Times New Roman" w:cs="Times New Roman"/>
          <w:sz w:val="24"/>
          <w:szCs w:val="24"/>
        </w:rPr>
        <w:t>слова. Построение алгоритма деятельности по воспроизведению текста.</w:t>
      </w:r>
    </w:p>
    <w:p w:rsidR="00096B94" w:rsidRPr="00096B94" w:rsidRDefault="00096B94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B94">
        <w:rPr>
          <w:rFonts w:ascii="Times New Roman" w:hAnsi="Times New Roman" w:cs="Times New Roman"/>
          <w:sz w:val="24"/>
          <w:szCs w:val="24"/>
        </w:rPr>
        <w:t>К. Паустовский «Корзина с еловыми шишками».</w:t>
      </w:r>
    </w:p>
    <w:p w:rsidR="005C3A77" w:rsidRDefault="005C3A77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E63" w:rsidRPr="00741E63" w:rsidRDefault="00741E63" w:rsidP="00741E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41E63" w:rsidRDefault="00741E63" w:rsidP="0074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E63" w:rsidRDefault="00741E63" w:rsidP="0074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4"/>
        <w:tblW w:w="9393" w:type="dxa"/>
        <w:tblLook w:val="04A0" w:firstRow="1" w:lastRow="0" w:firstColumn="1" w:lastColumn="0" w:noHBand="0" w:noVBand="1"/>
      </w:tblPr>
      <w:tblGrid>
        <w:gridCol w:w="817"/>
        <w:gridCol w:w="4961"/>
        <w:gridCol w:w="3615"/>
      </w:tblGrid>
      <w:tr w:rsidR="00741E63" w:rsidTr="002B108C">
        <w:tc>
          <w:tcPr>
            <w:tcW w:w="817" w:type="dxa"/>
          </w:tcPr>
          <w:p w:rsidR="00741E63" w:rsidRPr="00DB42FE" w:rsidRDefault="00741E63" w:rsidP="002B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1E63" w:rsidRDefault="00741E63" w:rsidP="002B108C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 w:bidi="en-US"/>
              </w:rPr>
              <w:t>Название темы</w:t>
            </w:r>
          </w:p>
        </w:tc>
        <w:tc>
          <w:tcPr>
            <w:tcW w:w="3615" w:type="dxa"/>
          </w:tcPr>
          <w:p w:rsidR="00741E63" w:rsidRDefault="00741E63" w:rsidP="002B108C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 w:bidi="en-US"/>
              </w:rPr>
              <w:t>Количество часов</w:t>
            </w:r>
          </w:p>
        </w:tc>
      </w:tr>
      <w:tr w:rsidR="00741E63" w:rsidTr="002B108C">
        <w:tc>
          <w:tcPr>
            <w:tcW w:w="817" w:type="dxa"/>
          </w:tcPr>
          <w:p w:rsidR="00741E63" w:rsidRPr="00DB42FE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741E63" w:rsidRPr="00CB60FD" w:rsidRDefault="00741E63" w:rsidP="002B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3615" w:type="dxa"/>
          </w:tcPr>
          <w:p w:rsidR="00741E63" w:rsidRPr="00CB60FD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</w:rPr>
              <w:t>7</w:t>
            </w:r>
          </w:p>
        </w:tc>
      </w:tr>
      <w:tr w:rsidR="00741E63" w:rsidTr="002B108C">
        <w:tc>
          <w:tcPr>
            <w:tcW w:w="817" w:type="dxa"/>
          </w:tcPr>
          <w:p w:rsidR="00741E63" w:rsidRPr="00DB42FE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741E63" w:rsidRPr="00CB60FD" w:rsidRDefault="00741E63" w:rsidP="002B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</w:rPr>
              <w:t>Люблю природу русскую</w:t>
            </w:r>
          </w:p>
        </w:tc>
        <w:tc>
          <w:tcPr>
            <w:tcW w:w="3615" w:type="dxa"/>
          </w:tcPr>
          <w:p w:rsidR="00741E63" w:rsidRPr="00CB60FD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1E63" w:rsidTr="002B108C">
        <w:tc>
          <w:tcPr>
            <w:tcW w:w="817" w:type="dxa"/>
          </w:tcPr>
          <w:p w:rsidR="00741E63" w:rsidRPr="00DB42FE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741E63" w:rsidRPr="00CB60FD" w:rsidRDefault="00741E63" w:rsidP="002B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</w:rPr>
              <w:t>Русские писатели</w:t>
            </w:r>
          </w:p>
        </w:tc>
        <w:tc>
          <w:tcPr>
            <w:tcW w:w="3615" w:type="dxa"/>
          </w:tcPr>
          <w:p w:rsidR="00741E63" w:rsidRPr="00CB60FD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</w:rPr>
              <w:t>3</w:t>
            </w:r>
          </w:p>
        </w:tc>
      </w:tr>
      <w:tr w:rsidR="00741E63" w:rsidTr="002B108C">
        <w:tc>
          <w:tcPr>
            <w:tcW w:w="817" w:type="dxa"/>
          </w:tcPr>
          <w:p w:rsidR="00741E63" w:rsidRPr="00DB42FE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741E63" w:rsidRPr="00CB60FD" w:rsidRDefault="00741E63" w:rsidP="002B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</w:rPr>
              <w:t>О братьях наших меньших</w:t>
            </w:r>
          </w:p>
        </w:tc>
        <w:tc>
          <w:tcPr>
            <w:tcW w:w="3615" w:type="dxa"/>
          </w:tcPr>
          <w:p w:rsidR="00741E63" w:rsidRPr="00CB60FD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1E63" w:rsidTr="002B108C">
        <w:tc>
          <w:tcPr>
            <w:tcW w:w="817" w:type="dxa"/>
          </w:tcPr>
          <w:p w:rsidR="00741E63" w:rsidRPr="00DB42FE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741E63" w:rsidRPr="00CB60FD" w:rsidRDefault="00741E63" w:rsidP="002B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</w:rPr>
              <w:t>Писатели - детям</w:t>
            </w:r>
          </w:p>
        </w:tc>
        <w:tc>
          <w:tcPr>
            <w:tcW w:w="3615" w:type="dxa"/>
          </w:tcPr>
          <w:p w:rsidR="00741E63" w:rsidRPr="00CB60FD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41E63" w:rsidRPr="00DB42FE" w:rsidRDefault="00741E63" w:rsidP="00741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E63" w:rsidRDefault="00741E63" w:rsidP="0074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66C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4"/>
        <w:tblW w:w="9393" w:type="dxa"/>
        <w:tblLook w:val="04A0" w:firstRow="1" w:lastRow="0" w:firstColumn="1" w:lastColumn="0" w:noHBand="0" w:noVBand="1"/>
      </w:tblPr>
      <w:tblGrid>
        <w:gridCol w:w="817"/>
        <w:gridCol w:w="4961"/>
        <w:gridCol w:w="3615"/>
      </w:tblGrid>
      <w:tr w:rsidR="00741E63" w:rsidTr="002B108C">
        <w:tc>
          <w:tcPr>
            <w:tcW w:w="817" w:type="dxa"/>
          </w:tcPr>
          <w:p w:rsidR="00741E63" w:rsidRPr="00DB42FE" w:rsidRDefault="00741E63" w:rsidP="002B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1E63" w:rsidRDefault="00741E63" w:rsidP="002B108C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 w:bidi="en-US"/>
              </w:rPr>
              <w:t>Название темы</w:t>
            </w:r>
          </w:p>
        </w:tc>
        <w:tc>
          <w:tcPr>
            <w:tcW w:w="3615" w:type="dxa"/>
          </w:tcPr>
          <w:p w:rsidR="00741E63" w:rsidRDefault="00741E63" w:rsidP="002B108C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 w:bidi="en-US"/>
              </w:rPr>
              <w:t>Количество часов</w:t>
            </w:r>
          </w:p>
        </w:tc>
      </w:tr>
      <w:tr w:rsidR="00741E63" w:rsidTr="002B108C">
        <w:tc>
          <w:tcPr>
            <w:tcW w:w="817" w:type="dxa"/>
          </w:tcPr>
          <w:p w:rsidR="00741E63" w:rsidRPr="00DB42FE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741E63" w:rsidRPr="00CB60FD" w:rsidRDefault="00741E63" w:rsidP="002B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3615" w:type="dxa"/>
          </w:tcPr>
          <w:p w:rsidR="00741E63" w:rsidRPr="00CB60FD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1E63" w:rsidTr="002B108C">
        <w:tc>
          <w:tcPr>
            <w:tcW w:w="817" w:type="dxa"/>
          </w:tcPr>
          <w:p w:rsidR="00741E63" w:rsidRPr="00DB42FE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741E63" w:rsidRPr="00CB60FD" w:rsidRDefault="00741E63" w:rsidP="002B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Русские-народные</w:t>
            </w:r>
            <w:proofErr w:type="gramEnd"/>
            <w:r w:rsidRPr="00CB60FD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3615" w:type="dxa"/>
          </w:tcPr>
          <w:p w:rsidR="00741E63" w:rsidRPr="00CB60FD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E63" w:rsidTr="002B108C">
        <w:tc>
          <w:tcPr>
            <w:tcW w:w="817" w:type="dxa"/>
          </w:tcPr>
          <w:p w:rsidR="00741E63" w:rsidRPr="00DB42FE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741E63" w:rsidRPr="00CB60FD" w:rsidRDefault="00741E63" w:rsidP="002B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3615" w:type="dxa"/>
          </w:tcPr>
          <w:p w:rsidR="00741E63" w:rsidRPr="00CB60FD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1E63" w:rsidTr="002B108C">
        <w:tc>
          <w:tcPr>
            <w:tcW w:w="817" w:type="dxa"/>
          </w:tcPr>
          <w:p w:rsidR="00741E63" w:rsidRPr="00DB42FE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741E63" w:rsidRPr="00CB60FD" w:rsidRDefault="00741E63" w:rsidP="002B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3615" w:type="dxa"/>
          </w:tcPr>
          <w:p w:rsidR="00741E63" w:rsidRPr="00CB60FD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1E63" w:rsidTr="002B108C">
        <w:tc>
          <w:tcPr>
            <w:tcW w:w="817" w:type="dxa"/>
          </w:tcPr>
          <w:p w:rsidR="00741E63" w:rsidRPr="00DB42FE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741E63" w:rsidRPr="00CB60FD" w:rsidRDefault="00741E63" w:rsidP="002B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Были – небылицы</w:t>
            </w:r>
          </w:p>
        </w:tc>
        <w:tc>
          <w:tcPr>
            <w:tcW w:w="3615" w:type="dxa"/>
          </w:tcPr>
          <w:p w:rsidR="00741E63" w:rsidRPr="00CB60FD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41E63" w:rsidRPr="0028766C" w:rsidRDefault="00741E63" w:rsidP="0074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E63" w:rsidRPr="0028766C" w:rsidRDefault="00741E63" w:rsidP="0074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8766C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4"/>
        <w:tblW w:w="9393" w:type="dxa"/>
        <w:tblLook w:val="04A0" w:firstRow="1" w:lastRow="0" w:firstColumn="1" w:lastColumn="0" w:noHBand="0" w:noVBand="1"/>
      </w:tblPr>
      <w:tblGrid>
        <w:gridCol w:w="817"/>
        <w:gridCol w:w="4961"/>
        <w:gridCol w:w="3615"/>
      </w:tblGrid>
      <w:tr w:rsidR="00741E63" w:rsidTr="002B108C">
        <w:tc>
          <w:tcPr>
            <w:tcW w:w="817" w:type="dxa"/>
          </w:tcPr>
          <w:p w:rsidR="00741E63" w:rsidRPr="00DB42FE" w:rsidRDefault="00741E63" w:rsidP="002B1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41E63" w:rsidRDefault="00741E63" w:rsidP="002B108C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 w:bidi="en-US"/>
              </w:rPr>
              <w:t>Название темы</w:t>
            </w:r>
          </w:p>
        </w:tc>
        <w:tc>
          <w:tcPr>
            <w:tcW w:w="3615" w:type="dxa"/>
          </w:tcPr>
          <w:p w:rsidR="00741E63" w:rsidRDefault="00741E63" w:rsidP="002B108C">
            <w:pPr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 w:bidi="en-US"/>
              </w:rPr>
              <w:t>Количество часов</w:t>
            </w:r>
          </w:p>
        </w:tc>
      </w:tr>
      <w:tr w:rsidR="00741E63" w:rsidTr="002B108C">
        <w:tc>
          <w:tcPr>
            <w:tcW w:w="817" w:type="dxa"/>
          </w:tcPr>
          <w:p w:rsidR="00741E63" w:rsidRPr="00DB42FE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741E63" w:rsidRPr="00741E63" w:rsidRDefault="00741E63" w:rsidP="002B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63">
              <w:rPr>
                <w:rFonts w:ascii="Times New Roman" w:hAnsi="Times New Roman" w:cs="Times New Roman"/>
                <w:sz w:val="24"/>
                <w:szCs w:val="24"/>
              </w:rPr>
              <w:t>Летописи. Былины. Жития</w:t>
            </w:r>
          </w:p>
        </w:tc>
        <w:tc>
          <w:tcPr>
            <w:tcW w:w="3615" w:type="dxa"/>
          </w:tcPr>
          <w:p w:rsidR="00741E63" w:rsidRPr="00741E63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1E63" w:rsidTr="002B108C">
        <w:tc>
          <w:tcPr>
            <w:tcW w:w="817" w:type="dxa"/>
          </w:tcPr>
          <w:p w:rsidR="00741E63" w:rsidRPr="00DB42FE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741E63" w:rsidRPr="00741E63" w:rsidRDefault="00741E63" w:rsidP="002B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63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3615" w:type="dxa"/>
          </w:tcPr>
          <w:p w:rsidR="00741E63" w:rsidRPr="00741E63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E63" w:rsidTr="002B108C">
        <w:tc>
          <w:tcPr>
            <w:tcW w:w="817" w:type="dxa"/>
          </w:tcPr>
          <w:p w:rsidR="00741E63" w:rsidRPr="00DB42FE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741E63" w:rsidRPr="00741E63" w:rsidRDefault="00741E63" w:rsidP="002B1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63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3615" w:type="dxa"/>
          </w:tcPr>
          <w:p w:rsidR="00741E63" w:rsidRPr="00741E63" w:rsidRDefault="00741E63" w:rsidP="002B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C2061" w:rsidRDefault="00FC2061" w:rsidP="0009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A77" w:rsidRDefault="005C3A77" w:rsidP="005C3A77">
      <w:pPr>
        <w:rPr>
          <w:rFonts w:ascii="Times New Roman" w:hAnsi="Times New Roman" w:cs="Times New Roman"/>
          <w:sz w:val="24"/>
          <w:szCs w:val="24"/>
        </w:rPr>
      </w:pPr>
    </w:p>
    <w:sectPr w:rsidR="005C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4D99"/>
    <w:multiLevelType w:val="hybridMultilevel"/>
    <w:tmpl w:val="6CD8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00"/>
    <w:rsid w:val="00027B1C"/>
    <w:rsid w:val="00096B94"/>
    <w:rsid w:val="00152600"/>
    <w:rsid w:val="00502599"/>
    <w:rsid w:val="005C3A77"/>
    <w:rsid w:val="005D480D"/>
    <w:rsid w:val="006445A5"/>
    <w:rsid w:val="006667A6"/>
    <w:rsid w:val="0068194A"/>
    <w:rsid w:val="00741E63"/>
    <w:rsid w:val="007760E7"/>
    <w:rsid w:val="00DB6DEE"/>
    <w:rsid w:val="00DD6A89"/>
    <w:rsid w:val="00E95101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20</Pages>
  <Words>8464</Words>
  <Characters>48249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Чикарева</cp:lastModifiedBy>
  <cp:revision>6</cp:revision>
  <cp:lastPrinted>2019-11-19T12:21:00Z</cp:lastPrinted>
  <dcterms:created xsi:type="dcterms:W3CDTF">2019-09-23T19:16:00Z</dcterms:created>
  <dcterms:modified xsi:type="dcterms:W3CDTF">2019-11-19T12:22:00Z</dcterms:modified>
</cp:coreProperties>
</file>