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0" w:rsidRDefault="00392D00" w:rsidP="00392D00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p w:rsidR="00392D00" w:rsidRDefault="00392D00" w:rsidP="00392D00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5940425" cy="1933575"/>
            <wp:effectExtent l="19050" t="0" r="3175" b="0"/>
            <wp:wrapSquare wrapText="bothSides"/>
            <wp:docPr id="1" name="Рисунок 1" descr="C:\Users\ksu\Desktop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\Desktop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</w:rPr>
        <w:br w:type="textWrapping" w:clear="all"/>
      </w:r>
    </w:p>
    <w:p w:rsidR="00392D00" w:rsidRDefault="00392D00" w:rsidP="006566FA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2D00" w:rsidRPr="006566FA" w:rsidRDefault="00392D00" w:rsidP="006566FA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566FA" w:rsidRPr="006566FA" w:rsidRDefault="006566FA" w:rsidP="006566FA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566FA" w:rsidRPr="006566FA" w:rsidRDefault="006566FA" w:rsidP="006566FA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566FA" w:rsidRPr="006566FA" w:rsidRDefault="006566FA" w:rsidP="006566FA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566FA" w:rsidRPr="006566FA" w:rsidRDefault="006566FA" w:rsidP="006566FA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566FA" w:rsidRPr="00392D00" w:rsidRDefault="006566FA" w:rsidP="00392D00">
      <w:pPr>
        <w:spacing w:after="20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2D00">
        <w:rPr>
          <w:rFonts w:ascii="Times New Roman" w:eastAsia="Calibri" w:hAnsi="Times New Roman" w:cs="Times New Roman"/>
          <w:b/>
          <w:sz w:val="32"/>
          <w:szCs w:val="32"/>
        </w:rPr>
        <w:t>Рабочая программа по учебному предмету</w:t>
      </w:r>
    </w:p>
    <w:p w:rsidR="00392D00" w:rsidRPr="00392D00" w:rsidRDefault="006566FA" w:rsidP="00392D00">
      <w:pPr>
        <w:spacing w:after="20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2D00">
        <w:rPr>
          <w:rFonts w:ascii="Times New Roman" w:eastAsia="Calibri" w:hAnsi="Times New Roman" w:cs="Times New Roman"/>
          <w:b/>
          <w:sz w:val="32"/>
          <w:szCs w:val="32"/>
        </w:rPr>
        <w:t>«Русский язык»</w:t>
      </w:r>
      <w:r w:rsidR="00636416" w:rsidRPr="00392D0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6566FA" w:rsidRPr="00392D00" w:rsidRDefault="00636416" w:rsidP="00392D00">
      <w:pPr>
        <w:spacing w:after="20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2D00">
        <w:rPr>
          <w:rFonts w:ascii="Times New Roman" w:eastAsia="Calibri" w:hAnsi="Times New Roman" w:cs="Times New Roman"/>
          <w:b/>
          <w:sz w:val="32"/>
          <w:szCs w:val="32"/>
        </w:rPr>
        <w:t>(базовый уровень)</w:t>
      </w:r>
    </w:p>
    <w:p w:rsidR="006566FA" w:rsidRPr="00392D00" w:rsidRDefault="00392D00" w:rsidP="00392D00">
      <w:pPr>
        <w:spacing w:after="20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10-11 класс</w:t>
      </w:r>
    </w:p>
    <w:p w:rsidR="006566FA" w:rsidRPr="006566FA" w:rsidRDefault="006566FA" w:rsidP="00392D00">
      <w:pPr>
        <w:spacing w:after="20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6566FA" w:rsidRPr="006566FA" w:rsidRDefault="006566FA" w:rsidP="00392D00">
      <w:pPr>
        <w:spacing w:after="20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566FA" w:rsidRPr="006566FA" w:rsidRDefault="006566FA" w:rsidP="006566FA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2D00" w:rsidRPr="006566FA" w:rsidRDefault="00392D00" w:rsidP="00392D0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F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русскому языку для 10-11 классов составлена на основе Федерального государственного образовательного стандарта основного общего образования и соответствует </w:t>
      </w:r>
      <w:r w:rsidRPr="006566FA">
        <w:rPr>
          <w:rFonts w:ascii="Times New Roman" w:eastAsia="Calibri" w:hAnsi="Times New Roman" w:cs="Times New Roman"/>
          <w:bCs/>
          <w:sz w:val="24"/>
          <w:szCs w:val="24"/>
        </w:rPr>
        <w:t xml:space="preserve">линии УМК по русскому языку для 10-11 классов под редакцией Н. Г. </w:t>
      </w:r>
      <w:proofErr w:type="spellStart"/>
      <w:r w:rsidRPr="006566FA">
        <w:rPr>
          <w:rFonts w:ascii="Times New Roman" w:eastAsia="Calibri" w:hAnsi="Times New Roman" w:cs="Times New Roman"/>
          <w:bCs/>
          <w:sz w:val="24"/>
          <w:szCs w:val="24"/>
        </w:rPr>
        <w:t>Гольцовой</w:t>
      </w:r>
      <w:proofErr w:type="spellEnd"/>
      <w:r w:rsidRPr="006566FA">
        <w:rPr>
          <w:rFonts w:ascii="Times New Roman" w:eastAsia="Calibri" w:hAnsi="Times New Roman" w:cs="Times New Roman"/>
          <w:bCs/>
          <w:sz w:val="24"/>
          <w:szCs w:val="24"/>
        </w:rPr>
        <w:t xml:space="preserve">, И. В. </w:t>
      </w:r>
      <w:proofErr w:type="spellStart"/>
      <w:r w:rsidRPr="006566FA">
        <w:rPr>
          <w:rFonts w:ascii="Times New Roman" w:eastAsia="Calibri" w:hAnsi="Times New Roman" w:cs="Times New Roman"/>
          <w:bCs/>
          <w:sz w:val="24"/>
          <w:szCs w:val="24"/>
        </w:rPr>
        <w:t>Шамшина</w:t>
      </w:r>
      <w:proofErr w:type="spellEnd"/>
      <w:r w:rsidRPr="006566FA">
        <w:rPr>
          <w:rFonts w:ascii="Times New Roman" w:eastAsia="Calibri" w:hAnsi="Times New Roman" w:cs="Times New Roman"/>
          <w:bCs/>
          <w:sz w:val="24"/>
          <w:szCs w:val="24"/>
        </w:rPr>
        <w:t xml:space="preserve">, М. А. </w:t>
      </w:r>
      <w:proofErr w:type="spellStart"/>
      <w:r w:rsidRPr="006566FA">
        <w:rPr>
          <w:rFonts w:ascii="Times New Roman" w:eastAsia="Calibri" w:hAnsi="Times New Roman" w:cs="Times New Roman"/>
          <w:bCs/>
          <w:sz w:val="24"/>
          <w:szCs w:val="24"/>
        </w:rPr>
        <w:t>Мищёриной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6566FA" w:rsidRDefault="006566FA" w:rsidP="006566FA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2D00" w:rsidRDefault="00392D00" w:rsidP="006566FA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2D00" w:rsidRDefault="00392D00" w:rsidP="006566FA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2D00" w:rsidRDefault="00392D00" w:rsidP="00392D00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p w:rsidR="00392D00" w:rsidRPr="00392D00" w:rsidRDefault="00392D00" w:rsidP="00392D00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D00" w:rsidRPr="00392D00" w:rsidRDefault="00392D00" w:rsidP="00392D00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6FA" w:rsidRPr="00392D00" w:rsidRDefault="006566FA" w:rsidP="006566FA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6FA" w:rsidRPr="00392D00" w:rsidRDefault="006566FA" w:rsidP="006566FA">
      <w:pPr>
        <w:spacing w:after="200" w:line="276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2D00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Разработчики: </w:t>
      </w:r>
      <w:r w:rsidRPr="00392D00">
        <w:rPr>
          <w:rFonts w:ascii="Times New Roman" w:eastAsia="Calibri" w:hAnsi="Times New Roman" w:cs="Times New Roman"/>
          <w:sz w:val="24"/>
          <w:szCs w:val="24"/>
        </w:rPr>
        <w:t>ШМО гуманитарного цикла</w:t>
      </w:r>
    </w:p>
    <w:p w:rsidR="006566FA" w:rsidRPr="00392D00" w:rsidRDefault="006566FA" w:rsidP="006566FA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6FA" w:rsidRPr="00392D00" w:rsidRDefault="006566FA" w:rsidP="006566FA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6FA" w:rsidRPr="006566FA" w:rsidRDefault="006566FA" w:rsidP="006566FA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566FA" w:rsidRPr="006566FA" w:rsidRDefault="006566FA" w:rsidP="006566FA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566FA" w:rsidRPr="00392D00" w:rsidRDefault="00392D00" w:rsidP="00392D00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2D00">
        <w:rPr>
          <w:rFonts w:ascii="Times New Roman" w:eastAsia="Calibri" w:hAnsi="Times New Roman" w:cs="Times New Roman"/>
          <w:sz w:val="24"/>
          <w:szCs w:val="24"/>
        </w:rPr>
        <w:t>г.Н.Новгород</w:t>
      </w:r>
    </w:p>
    <w:p w:rsidR="006566FA" w:rsidRPr="00392D00" w:rsidRDefault="00392D00" w:rsidP="00392D00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2D00">
        <w:rPr>
          <w:rFonts w:ascii="Times New Roman" w:eastAsia="Calibri" w:hAnsi="Times New Roman" w:cs="Times New Roman"/>
          <w:sz w:val="24"/>
          <w:szCs w:val="24"/>
        </w:rPr>
        <w:t>2020 г.</w:t>
      </w:r>
    </w:p>
    <w:p w:rsidR="00392D00" w:rsidRPr="006566FA" w:rsidRDefault="00392D00" w:rsidP="006566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6566FA" w:rsidRPr="006566FA" w:rsidRDefault="006566FA" w:rsidP="0065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6566FA" w:rsidRPr="006566FA" w:rsidRDefault="006566FA" w:rsidP="006566FA">
      <w:pPr>
        <w:spacing w:after="0" w:line="240" w:lineRule="auto"/>
        <w:ind w:left="-142" w:firstLine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6566FA" w:rsidRPr="006566FA" w:rsidRDefault="006566FA" w:rsidP="006566F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F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русскому языку для 10-11 классов составлена на основе Федерального государственного образовательного стандарта основного общего образования и соответствует </w:t>
      </w:r>
      <w:r w:rsidRPr="006566FA">
        <w:rPr>
          <w:rFonts w:ascii="Times New Roman" w:eastAsia="Calibri" w:hAnsi="Times New Roman" w:cs="Times New Roman"/>
          <w:bCs/>
          <w:sz w:val="24"/>
          <w:szCs w:val="24"/>
        </w:rPr>
        <w:t xml:space="preserve">линии УМК по русскому языку для 10-11 классов под редакцией Н. Г. </w:t>
      </w:r>
      <w:proofErr w:type="spellStart"/>
      <w:r w:rsidRPr="006566FA">
        <w:rPr>
          <w:rFonts w:ascii="Times New Roman" w:eastAsia="Calibri" w:hAnsi="Times New Roman" w:cs="Times New Roman"/>
          <w:bCs/>
          <w:sz w:val="24"/>
          <w:szCs w:val="24"/>
        </w:rPr>
        <w:t>Гольцовой</w:t>
      </w:r>
      <w:proofErr w:type="spellEnd"/>
      <w:r w:rsidRPr="006566FA">
        <w:rPr>
          <w:rFonts w:ascii="Times New Roman" w:eastAsia="Calibri" w:hAnsi="Times New Roman" w:cs="Times New Roman"/>
          <w:bCs/>
          <w:sz w:val="24"/>
          <w:szCs w:val="24"/>
        </w:rPr>
        <w:t xml:space="preserve">, И. В. Шамшина, М. А. </w:t>
      </w:r>
      <w:proofErr w:type="spellStart"/>
      <w:r w:rsidRPr="006566FA">
        <w:rPr>
          <w:rFonts w:ascii="Times New Roman" w:eastAsia="Calibri" w:hAnsi="Times New Roman" w:cs="Times New Roman"/>
          <w:bCs/>
          <w:sz w:val="24"/>
          <w:szCs w:val="24"/>
        </w:rPr>
        <w:t>Мищёриной</w:t>
      </w:r>
      <w:proofErr w:type="spellEnd"/>
      <w:r w:rsidR="007779DD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6566FA" w:rsidRPr="006566FA" w:rsidRDefault="007779DD" w:rsidP="006566FA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6566FA" w:rsidRPr="006566FA">
        <w:rPr>
          <w:rFonts w:ascii="Times New Roman" w:eastAsia="Calibri" w:hAnsi="Times New Roman" w:cs="Times New Roman"/>
          <w:bCs/>
          <w:sz w:val="24"/>
          <w:szCs w:val="24"/>
        </w:rPr>
        <w:t>оложени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6566FA" w:rsidRPr="006566FA">
        <w:rPr>
          <w:rFonts w:ascii="Times New Roman" w:eastAsia="Calibri" w:hAnsi="Times New Roman" w:cs="Times New Roman"/>
          <w:bCs/>
          <w:sz w:val="24"/>
          <w:szCs w:val="24"/>
        </w:rPr>
        <w:t xml:space="preserve"> о рабочей программе учебного предмета (курса, дисциплины, модуля), принятой на педагогическом совете, протокол №8 от   .08.2020 года</w:t>
      </w:r>
    </w:p>
    <w:p w:rsidR="006566FA" w:rsidRPr="006566FA" w:rsidRDefault="006566FA" w:rsidP="006566FA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FA">
        <w:rPr>
          <w:rFonts w:ascii="Times New Roman" w:eastAsia="Calibri" w:hAnsi="Times New Roman" w:cs="Times New Roman"/>
          <w:sz w:val="24"/>
          <w:szCs w:val="24"/>
        </w:rPr>
        <w:t>Согласно учебному плану МАОУ «Школа № 81» на изучение предмета в 10 классе (</w:t>
      </w:r>
      <w:r>
        <w:rPr>
          <w:rFonts w:ascii="Times New Roman" w:eastAsia="Calibri" w:hAnsi="Times New Roman" w:cs="Times New Roman"/>
          <w:sz w:val="24"/>
          <w:szCs w:val="24"/>
        </w:rPr>
        <w:t>базовый</w:t>
      </w:r>
      <w:r w:rsidRPr="006566FA">
        <w:rPr>
          <w:rFonts w:ascii="Times New Roman" w:eastAsia="Calibri" w:hAnsi="Times New Roman" w:cs="Times New Roman"/>
          <w:sz w:val="24"/>
          <w:szCs w:val="24"/>
        </w:rPr>
        <w:t xml:space="preserve"> уровень) выделено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566FA">
        <w:rPr>
          <w:rFonts w:ascii="Times New Roman" w:eastAsia="Calibri" w:hAnsi="Times New Roman" w:cs="Times New Roman"/>
          <w:sz w:val="24"/>
          <w:szCs w:val="24"/>
        </w:rPr>
        <w:t xml:space="preserve"> часа в неделю –  </w:t>
      </w:r>
      <w:r w:rsidR="004C55F3">
        <w:rPr>
          <w:rFonts w:ascii="Times New Roman" w:eastAsia="Calibri" w:hAnsi="Times New Roman" w:cs="Times New Roman"/>
          <w:sz w:val="24"/>
          <w:szCs w:val="24"/>
        </w:rPr>
        <w:t xml:space="preserve">34 </w:t>
      </w:r>
      <w:r w:rsidRPr="006566FA">
        <w:rPr>
          <w:rFonts w:ascii="Times New Roman" w:eastAsia="Calibri" w:hAnsi="Times New Roman" w:cs="Times New Roman"/>
          <w:sz w:val="24"/>
          <w:szCs w:val="24"/>
        </w:rPr>
        <w:t xml:space="preserve">учебных часа и в 11 классе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566FA">
        <w:rPr>
          <w:rFonts w:ascii="Times New Roman" w:eastAsia="Calibri" w:hAnsi="Times New Roman" w:cs="Times New Roman"/>
          <w:sz w:val="24"/>
          <w:szCs w:val="24"/>
        </w:rPr>
        <w:t xml:space="preserve"> час в неделю –  </w:t>
      </w:r>
      <w:r w:rsidR="004C55F3">
        <w:rPr>
          <w:rFonts w:ascii="Times New Roman" w:eastAsia="Calibri" w:hAnsi="Times New Roman" w:cs="Times New Roman"/>
          <w:sz w:val="24"/>
          <w:szCs w:val="24"/>
        </w:rPr>
        <w:t xml:space="preserve">35 </w:t>
      </w:r>
      <w:r w:rsidRPr="006566FA">
        <w:rPr>
          <w:rFonts w:ascii="Times New Roman" w:eastAsia="Calibri" w:hAnsi="Times New Roman" w:cs="Times New Roman"/>
          <w:sz w:val="24"/>
          <w:szCs w:val="24"/>
        </w:rPr>
        <w:t xml:space="preserve">учебных часа, всего </w:t>
      </w:r>
      <w:r w:rsidR="004C55F3">
        <w:rPr>
          <w:rFonts w:ascii="Times New Roman" w:eastAsia="Calibri" w:hAnsi="Times New Roman" w:cs="Times New Roman"/>
          <w:sz w:val="24"/>
          <w:szCs w:val="24"/>
        </w:rPr>
        <w:t xml:space="preserve">69 </w:t>
      </w:r>
      <w:r w:rsidRPr="006566FA">
        <w:rPr>
          <w:rFonts w:ascii="Times New Roman" w:eastAsia="Calibri" w:hAnsi="Times New Roman" w:cs="Times New Roman"/>
          <w:sz w:val="24"/>
          <w:szCs w:val="24"/>
        </w:rPr>
        <w:t xml:space="preserve"> учебных часов в 10-11 классах.</w:t>
      </w:r>
    </w:p>
    <w:p w:rsidR="006566FA" w:rsidRPr="006566FA" w:rsidRDefault="006566FA" w:rsidP="0065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6FA" w:rsidRPr="006566FA" w:rsidRDefault="006566FA" w:rsidP="006566FA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6FA" w:rsidRPr="006566FA" w:rsidRDefault="006566FA" w:rsidP="006566F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66FA">
        <w:rPr>
          <w:rFonts w:ascii="Times New Roman" w:eastAsia="Calibri" w:hAnsi="Times New Roman" w:cs="Times New Roman"/>
          <w:b/>
          <w:sz w:val="24"/>
          <w:szCs w:val="24"/>
        </w:rPr>
        <w:t>Программа предполагает достижение выпускниками основной школы следующих результатов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 – культурных ценностей русского народа;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объем словарного запаса и усвоение грамматических средств.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 (аудирование и чтение):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информации устного и письменного сообщения (коммуникативной установки, темы текста, основной мысли, основной и дополнительной информацией);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Интернета);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словарями различных видов, справочной литературой, в том числе и на электронных носителях;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информации; способствовать к преобразованию, сохранению и передаче информации, полученной в результате чтения или аудирования;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и письмо: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(повествование, описание, рассуждение, сочетание разных видов монолога) и диалога (этикетный, диалог – расспрос, диалог – побуждение, диалог – обмен мнениями; сочетание разных видов диалога);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приобретенных знаний, умений и навыков в повседневной жизни; способствовать использованию родного языка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бурятского, литературы и др.);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какого – либо задания, участия в спорах, обсуждениях актуальных тем;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единиц языка, грамматических категорий языка, уместное употребление языковых единиц адекватно ситуации речевого общения;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использовать языковые средства адекватно цели общения и речевой ситуации;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создавать устные и письменные высказывания, монологические и диалогические тексты определенной функционально-смысловой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выстраивать композицию текста, используя знания о его структурных элементах;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подбирать и использовать языковые средства в зависимости от типа текста;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правильно использовать лексические и грамматические средства связи предложений при построении текста;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создавать устные и письменные тексты разных жанров в соответствии с функционально-стилевой принадлежностью текста;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извлекать необходимую информацию из различных источников и переводить ее в текстовый формат;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преобразовывать текст в другие виды передачи информации;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выбирать тему, определять цель и подбирать материал для публичного выступления;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соблюдать культуру публичной речи;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оценивать собственную и чужую речь с позиции соответствия языковым нормам;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распознавать уровни и единицы языка в предъявленном тексте и видеть взаимосвязь между ними;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комментировать авторские высказывания на различные темы (в том числе о богатстве и выразительности русского языка);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отличать язык художественной литературы от других разновидностей современного русского языка;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использовать синонимические ресурсы русского языка для более точного выражения мысли и усиления выразительности речи;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иметь представление об историческом развитии русского языка и истории русского языкознания;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выражать согласие или несогласие с мнением собеседника в соответствии с правилами ведения диалогической речи;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дифференцировать главную и второстепенную информацию, известную и неизвестную информацию в прослушанном тексте;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проводить самостоятельный поиск текстовой и нетекстовой информации, отбирать и анализировать полученную информацию;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сохранять стилевое единство при создании текста заданного функционального стиля;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создавать отзывы и рецензии на предложенный текст;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соблюдать культуру чтения, говорения, аудирования и письма;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соблюдать нормы речевого поведения в разговорной речи, а также в учебно-научной и официально-деловой сферах общения;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осуществлять речевой самоконтроль;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совершенствовать орфографические и пунктуационные умения и навыки на основе знаний о нормах русского литературного языка;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566FA" w:rsidRPr="006566FA" w:rsidRDefault="006566FA" w:rsidP="006566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оценивать эстетическую сторону речевого высказывания при анализе текстов (в том числе художественной литературы).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 Содержание учебного предмета «Русский язык»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 класс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Введение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Русский язык в современном мире. Взаимосвязь языка и культуры. Взаимообогащение языков как результат взаимодействия национальных культур. Формы существования русского национального языка (литературный, просторечие, народные говоры, профессиональные разновидности, жаргон, арго).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Литературный язык как высшая форма существования национального языка. Нормы литературного языка, их соблюдение в речевой практике. Литературный язык и язык художественной литературы. Система языка, её устройство и функционирование. Взаимосвязь различных единиц и уровней языка. 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ЛЕКСИКА. ФРАЗЕОЛОГИЯ. ЛЕКСИКОГРАФИЯ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Основные понятия и основные единицы лексики и фразеологии.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Лексикография.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Одна из задач - научить учащихся пользоваться различными типами аспектных словарей и вырабатывать у них потребность постоянной работы со словарями. Работа со словарями должна быть обязательным элементом урока. Список наиболее популярных и доступных словарей дается в конце учебного пособия.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ФОНЕТИКА. ГРАФИКА. ОРФОЭПИЯ 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МОРФЕМИКА И СЛОВООБРАЗОВАНИЕ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Основные понятия </w:t>
      </w:r>
      <w:proofErr w:type="spellStart"/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морфемики</w:t>
      </w:r>
      <w:proofErr w:type="spellEnd"/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Морфемный разбор слова.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Словообразовательные словари. Словообразовательный разбор.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Основные способы формообразования в современном русском языке.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МОРФОЛОГИЯ И ОРФОГРАФИЯ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Орфография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Основные понятия морфологии и орфографии. Взаимосвязь морфологии и орфографии.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Принципы русской орфографии.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Морфологический принцип как ведущий принцип русской орфографии. Фонетические и традиционные написания.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Проверяемые и непроверяемые безударные гласные в корне слова.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Чередующиеся гласные в корне слова.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Употребление гласных после шипящих. Употребление гласных после Ц.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Употребление букв Э, Е, Ё и сочетания ЙО в различных морфемах.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Правописание звонких и глухих согласных.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Правописание непроизносимых согласных и сочетаний СЧ, ЗЧ, ТЧ, ЖЧ, СТЧ, ЗДЧ.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Правописание двойных согласных.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Правописание гласных и согласных в приставках.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Приставки ПРЕ- и ПРИ-.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Гласные Ии </w:t>
      </w:r>
      <w:proofErr w:type="gramStart"/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</w:t>
      </w:r>
      <w:proofErr w:type="gramEnd"/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после приставок.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Употребление Ъ и Ь.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Употребление прописных букв.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Правила переноса слов.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Части речи.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Имя существительное как часть речи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Имя существительное как часть речи. Лексико-грамматические разряды имен существительных.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Род имен существительных. Распределение существительных по родам. Существительные общего рода.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Определение и способы выражения рода несклоняемых имен существительных и аббревиатуры.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Число имен существительных.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Падеж и склонение имен существительных.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Морфологический разбор имен существительных.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Правописание падежных окончаний имен существительных.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Имя прилагательное как часть речи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Качественные прилагательные.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Сравнительная и превосходная степени качественных прилагательных.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Прилагательные относительные и притяжательные.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Особенности образования и употребления притяжательных прилагательных.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Переход прилагательных из одного разряда в другой.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Морфологический разбор имен прилагательных.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Правописание окончаний имен прилагательных.</w:t>
      </w: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Склонение качественных и относительных прилагательных. Особенности склонения притяжательных прилагательных  на </w:t>
      </w:r>
      <w:proofErr w:type="gramStart"/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Правописание суффиксов имен прилагательных.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Правописание Н и НН в суффиксах имен прилагательных.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Имя числительное как часть речи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Морфологический разбор числительных.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Склонение имен числительных.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Правописание имен числительных.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Употребление имен числительных в речи.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Особенности употребления собирательных числительных.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Местоимение как часть речи (2 ч.)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Местоимение как часть речи. Разряды и особенности употребления местоимений.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Морфологический разбор местоимений.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Правописание местоимений. Значение и особенности употребления местоимений ты и вы. Особенности употребления возвратного, притяжательных и определительных местоимений.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Глагол как часть речи (2 ч.)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Глагол как часть речи. Основные грамматические категории и формы глагола.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Инфинитив как начальная форма глагола.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Категория вида русского глагола.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Переходность/непереходность глагола.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Возвратные глаголы.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Категория времени глагола.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Спряжение глаголов.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Две основы глаголов. Формообразование глагола.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Морфологический разбор глагола.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Правописание глаголов.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Причастие как особая глагольная форма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Признаки глагола и признаки прилагательного у причастий.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Морфологический разбор причастий.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Образование причастий.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Правописание суффиксов причастий,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 и НН в причастиях и отглагольных прилагательных.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Переход причастий в прилагательные и существительные.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Деепричастие как глагольная форма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Образование деепричастий. Морфологический разбор деепричастий. Переход деепричастий в наречия и предлоги.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Наречие как часть речи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Слитное написание наречий. Раздельное написание наречий. Дефисное написание наречий.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Слова категории состояния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Лексико-грамматические группы и грамматические особенности слов категории состояния.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Омонимия слов категории состояния, наречий на -о, -е и кратких прилагательных ср.р. ед.ч.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Морфологический разбор слов категории состояния.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Служебные части речи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Предлог как служебная часть речи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Союзы и союзные слова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Морфологический разбор союзов. Правописание союзов.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Частицы 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Частицы как служебная часть речи.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Разряды частиц.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Морфологический разбор частиц.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Междометие и звукоподражательные слова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Междометие как особый разряд слов. Междометие и звукоподражательные слова.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566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междометий.</w:t>
      </w:r>
    </w:p>
    <w:p w:rsidR="006566FA" w:rsidRPr="007779DD" w:rsidRDefault="006566FA" w:rsidP="006566FA">
      <w:pPr>
        <w:pageBreakBefore/>
        <w:rPr>
          <w:b/>
          <w:sz w:val="24"/>
          <w:szCs w:val="24"/>
        </w:rPr>
      </w:pPr>
      <w:r w:rsidRPr="007779DD">
        <w:rPr>
          <w:b/>
          <w:sz w:val="24"/>
          <w:szCs w:val="24"/>
        </w:rPr>
        <w:lastRenderedPageBreak/>
        <w:t xml:space="preserve">                                     Календарно-тематическое планирование</w:t>
      </w:r>
      <w:r w:rsidR="007779DD" w:rsidRPr="007779DD">
        <w:rPr>
          <w:b/>
          <w:sz w:val="24"/>
          <w:szCs w:val="24"/>
        </w:rPr>
        <w:t>, 10 класс</w:t>
      </w:r>
    </w:p>
    <w:tbl>
      <w:tblPr>
        <w:tblStyle w:val="a3"/>
        <w:tblpPr w:leftFromText="180" w:rightFromText="180" w:vertAnchor="text" w:horzAnchor="margin" w:tblpX="250" w:tblpY="415"/>
        <w:tblW w:w="10314" w:type="dxa"/>
        <w:tblLayout w:type="fixed"/>
        <w:tblLook w:val="04A0"/>
      </w:tblPr>
      <w:tblGrid>
        <w:gridCol w:w="534"/>
        <w:gridCol w:w="5811"/>
        <w:gridCol w:w="34"/>
        <w:gridCol w:w="959"/>
        <w:gridCol w:w="33"/>
        <w:gridCol w:w="817"/>
        <w:gridCol w:w="34"/>
        <w:gridCol w:w="817"/>
        <w:gridCol w:w="33"/>
        <w:gridCol w:w="1242"/>
      </w:tblGrid>
      <w:tr w:rsidR="006566FA" w:rsidRPr="00AC3CCF" w:rsidTr="00437673">
        <w:tc>
          <w:tcPr>
            <w:tcW w:w="534" w:type="dxa"/>
            <w:vMerge w:val="restart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  <w:gridSpan w:val="2"/>
            <w:vMerge w:val="restart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FA" w:rsidRPr="00AC3CCF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992" w:type="dxa"/>
            <w:gridSpan w:val="2"/>
            <w:vMerge w:val="restart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A" w:rsidRPr="00AC3CCF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66FA" w:rsidRDefault="006566FA" w:rsidP="00437673">
            <w:pPr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FA" w:rsidRPr="00AC3CCF" w:rsidRDefault="006566FA" w:rsidP="00437673">
            <w:pPr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proofErr w:type="spellEnd"/>
          </w:p>
          <w:p w:rsidR="006566FA" w:rsidRPr="00AC3CCF" w:rsidRDefault="006566FA" w:rsidP="00437673">
            <w:pPr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</w:tr>
      <w:tr w:rsidR="006566FA" w:rsidRPr="00AC3CCF" w:rsidTr="00437673">
        <w:trPr>
          <w:trHeight w:val="840"/>
        </w:trPr>
        <w:tc>
          <w:tcPr>
            <w:tcW w:w="534" w:type="dxa"/>
            <w:vMerge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vMerge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E2EFD9" w:themeFill="accent6" w:themeFillTint="33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9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</w:t>
            </w: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5" w:type="dxa"/>
            <w:gridSpan w:val="2"/>
          </w:tcPr>
          <w:p w:rsidR="006566FA" w:rsidRPr="00AC3CCF" w:rsidRDefault="006566FA" w:rsidP="0043767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 среди языков мира. Русский язык как государственный язык Российской Федерации и язык межнационального общения народов России. Литературный язык как высшая форма существования национального языка</w:t>
            </w:r>
          </w:p>
        </w:tc>
        <w:tc>
          <w:tcPr>
            <w:tcW w:w="959" w:type="dxa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AC3CCF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E2EFD9" w:themeFill="accent6" w:themeFillTint="33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9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5E">
              <w:rPr>
                <w:b/>
              </w:rPr>
              <w:t xml:space="preserve">Лексика. Фразеология. </w:t>
            </w:r>
            <w:r w:rsidRPr="005467A8">
              <w:rPr>
                <w:b/>
                <w:sz w:val="24"/>
                <w:szCs w:val="24"/>
              </w:rPr>
              <w:t>Лексикография</w:t>
            </w:r>
            <w:r>
              <w:rPr>
                <w:b/>
              </w:rPr>
              <w:t xml:space="preserve"> (5 ч)</w:t>
            </w: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D6984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Однозначность и многозначность слов. Изобразительно-выразительные средства языка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Омонимы. Паронимы. Синонимы. Антонимы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6672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4. Происхождение лексики современного русского языка. Лексика общеупотребительная и лексика, имеющая ограниченную сферу употребления  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F6E82">
              <w:rPr>
                <w:rFonts w:ascii="Times New Roman" w:hAnsi="Times New Roman" w:cs="Times New Roman"/>
                <w:sz w:val="24"/>
                <w:szCs w:val="24"/>
              </w:rPr>
              <w:t>Употребление устаревшей лексики и неологизмов. Фразеологические единицы и их употребление. Лексикография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E2EFD9" w:themeFill="accent6" w:themeFillTint="33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9"/>
            <w:shd w:val="clear" w:color="auto" w:fill="A8D08D" w:themeFill="accent6" w:themeFillTint="99"/>
          </w:tcPr>
          <w:p w:rsidR="006566FA" w:rsidRPr="005467A8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A8">
              <w:rPr>
                <w:b/>
                <w:sz w:val="24"/>
                <w:szCs w:val="24"/>
              </w:rPr>
              <w:t>Фонетика. Графика. Орфоэпия (2 ч)</w:t>
            </w: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Звуки и буквы. Позиционные (фонетические) и исторические чередования звуков. Фонетический разбор.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Орфоэпия. Основные правила произношения гласных и согласных звуков. Ударение.</w:t>
            </w:r>
          </w:p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E2EFD9" w:themeFill="accent6" w:themeFillTint="33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9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 (2 ч)</w:t>
            </w: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Состав слова. Морфемы корневые и аффиксальные. Основа слова. Основы производные и непроизводные. Морфемный разбор слова. </w:t>
            </w:r>
            <w:r w:rsidRPr="00186425">
              <w:rPr>
                <w:rFonts w:ascii="Times New Roman" w:hAnsi="Times New Roman" w:cs="Times New Roman"/>
                <w:sz w:val="24"/>
                <w:szCs w:val="24"/>
              </w:rPr>
      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Основные способы формообразования.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1879BC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566FA" w:rsidRPr="00536672" w:rsidRDefault="006566FA" w:rsidP="00437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Административная контрольная работа по теме </w:t>
            </w:r>
            <w:r w:rsidRPr="00536672">
              <w:rPr>
                <w:i/>
              </w:rPr>
              <w:t xml:space="preserve"> «</w:t>
            </w:r>
            <w:r w:rsidRPr="00536672">
              <w:rPr>
                <w:rFonts w:ascii="Times New Roman" w:hAnsi="Times New Roman" w:cs="Times New Roman"/>
                <w:i/>
                <w:sz w:val="24"/>
                <w:szCs w:val="24"/>
              </w:rPr>
              <w:t>Лексика. Фонетика. Орфоэпия. Словообразование. Орфография».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1879BC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E2EFD9" w:themeFill="accent6" w:themeFillTint="33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9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 (22 ч + 1 ч)</w:t>
            </w: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3751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 Проверяемые и непроверяемые безударные гласные в корне слова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33751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в корне слова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3751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 и ц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33751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согласных, двойных согласных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3375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приставках. </w:t>
            </w:r>
            <w:r w:rsidRPr="00F3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Приставки ПР</w:t>
            </w:r>
            <w:proofErr w:type="gramStart"/>
            <w:r w:rsidRPr="00F3375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33751">
              <w:rPr>
                <w:rFonts w:ascii="Times New Roman" w:hAnsi="Times New Roman" w:cs="Times New Roman"/>
                <w:sz w:val="24"/>
                <w:szCs w:val="24"/>
              </w:rPr>
              <w:t xml:space="preserve"> и ПРИ-. Гласные Ии Ы после приставок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6566FA" w:rsidRPr="00AC3CCF" w:rsidTr="00437673">
        <w:tc>
          <w:tcPr>
            <w:tcW w:w="534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811" w:type="dxa"/>
          </w:tcPr>
          <w:p w:rsidR="006566FA" w:rsidRPr="00F33751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33751">
              <w:rPr>
                <w:rFonts w:ascii="Times New Roman" w:hAnsi="Times New Roman" w:cs="Times New Roman"/>
                <w:sz w:val="24"/>
                <w:szCs w:val="24"/>
              </w:rPr>
              <w:t>Употребление Ъ и Ь. Употребление прописных букв. Правила переноса слов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667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в формате ЕГЭ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E2EFD9" w:themeFill="accent6" w:themeFillTint="33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9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(2 ч)</w:t>
            </w: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Имя существительное как часть речи. Морфологический разбор имён существительных.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Правописание падежных окончаний имён существительных. Гласные в суффиксах имён существительных. Правописание сложных имён существительных. Составные наименования и их правописание.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1879BC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E2EFD9" w:themeFill="accent6" w:themeFillTint="33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9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 ч)</w:t>
            </w: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речи. Морфологический разбор имён прилагательных. 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3C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Правописание окончаний имён прилагательных. Правописание суффиксов имён прилагательных. Правописание Н и НН в суффиксах имён прилагательных. Правописание сложных имён прилагательных.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A8D08D" w:themeFill="accent6" w:themeFillTint="99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8D08D" w:themeFill="accent6" w:themeFillTint="99"/>
          </w:tcPr>
          <w:p w:rsidR="006566FA" w:rsidRPr="00536672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72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(1 ч)</w:t>
            </w:r>
          </w:p>
        </w:tc>
        <w:tc>
          <w:tcPr>
            <w:tcW w:w="993" w:type="dxa"/>
            <w:gridSpan w:val="2"/>
            <w:shd w:val="clear" w:color="auto" w:fill="A8D08D" w:themeFill="accent6" w:themeFillTint="99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8D08D" w:themeFill="accent6" w:themeFillTint="99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1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Имя числительное как часть речи. Морфологический разбор имён числительных. Правописание имён числительных. Употребление имён числительных в речи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A8D08D" w:themeFill="accent6" w:themeFillTint="99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8D08D" w:themeFill="accent6" w:themeFillTint="99"/>
          </w:tcPr>
          <w:p w:rsidR="006566FA" w:rsidRPr="00536672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72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(1 ч)</w:t>
            </w:r>
          </w:p>
        </w:tc>
        <w:tc>
          <w:tcPr>
            <w:tcW w:w="993" w:type="dxa"/>
            <w:gridSpan w:val="2"/>
            <w:shd w:val="clear" w:color="auto" w:fill="A8D08D" w:themeFill="accent6" w:themeFillTint="99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8D08D" w:themeFill="accent6" w:themeFillTint="99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1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Местоимение как часть речи. Правописание местоимений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A8D08D" w:themeFill="accent6" w:themeFillTint="99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8D08D" w:themeFill="accent6" w:themeFillTint="99"/>
          </w:tcPr>
          <w:p w:rsidR="006566FA" w:rsidRPr="00536672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72">
              <w:rPr>
                <w:rFonts w:ascii="Times New Roman" w:hAnsi="Times New Roman" w:cs="Times New Roman"/>
                <w:b/>
                <w:sz w:val="24"/>
                <w:szCs w:val="24"/>
              </w:rPr>
              <w:t>Глагол (3 ч)</w:t>
            </w:r>
          </w:p>
        </w:tc>
        <w:tc>
          <w:tcPr>
            <w:tcW w:w="993" w:type="dxa"/>
            <w:gridSpan w:val="2"/>
            <w:shd w:val="clear" w:color="auto" w:fill="A8D08D" w:themeFill="accent6" w:themeFillTint="99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8D08D" w:themeFill="accent6" w:themeFillTint="99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1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Глагол как часть речи. Основные грамматические категории и формы глагола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1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Спряжение глагола. Две основы глагола. Формообразование глагола. Морфологический разбор глаголов.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1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Правописание глаголов.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A8D08D" w:themeFill="accent6" w:themeFillTint="99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8D08D" w:themeFill="accent6" w:themeFillTint="99"/>
          </w:tcPr>
          <w:p w:rsidR="006566FA" w:rsidRPr="00536672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72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(2 ч.)</w:t>
            </w:r>
          </w:p>
        </w:tc>
        <w:tc>
          <w:tcPr>
            <w:tcW w:w="993" w:type="dxa"/>
            <w:gridSpan w:val="2"/>
            <w:shd w:val="clear" w:color="auto" w:fill="A8D08D" w:themeFill="accent6" w:themeFillTint="99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8D08D" w:themeFill="accent6" w:themeFillTint="99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1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Причастие как особая глагольная форма. Морфологический разбор причастий. Образование причастий. </w:t>
            </w:r>
            <w:r w:rsidRPr="0018642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причастий. Н и НН в причастиях и отглагольных прилагательных. Переход причастий в прилагательные и существительные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1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536672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Административная контрольная работа по теме «Морфология»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A8D08D" w:themeFill="accent6" w:themeFillTint="99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8D08D" w:themeFill="accent6" w:themeFillTint="99"/>
          </w:tcPr>
          <w:p w:rsidR="006566FA" w:rsidRPr="00536672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72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(1 ч)</w:t>
            </w:r>
          </w:p>
        </w:tc>
        <w:tc>
          <w:tcPr>
            <w:tcW w:w="993" w:type="dxa"/>
            <w:gridSpan w:val="2"/>
            <w:shd w:val="clear" w:color="auto" w:fill="A8D08D" w:themeFill="accent6" w:themeFillTint="99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8D08D" w:themeFill="accent6" w:themeFillTint="99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1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Деепричастие как особая глагольная форма. Образование деепричастий. Морфологический разбор деепричастий. Переход деепричастий в наречия и предлоги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A8D08D" w:themeFill="accent6" w:themeFillTint="99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8D08D" w:themeFill="accent6" w:themeFillTint="99"/>
          </w:tcPr>
          <w:p w:rsidR="006566FA" w:rsidRPr="00536672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72"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  <w:proofErr w:type="gramStart"/>
            <w:r w:rsidRPr="00536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536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 категории состояния (1 ч)</w:t>
            </w:r>
          </w:p>
        </w:tc>
        <w:tc>
          <w:tcPr>
            <w:tcW w:w="993" w:type="dxa"/>
            <w:gridSpan w:val="2"/>
            <w:shd w:val="clear" w:color="auto" w:fill="A8D08D" w:themeFill="accent6" w:themeFillTint="99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8D08D" w:themeFill="accent6" w:themeFillTint="99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5811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Наречие как часть речи. Правописание наречий.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особенности слов категории состояния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A8D08D" w:themeFill="accent6" w:themeFillTint="99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811" w:type="dxa"/>
            <w:shd w:val="clear" w:color="auto" w:fill="A8D08D" w:themeFill="accent6" w:themeFillTint="99"/>
          </w:tcPr>
          <w:p w:rsidR="006566FA" w:rsidRPr="00536672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 Промежуточная аттестация</w:t>
            </w:r>
          </w:p>
        </w:tc>
        <w:tc>
          <w:tcPr>
            <w:tcW w:w="993" w:type="dxa"/>
            <w:gridSpan w:val="2"/>
            <w:shd w:val="clear" w:color="auto" w:fill="A8D08D" w:themeFill="accent6" w:themeFillTint="99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A8D08D" w:themeFill="accent6" w:themeFillTint="99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A8D08D" w:themeFill="accent6" w:themeFillTint="99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8D08D" w:themeFill="accent6" w:themeFillTint="99"/>
          </w:tcPr>
          <w:p w:rsidR="006566FA" w:rsidRPr="00536672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72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993" w:type="dxa"/>
            <w:gridSpan w:val="2"/>
            <w:shd w:val="clear" w:color="auto" w:fill="A8D08D" w:themeFill="accent6" w:themeFillTint="99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8D08D" w:themeFill="accent6" w:themeFillTint="99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A8D08D" w:themeFill="accent6" w:themeFillTint="99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8D08D" w:themeFill="accent6" w:themeFillTint="99"/>
          </w:tcPr>
          <w:p w:rsidR="006566FA" w:rsidRPr="00536672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72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 Союзы и союзные слова (1 ч)</w:t>
            </w:r>
          </w:p>
        </w:tc>
        <w:tc>
          <w:tcPr>
            <w:tcW w:w="993" w:type="dxa"/>
            <w:gridSpan w:val="2"/>
            <w:shd w:val="clear" w:color="auto" w:fill="A8D08D" w:themeFill="accent6" w:themeFillTint="99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8D08D" w:themeFill="accent6" w:themeFillTint="99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1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Предлог как служебная часть речи. Правописание предлогов. Союз как служебная часть речи. Правописание предлогов.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A8D08D" w:themeFill="accent6" w:themeFillTint="99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8D08D" w:themeFill="accent6" w:themeFillTint="99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Частицы. Междометие. Звукоподражательные слова (1ч)</w:t>
            </w:r>
          </w:p>
        </w:tc>
        <w:tc>
          <w:tcPr>
            <w:tcW w:w="993" w:type="dxa"/>
            <w:gridSpan w:val="2"/>
            <w:shd w:val="clear" w:color="auto" w:fill="A8D08D" w:themeFill="accent6" w:themeFillTint="99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8D08D" w:themeFill="accent6" w:themeFillTint="99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1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Частица как служебная часть речи. Правописание частиц. Междометие как особый разряд слов. Правописание междометий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A8D08D" w:themeFill="accent6" w:themeFillTint="99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8D08D" w:themeFill="accent6" w:themeFillTint="99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(1 ч)</w:t>
            </w:r>
          </w:p>
        </w:tc>
        <w:tc>
          <w:tcPr>
            <w:tcW w:w="993" w:type="dxa"/>
            <w:gridSpan w:val="2"/>
            <w:shd w:val="clear" w:color="auto" w:fill="A8D08D" w:themeFill="accent6" w:themeFillTint="99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8D08D" w:themeFill="accent6" w:themeFillTint="99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8D08D" w:themeFill="accent6" w:themeFillTint="99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</w:tcPr>
          <w:p w:rsidR="006566FA" w:rsidRDefault="006566FA" w:rsidP="004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5811" w:type="dxa"/>
          </w:tcPr>
          <w:p w:rsidR="006566FA" w:rsidRPr="00536672" w:rsidRDefault="006566FA" w:rsidP="00437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672">
              <w:rPr>
                <w:rFonts w:ascii="Times New Roman" w:hAnsi="Times New Roman" w:cs="Times New Roman"/>
                <w:i/>
                <w:sz w:val="24"/>
                <w:szCs w:val="24"/>
              </w:rPr>
              <w:t>1. Контрольная работа в формате ЕГЭ</w:t>
            </w:r>
          </w:p>
        </w:tc>
        <w:tc>
          <w:tcPr>
            <w:tcW w:w="993" w:type="dxa"/>
            <w:gridSpan w:val="2"/>
          </w:tcPr>
          <w:p w:rsidR="006566FA" w:rsidRPr="00BA0358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66FA" w:rsidRPr="00D512BD" w:rsidRDefault="006566FA" w:rsidP="0043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66FA" w:rsidRPr="00AC3CCF" w:rsidRDefault="006566FA" w:rsidP="004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A" w:rsidRPr="00AC3CCF" w:rsidTr="00437673">
        <w:tc>
          <w:tcPr>
            <w:tcW w:w="534" w:type="dxa"/>
            <w:shd w:val="clear" w:color="auto" w:fill="E2EFD9" w:themeFill="accent6" w:themeFillTint="33"/>
          </w:tcPr>
          <w:p w:rsidR="006566FA" w:rsidRPr="00AC3CCF" w:rsidRDefault="006566FA" w:rsidP="00437673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2EFD9" w:themeFill="accent6" w:themeFillTint="33"/>
          </w:tcPr>
          <w:p w:rsidR="006566FA" w:rsidRPr="000D5702" w:rsidRDefault="006566FA" w:rsidP="00437673">
            <w:pPr>
              <w:shd w:val="clear" w:color="auto" w:fill="E2EF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993" w:type="dxa"/>
            <w:gridSpan w:val="2"/>
            <w:shd w:val="clear" w:color="auto" w:fill="E2EFD9" w:themeFill="accent6" w:themeFillTint="33"/>
          </w:tcPr>
          <w:p w:rsidR="006566FA" w:rsidRPr="000D5702" w:rsidRDefault="006566FA" w:rsidP="00437673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0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</w:tcPr>
          <w:p w:rsidR="006566FA" w:rsidRPr="00AC3CCF" w:rsidRDefault="006566FA" w:rsidP="00437673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E2EFD9" w:themeFill="accent6" w:themeFillTint="33"/>
          </w:tcPr>
          <w:p w:rsidR="006566FA" w:rsidRPr="00AC3CCF" w:rsidRDefault="006566FA" w:rsidP="00437673">
            <w:pPr>
              <w:shd w:val="clear" w:color="auto" w:fill="E2EF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E2EFD9" w:themeFill="accent6" w:themeFillTint="33"/>
          </w:tcPr>
          <w:p w:rsidR="006566FA" w:rsidRPr="00AC3CCF" w:rsidRDefault="006566FA" w:rsidP="00437673">
            <w:pPr>
              <w:shd w:val="clear" w:color="auto" w:fill="E2EF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66FA" w:rsidRDefault="006566FA" w:rsidP="006566FA"/>
    <w:p w:rsidR="006566FA" w:rsidRDefault="006566FA" w:rsidP="006566FA"/>
    <w:p w:rsidR="004C55F3" w:rsidRPr="00BE00F8" w:rsidRDefault="004C55F3" w:rsidP="004C55F3">
      <w:pPr>
        <w:pStyle w:val="1"/>
        <w:rPr>
          <w:b/>
          <w:sz w:val="24"/>
          <w:szCs w:val="24"/>
        </w:rPr>
      </w:pPr>
      <w:r w:rsidRPr="00BE00F8">
        <w:rPr>
          <w:b/>
          <w:sz w:val="24"/>
          <w:szCs w:val="24"/>
        </w:rPr>
        <w:t>Сод</w:t>
      </w:r>
      <w:r>
        <w:rPr>
          <w:b/>
          <w:sz w:val="24"/>
          <w:szCs w:val="24"/>
        </w:rPr>
        <w:t>е</w:t>
      </w:r>
      <w:r w:rsidRPr="00BE00F8">
        <w:rPr>
          <w:b/>
          <w:sz w:val="24"/>
          <w:szCs w:val="24"/>
        </w:rPr>
        <w:t>ржание учебного предмета «Русский язык»</w:t>
      </w:r>
    </w:p>
    <w:p w:rsidR="004C55F3" w:rsidRPr="00BE00F8" w:rsidRDefault="004C55F3" w:rsidP="004C55F3">
      <w:pPr>
        <w:pStyle w:val="1"/>
        <w:ind w:left="1069"/>
        <w:rPr>
          <w:sz w:val="24"/>
          <w:szCs w:val="24"/>
        </w:rPr>
      </w:pPr>
      <w:r w:rsidRPr="00BE00F8">
        <w:rPr>
          <w:sz w:val="24"/>
          <w:szCs w:val="24"/>
        </w:rPr>
        <w:t>11 класс</w:t>
      </w:r>
    </w:p>
    <w:p w:rsidR="004C55F3" w:rsidRPr="00BE00F8" w:rsidRDefault="004C55F3" w:rsidP="004C55F3">
      <w:pPr>
        <w:pStyle w:val="1"/>
        <w:numPr>
          <w:ilvl w:val="0"/>
          <w:numId w:val="1"/>
        </w:numPr>
        <w:rPr>
          <w:sz w:val="24"/>
          <w:szCs w:val="24"/>
        </w:rPr>
      </w:pPr>
      <w:r w:rsidRPr="00BE00F8">
        <w:rPr>
          <w:sz w:val="24"/>
          <w:szCs w:val="24"/>
        </w:rPr>
        <w:t xml:space="preserve">ПОВТОРЕНИЕ </w:t>
      </w:r>
    </w:p>
    <w:p w:rsidR="004C55F3" w:rsidRPr="00BE00F8" w:rsidRDefault="004C55F3" w:rsidP="004C55F3">
      <w:pPr>
        <w:pStyle w:val="1"/>
        <w:numPr>
          <w:ilvl w:val="0"/>
          <w:numId w:val="1"/>
        </w:numPr>
        <w:rPr>
          <w:i/>
          <w:sz w:val="24"/>
          <w:szCs w:val="24"/>
        </w:rPr>
      </w:pPr>
      <w:r w:rsidRPr="00BE00F8">
        <w:rPr>
          <w:i/>
          <w:sz w:val="24"/>
          <w:szCs w:val="24"/>
        </w:rPr>
        <w:t xml:space="preserve">СИНТАКСИС И ПУНКТУАЦИЯ </w:t>
      </w:r>
    </w:p>
    <w:p w:rsidR="004C55F3" w:rsidRPr="00BE00F8" w:rsidRDefault="004C55F3" w:rsidP="004C55F3">
      <w:pPr>
        <w:pStyle w:val="1"/>
        <w:rPr>
          <w:sz w:val="24"/>
          <w:szCs w:val="24"/>
        </w:rPr>
      </w:pPr>
    </w:p>
    <w:p w:rsidR="004C55F3" w:rsidRPr="00BE00F8" w:rsidRDefault="004C55F3" w:rsidP="004C55F3">
      <w:pPr>
        <w:pStyle w:val="1"/>
        <w:ind w:firstLine="709"/>
        <w:rPr>
          <w:i/>
          <w:sz w:val="24"/>
          <w:szCs w:val="24"/>
        </w:rPr>
      </w:pPr>
      <w:r w:rsidRPr="00BE00F8">
        <w:rPr>
          <w:i/>
          <w:sz w:val="24"/>
          <w:szCs w:val="24"/>
        </w:rPr>
        <w:t xml:space="preserve">Основные принципы русской пунктуации.   Пунктуационный анализ.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</w:p>
    <w:p w:rsidR="004C55F3" w:rsidRPr="00BE00F8" w:rsidRDefault="004C55F3" w:rsidP="004C55F3">
      <w:pPr>
        <w:pStyle w:val="1"/>
        <w:ind w:firstLine="709"/>
        <w:rPr>
          <w:i/>
          <w:sz w:val="24"/>
          <w:szCs w:val="24"/>
        </w:rPr>
      </w:pPr>
      <w:r w:rsidRPr="00BE00F8">
        <w:rPr>
          <w:i/>
          <w:sz w:val="24"/>
          <w:szCs w:val="24"/>
        </w:rPr>
        <w:t xml:space="preserve">Словосочетание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Классификация словосочетаний. Виды синтаксической связи.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Синтаксический разбор словосочетания.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</w:p>
    <w:p w:rsidR="004C55F3" w:rsidRPr="00BE00F8" w:rsidRDefault="004C55F3" w:rsidP="004C55F3">
      <w:pPr>
        <w:pStyle w:val="1"/>
        <w:ind w:firstLine="709"/>
        <w:rPr>
          <w:i/>
          <w:sz w:val="24"/>
          <w:szCs w:val="24"/>
        </w:rPr>
      </w:pPr>
      <w:r w:rsidRPr="00BE00F8">
        <w:rPr>
          <w:i/>
          <w:sz w:val="24"/>
          <w:szCs w:val="24"/>
        </w:rPr>
        <w:t xml:space="preserve">Предложение. Простое предложение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 xml:space="preserve">Понятие о предложении. Классификация предложений.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Предложения простые и сложные.</w:t>
      </w:r>
    </w:p>
    <w:p w:rsidR="004C55F3" w:rsidRPr="00BE00F8" w:rsidRDefault="004C55F3" w:rsidP="004C55F3">
      <w:pPr>
        <w:pStyle w:val="1"/>
        <w:rPr>
          <w:sz w:val="24"/>
          <w:szCs w:val="24"/>
        </w:rPr>
      </w:pPr>
      <w:r w:rsidRPr="00BE00F8">
        <w:rPr>
          <w:sz w:val="24"/>
          <w:szCs w:val="24"/>
        </w:rPr>
        <w:t xml:space="preserve">       Виды предложений по цели высказывания. Виды предложений по эмоциональной окраске. Предложения утвердительные и    отрицательные.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 xml:space="preserve">Виды предложений по структуре. Двусоставные и односоставные предложения.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 xml:space="preserve">Главные члены предложения. Тире между подлежащим и сказуемым.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 xml:space="preserve">Распространенные и нераспространенные предложения.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Второстепенные члены предложения. Полные и неполные предложения.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Тире в неполном предложении. Соединительное тире. Интонационное тире.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Порядок слов в простом предложении. Инверсия.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Синонимия разных типов простого предложения.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i/>
          <w:iCs/>
          <w:sz w:val="24"/>
          <w:szCs w:val="24"/>
        </w:rPr>
        <w:t xml:space="preserve">Простое осложненное предложение </w:t>
      </w:r>
    </w:p>
    <w:p w:rsidR="004C55F3" w:rsidRPr="00BE00F8" w:rsidRDefault="004C55F3" w:rsidP="004C55F3">
      <w:pPr>
        <w:pStyle w:val="1"/>
        <w:ind w:firstLine="709"/>
        <w:rPr>
          <w:i/>
          <w:iCs/>
          <w:sz w:val="24"/>
          <w:szCs w:val="24"/>
          <w:u w:val="single"/>
        </w:rPr>
      </w:pPr>
      <w:r w:rsidRPr="00BE00F8">
        <w:rPr>
          <w:i/>
          <w:iCs/>
          <w:sz w:val="24"/>
          <w:szCs w:val="24"/>
          <w:u w:val="single"/>
        </w:rPr>
        <w:t xml:space="preserve">Однородные члены предложения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Знаки препинания в предложениях с однородными членами.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 xml:space="preserve">Знаки препинания при однородных и неоднородных определениях.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Знаки препинания при однородных и неоднородных приложениях.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Знаки препинания при однородных членах, соединенных  неповторяющимися союзами.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 xml:space="preserve">Знаки препинания при однородных членах, соединенных повторяющимися и парными союзами. Обобщающие слова при однородных членах. Знаки препинания при </w:t>
      </w:r>
      <w:r w:rsidRPr="00BE00F8">
        <w:rPr>
          <w:sz w:val="24"/>
          <w:szCs w:val="24"/>
        </w:rPr>
        <w:lastRenderedPageBreak/>
        <w:t>обобщающих словах.</w:t>
      </w:r>
    </w:p>
    <w:p w:rsidR="004C55F3" w:rsidRPr="00BE00F8" w:rsidRDefault="004C55F3" w:rsidP="004C55F3">
      <w:pPr>
        <w:pStyle w:val="1"/>
        <w:ind w:firstLine="709"/>
        <w:rPr>
          <w:i/>
          <w:sz w:val="24"/>
          <w:szCs w:val="24"/>
          <w:u w:val="single"/>
        </w:rPr>
      </w:pPr>
      <w:r w:rsidRPr="00BE00F8">
        <w:rPr>
          <w:i/>
          <w:sz w:val="24"/>
          <w:szCs w:val="24"/>
          <w:u w:val="single"/>
        </w:rPr>
        <w:t xml:space="preserve">Обособленные члены предложения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Знаки препинания при обособленных членах предложения.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Обособленные и необособленные определения. Обособленные приложения.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 xml:space="preserve">Обособленные обстоятельства. Обособленные дополнения.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Уточняющие, пояснительные и присоединительные члены предложения.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Параллельные синтаксические конструкции.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Знаки препинания при сравнительном обороте.</w:t>
      </w:r>
    </w:p>
    <w:p w:rsidR="004C55F3" w:rsidRPr="00BE00F8" w:rsidRDefault="004C55F3" w:rsidP="004C55F3">
      <w:pPr>
        <w:pStyle w:val="1"/>
        <w:rPr>
          <w:sz w:val="24"/>
          <w:szCs w:val="24"/>
        </w:rPr>
      </w:pPr>
    </w:p>
    <w:p w:rsidR="004C55F3" w:rsidRPr="00BE00F8" w:rsidRDefault="004C55F3" w:rsidP="004C55F3">
      <w:pPr>
        <w:pStyle w:val="1"/>
        <w:ind w:firstLine="709"/>
        <w:rPr>
          <w:i/>
          <w:sz w:val="24"/>
          <w:szCs w:val="24"/>
        </w:rPr>
      </w:pPr>
      <w:r w:rsidRPr="00BE00F8">
        <w:rPr>
          <w:i/>
          <w:sz w:val="24"/>
          <w:szCs w:val="24"/>
        </w:rPr>
        <w:t xml:space="preserve">Слова и конструкции, грамматически не связанные с предложением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Знаки препинания при словах и конструкциях,  грамматически не связанных с предложением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Знаки препинания при обращениях.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Знаки препинания при вводных словах и словосочетаниях.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Знаки препинания при вставных конструкциях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 xml:space="preserve">Знаки препинания при междометиях.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Утвердительные, отрицательные, вопросительно-восклицательные слова.</w:t>
      </w:r>
    </w:p>
    <w:p w:rsidR="004C55F3" w:rsidRPr="00BE00F8" w:rsidRDefault="004C55F3" w:rsidP="004C55F3">
      <w:pPr>
        <w:pStyle w:val="1"/>
        <w:ind w:firstLine="709"/>
        <w:rPr>
          <w:color w:val="FF0000"/>
          <w:sz w:val="24"/>
          <w:szCs w:val="24"/>
        </w:rPr>
      </w:pPr>
    </w:p>
    <w:p w:rsidR="004C55F3" w:rsidRPr="00BE00F8" w:rsidRDefault="004C55F3" w:rsidP="004C55F3">
      <w:pPr>
        <w:pStyle w:val="1"/>
        <w:ind w:firstLine="709"/>
        <w:rPr>
          <w:i/>
          <w:color w:val="000000"/>
          <w:sz w:val="24"/>
          <w:szCs w:val="24"/>
        </w:rPr>
      </w:pPr>
      <w:r w:rsidRPr="00BE00F8">
        <w:rPr>
          <w:i/>
          <w:color w:val="000000"/>
          <w:sz w:val="24"/>
          <w:szCs w:val="24"/>
        </w:rPr>
        <w:t xml:space="preserve">Сложное предложение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Понятие о сложном предложении.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 xml:space="preserve">Знаки препинания в сложносочиненном предложении.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Синтаксический разбор сложносочиненного предложения.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 xml:space="preserve">Знаки препинания в сложноподчиненном предложении с одним  придаточным.  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Синтаксический разбор сложноподчиненного предложения с одним    придаточным.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Знаки препинания в сложноподчиненном предложении с несколькими придаточными.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Синтаксический разбор сложноподчиненного предложения  с несколькими придаточными.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Тире в бессоюзном сложном предложении.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Синтаксический разбор бессоюзного сложного предложения.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Сложные предложения с разными видами связи.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Синонимия разных типов сложного предложения.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</w:p>
    <w:p w:rsidR="004C55F3" w:rsidRPr="00BE00F8" w:rsidRDefault="004C55F3" w:rsidP="004C55F3">
      <w:pPr>
        <w:pStyle w:val="1"/>
        <w:ind w:firstLine="709"/>
        <w:rPr>
          <w:i/>
          <w:sz w:val="24"/>
          <w:szCs w:val="24"/>
        </w:rPr>
      </w:pPr>
      <w:r w:rsidRPr="00BE00F8">
        <w:rPr>
          <w:i/>
          <w:sz w:val="24"/>
          <w:szCs w:val="24"/>
        </w:rPr>
        <w:t xml:space="preserve">Предложения с чужой речью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Способы передачи чужой речи. Знаки препинания при прямой речи.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Знаки препинания при диалоге. Знаки препинания при цитатах.</w:t>
      </w:r>
    </w:p>
    <w:p w:rsidR="004C55F3" w:rsidRPr="00BE00F8" w:rsidRDefault="004C55F3" w:rsidP="004C55F3">
      <w:pPr>
        <w:pStyle w:val="1"/>
        <w:ind w:firstLine="709"/>
        <w:rPr>
          <w:i/>
          <w:sz w:val="24"/>
          <w:szCs w:val="24"/>
        </w:rPr>
      </w:pPr>
    </w:p>
    <w:p w:rsidR="004C55F3" w:rsidRPr="00BE00F8" w:rsidRDefault="004C55F3" w:rsidP="004C55F3">
      <w:pPr>
        <w:pStyle w:val="1"/>
        <w:ind w:firstLine="709"/>
        <w:rPr>
          <w:i/>
          <w:sz w:val="24"/>
          <w:szCs w:val="24"/>
        </w:rPr>
      </w:pPr>
      <w:r w:rsidRPr="00BE00F8">
        <w:rPr>
          <w:i/>
          <w:sz w:val="24"/>
          <w:szCs w:val="24"/>
        </w:rPr>
        <w:t xml:space="preserve">Употребление знаков препинания </w:t>
      </w:r>
    </w:p>
    <w:p w:rsidR="004C55F3" w:rsidRPr="00BE00F8" w:rsidRDefault="004C55F3" w:rsidP="004C55F3">
      <w:pPr>
        <w:pStyle w:val="1"/>
        <w:rPr>
          <w:sz w:val="24"/>
          <w:szCs w:val="24"/>
        </w:rPr>
      </w:pPr>
      <w:r w:rsidRPr="00BE00F8">
        <w:rPr>
          <w:sz w:val="24"/>
          <w:szCs w:val="24"/>
        </w:rPr>
        <w:t xml:space="preserve">       Употребление знаков препинания. Сочетание знаков препинания.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Факультативные знаки препинания. Авторская пунктуация.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</w:p>
    <w:p w:rsidR="004C55F3" w:rsidRPr="00BE00F8" w:rsidRDefault="004C55F3" w:rsidP="004C55F3">
      <w:pPr>
        <w:pStyle w:val="1"/>
        <w:ind w:firstLine="709"/>
        <w:rPr>
          <w:i/>
          <w:sz w:val="24"/>
          <w:szCs w:val="24"/>
        </w:rPr>
      </w:pPr>
      <w:r w:rsidRPr="00BE00F8">
        <w:rPr>
          <w:i/>
          <w:sz w:val="24"/>
          <w:szCs w:val="24"/>
        </w:rPr>
        <w:t xml:space="preserve">2. КУЛЬТУРА РЕЧИ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Культура речи как раздел науки о языке, изучающий правильность и чистоту речи.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Правильность речи. Норма литературного языка.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Типы норм литературного языка: орфоэпические, акцентологические,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Словообразовательные, лексические, морфологические, синтаксические, стилистические нормы.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lastRenderedPageBreak/>
        <w:t>Виды и роды ораторского красноречия. Ораторская речь и такт.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</w:p>
    <w:p w:rsidR="004C55F3" w:rsidRPr="00BE00F8" w:rsidRDefault="004C55F3" w:rsidP="004C55F3">
      <w:pPr>
        <w:pStyle w:val="1"/>
        <w:ind w:firstLine="709"/>
        <w:rPr>
          <w:i/>
          <w:sz w:val="24"/>
          <w:szCs w:val="24"/>
        </w:rPr>
      </w:pPr>
      <w:r w:rsidRPr="00BE00F8">
        <w:rPr>
          <w:i/>
          <w:sz w:val="24"/>
          <w:szCs w:val="24"/>
        </w:rPr>
        <w:t>3. СТИЛИСТИКА</w:t>
      </w:r>
      <w:proofErr w:type="gramStart"/>
      <w:r w:rsidRPr="00BE00F8">
        <w:rPr>
          <w:i/>
          <w:sz w:val="24"/>
          <w:szCs w:val="24"/>
        </w:rPr>
        <w:t xml:space="preserve"> )</w:t>
      </w:r>
      <w:proofErr w:type="gramEnd"/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Стилистика как раздел науки о языке, который изучает стили языка и стили речи, изобразительно-выразительные средства. 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 xml:space="preserve">Функционально-смысловые типы речи: повествование, описание, рассуждение.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</w:p>
    <w:p w:rsidR="004C55F3" w:rsidRPr="00BE00F8" w:rsidRDefault="004C55F3" w:rsidP="004C55F3">
      <w:pPr>
        <w:pStyle w:val="1"/>
        <w:ind w:firstLine="709"/>
        <w:rPr>
          <w:i/>
          <w:sz w:val="24"/>
          <w:szCs w:val="24"/>
        </w:rPr>
      </w:pPr>
      <w:r w:rsidRPr="00BE00F8">
        <w:rPr>
          <w:i/>
          <w:sz w:val="24"/>
          <w:szCs w:val="24"/>
        </w:rPr>
        <w:t xml:space="preserve">4. АНАЛИЗ ТЕКСТА </w:t>
      </w:r>
    </w:p>
    <w:p w:rsidR="004C55F3" w:rsidRPr="00BE00F8" w:rsidRDefault="004C55F3" w:rsidP="004C55F3">
      <w:pPr>
        <w:pStyle w:val="1"/>
        <w:ind w:firstLine="709"/>
        <w:rPr>
          <w:sz w:val="24"/>
          <w:szCs w:val="24"/>
        </w:rPr>
      </w:pPr>
      <w:r w:rsidRPr="00BE00F8">
        <w:rPr>
          <w:sz w:val="24"/>
          <w:szCs w:val="24"/>
        </w:rPr>
        <w:t>Анализ текстов разных стилей и жанров.</w:t>
      </w:r>
    </w:p>
    <w:p w:rsidR="006566FA" w:rsidRDefault="006566FA" w:rsidP="006566FA"/>
    <w:p w:rsidR="006566FA" w:rsidRDefault="006566FA" w:rsidP="006566FA"/>
    <w:p w:rsidR="006566FA" w:rsidRPr="006566FA" w:rsidRDefault="006566FA" w:rsidP="006566F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66FA" w:rsidRPr="006566FA" w:rsidRDefault="006566FA" w:rsidP="006566F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55F3" w:rsidRPr="004C55F3" w:rsidRDefault="004C55F3" w:rsidP="004C55F3">
      <w:pPr>
        <w:pageBreakBefore/>
        <w:rPr>
          <w:rFonts w:ascii="Times New Roman" w:hAnsi="Times New Roman" w:cs="Times New Roman"/>
          <w:b/>
          <w:sz w:val="24"/>
          <w:szCs w:val="24"/>
        </w:rPr>
      </w:pPr>
      <w:r w:rsidRPr="004C55F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7779DD">
        <w:rPr>
          <w:rFonts w:ascii="Times New Roman" w:hAnsi="Times New Roman" w:cs="Times New Roman"/>
          <w:b/>
          <w:sz w:val="24"/>
          <w:szCs w:val="24"/>
        </w:rPr>
        <w:t>, 11 класс</w:t>
      </w:r>
    </w:p>
    <w:p w:rsidR="004C55F3" w:rsidRPr="004C55F3" w:rsidRDefault="004C55F3" w:rsidP="004C5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4C55F3" w:rsidRPr="004C55F3" w:rsidRDefault="004C55F3" w:rsidP="004C5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23"/>
        <w:gridCol w:w="5033"/>
        <w:gridCol w:w="844"/>
        <w:gridCol w:w="1035"/>
        <w:gridCol w:w="30"/>
        <w:gridCol w:w="15"/>
        <w:gridCol w:w="1263"/>
        <w:gridCol w:w="1984"/>
      </w:tblGrid>
      <w:tr w:rsidR="004C55F3" w:rsidRPr="004C55F3" w:rsidTr="00437673">
        <w:trPr>
          <w:trHeight w:val="435"/>
        </w:trPr>
        <w:tc>
          <w:tcPr>
            <w:tcW w:w="5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Название раздела</w:t>
            </w:r>
          </w:p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 Дата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4C55F3" w:rsidRPr="004C55F3" w:rsidTr="00437673">
        <w:trPr>
          <w:trHeight w:val="465"/>
        </w:trPr>
        <w:tc>
          <w:tcPr>
            <w:tcW w:w="5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105"/>
        </w:trPr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Повторение и обобщение изученного материала 10 класса (2ч)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105"/>
        </w:trPr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1.Лексика. Фразеология. Лексикография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105"/>
        </w:trPr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 Морфология и орфография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105"/>
        </w:trPr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СИНТАКСИС И ПУНКТУАЦИЯ (25 Ч)</w:t>
            </w:r>
          </w:p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Основные понятия синтаксиса и пунктуации (1 ч.)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8D08D" w:themeFill="accent6" w:themeFillTint="99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105"/>
        </w:trPr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1.Основные принципы русской пунктуации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105"/>
        </w:trPr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Словосочетание (2 ч.)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105"/>
        </w:trPr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1.Классификация словосочетаний. Виды синтаксической связи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105"/>
        </w:trPr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 Синтаксический разбор словосочетания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105"/>
        </w:trPr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Предложение (4 ч.)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1.Классификация предложений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 Предложения простые и сложные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3. Постановка тире в простом предложении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4. Синтаксический разбор простого предложения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Однородные члены предложения (3ч.)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1.Простое осложненное предложение. Предложения с однородными членами</w:t>
            </w:r>
          </w:p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 Знаки препинания при однородных членах, соединенных неповторяющимися, повторяющимися и парными союзами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3.Обобщающие слова при однородных членах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Обособленные члены предложения (3 ч.)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1.Обособленные и необособленные определения. Обособленные приложения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2.Обособленные обстоятельства и дополнения.  Уточняющие, пояснительные и присоединительные члены предложения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3.Знаки препинания при сравнительных оборотах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Знаки препинания при словах и конструкциях, грамматически не связанных с предложением (2 ч.)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1.Знаки препинания при обращениях. Вводные слова и вставные конструкции.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2.Междометия. Утвердительные, отрицательные, вопросительно-восклицательные слова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Сложное предложение (7 ч.)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1.Понятие о сложном предложении. Знаки </w:t>
            </w: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препинания в сложносочиненном предложении</w:t>
            </w:r>
          </w:p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2.Знаки препинания в сложноподчиненном предложении с одним придаточным</w:t>
            </w:r>
          </w:p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3.Знаки препинания в сложноподчиненном предложении с несколькими придаточными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4.Знаки препинания в бессоюзном сложном предложении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5.Синтаксический разбор сложного (ССП, СПП, БСП) предложения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6.Сложные предложения с разными видами связи. Сложное синтаксическое целое и абзац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7.Синонимия разных типов сложного предложения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Предложения с чужой речью (2 ч.)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1.Способы передачи чужой речи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2.Знаки препинания при цитатах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Употребление знаков препинания (1 ч.)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1.Сочетание знаков препинания. Авторская пунктуация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КУЛЬТУРА РЕЧИ (2 Ч.)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8D08D" w:themeFill="accent6" w:themeFillTint="99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1.Язык и речь. Культура и правильность речи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2.Виды и роды ораторского красноречия. Ораторская речь и такт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СТИЛИСТИКА (3 Ч.)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8D08D" w:themeFill="accent6" w:themeFillTint="99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1.Стилистика. Классификация функциональных стилей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2.Стилистика. Классификация функциональных стилей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3.Текст. Типы речи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ПОВТОРЕНИЕ И СИСТЕМАТИЗАЦИЯ ИЗУЧЕННОГО (3 Ч.)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8D08D" w:themeFill="accent6" w:themeFillTint="99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1.Лексика и фразеология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9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2.Морфология и орфография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C55F3" w:rsidRPr="004C55F3" w:rsidTr="00437673">
        <w:trPr>
          <w:trHeight w:val="7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3.Синтаксис и пунктуация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C55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C55F3" w:rsidRPr="004C55F3" w:rsidRDefault="004C55F3" w:rsidP="004C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5F3" w:rsidRPr="004C55F3" w:rsidRDefault="004C55F3" w:rsidP="004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</w:tbl>
    <w:p w:rsidR="004C55F3" w:rsidRPr="004C55F3" w:rsidRDefault="004C55F3" w:rsidP="004C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C55F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</w:p>
    <w:p w:rsidR="004C55F3" w:rsidRPr="004C55F3" w:rsidRDefault="004C55F3" w:rsidP="004C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C55F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</w:p>
    <w:p w:rsidR="004C55F3" w:rsidRPr="004C55F3" w:rsidRDefault="004C55F3" w:rsidP="004C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C55F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</w:p>
    <w:p w:rsidR="004C55F3" w:rsidRPr="004C55F3" w:rsidRDefault="004C55F3" w:rsidP="004C55F3">
      <w:pPr>
        <w:rPr>
          <w:rFonts w:ascii="Times New Roman" w:hAnsi="Times New Roman" w:cs="Times New Roman"/>
          <w:sz w:val="24"/>
          <w:szCs w:val="24"/>
        </w:rPr>
      </w:pPr>
    </w:p>
    <w:p w:rsidR="004C55F3" w:rsidRPr="004C55F3" w:rsidRDefault="004C55F3" w:rsidP="004C55F3">
      <w:pPr>
        <w:rPr>
          <w:rFonts w:ascii="Times New Roman" w:hAnsi="Times New Roman" w:cs="Times New Roman"/>
          <w:sz w:val="24"/>
          <w:szCs w:val="24"/>
        </w:rPr>
      </w:pPr>
    </w:p>
    <w:p w:rsidR="004C55F3" w:rsidRPr="004C55F3" w:rsidRDefault="004C55F3" w:rsidP="004C55F3">
      <w:pPr>
        <w:rPr>
          <w:rFonts w:ascii="Times New Roman" w:hAnsi="Times New Roman" w:cs="Times New Roman"/>
          <w:sz w:val="24"/>
          <w:szCs w:val="24"/>
        </w:rPr>
      </w:pPr>
    </w:p>
    <w:p w:rsidR="004C55F3" w:rsidRPr="004C55F3" w:rsidRDefault="004C55F3" w:rsidP="004C55F3">
      <w:pPr>
        <w:rPr>
          <w:rFonts w:ascii="Times New Roman" w:hAnsi="Times New Roman" w:cs="Times New Roman"/>
          <w:sz w:val="24"/>
          <w:szCs w:val="24"/>
        </w:rPr>
      </w:pPr>
    </w:p>
    <w:p w:rsidR="004C55F3" w:rsidRPr="004C55F3" w:rsidRDefault="004C55F3" w:rsidP="004C55F3">
      <w:pPr>
        <w:rPr>
          <w:rFonts w:ascii="Times New Roman" w:hAnsi="Times New Roman" w:cs="Times New Roman"/>
          <w:sz w:val="24"/>
          <w:szCs w:val="24"/>
        </w:rPr>
      </w:pPr>
    </w:p>
    <w:p w:rsidR="004C55F3" w:rsidRPr="004C55F3" w:rsidRDefault="004C55F3" w:rsidP="004C55F3">
      <w:pPr>
        <w:rPr>
          <w:rFonts w:ascii="Times New Roman" w:hAnsi="Times New Roman" w:cs="Times New Roman"/>
          <w:sz w:val="24"/>
          <w:szCs w:val="24"/>
        </w:rPr>
      </w:pPr>
    </w:p>
    <w:p w:rsidR="004C55F3" w:rsidRPr="004C55F3" w:rsidRDefault="004C55F3" w:rsidP="004C55F3">
      <w:pPr>
        <w:rPr>
          <w:rFonts w:ascii="Times New Roman" w:hAnsi="Times New Roman" w:cs="Times New Roman"/>
          <w:sz w:val="24"/>
          <w:szCs w:val="24"/>
        </w:rPr>
      </w:pPr>
    </w:p>
    <w:p w:rsidR="006566FA" w:rsidRPr="006566FA" w:rsidRDefault="006566FA" w:rsidP="006566FA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566FA" w:rsidRPr="006566FA" w:rsidRDefault="006566FA" w:rsidP="006566FA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566FA" w:rsidRPr="006566FA" w:rsidRDefault="006566FA" w:rsidP="006566FA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566FA" w:rsidRPr="006566FA" w:rsidRDefault="006566FA" w:rsidP="006566FA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566FA" w:rsidRPr="006566FA" w:rsidRDefault="006566FA" w:rsidP="006566FA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566FA" w:rsidRPr="006566FA" w:rsidRDefault="006566FA" w:rsidP="006566FA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1918CA" w:rsidRDefault="001918CA"/>
    <w:sectPr w:rsidR="001918CA" w:rsidSect="0055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46B"/>
    <w:multiLevelType w:val="hybridMultilevel"/>
    <w:tmpl w:val="95E622BE"/>
    <w:lvl w:ilvl="0" w:tplc="DC006B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770"/>
    <w:rsid w:val="001918CA"/>
    <w:rsid w:val="00392D00"/>
    <w:rsid w:val="004C55F3"/>
    <w:rsid w:val="005520EE"/>
    <w:rsid w:val="00636416"/>
    <w:rsid w:val="006566FA"/>
    <w:rsid w:val="007779DD"/>
    <w:rsid w:val="0095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6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C5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4662</Words>
  <Characters>26578</Characters>
  <Application>Microsoft Office Word</Application>
  <DocSecurity>0</DocSecurity>
  <Lines>221</Lines>
  <Paragraphs>62</Paragraphs>
  <ScaleCrop>false</ScaleCrop>
  <Company/>
  <LinksUpToDate>false</LinksUpToDate>
  <CharactersWithSpaces>31178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ksu</cp:lastModifiedBy>
  <cp:revision>6</cp:revision>
  <cp:lastPrinted>2020-12-15T05:53:00Z</cp:lastPrinted>
  <dcterms:created xsi:type="dcterms:W3CDTF">2020-07-21T08:22:00Z</dcterms:created>
  <dcterms:modified xsi:type="dcterms:W3CDTF">2020-12-15T05:53:00Z</dcterms:modified>
</cp:coreProperties>
</file>