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14" w:rsidRDefault="009E0314" w:rsidP="00411B67">
      <w:pPr>
        <w:ind w:right="-57"/>
        <w:jc w:val="center"/>
        <w:rPr>
          <w:rFonts w:eastAsia="Times New Roman"/>
          <w:b/>
          <w:bCs/>
          <w:sz w:val="28"/>
          <w:szCs w:val="28"/>
        </w:rPr>
      </w:pPr>
      <w:r w:rsidRPr="009E0314">
        <w:rPr>
          <w:rFonts w:eastAsia="Times New Roman"/>
          <w:b/>
          <w:bCs/>
          <w:noProof/>
          <w:sz w:val="28"/>
          <w:szCs w:val="28"/>
        </w:rPr>
        <w:drawing>
          <wp:inline distT="0" distB="0" distL="0" distR="0">
            <wp:extent cx="5936615" cy="1932942"/>
            <wp:effectExtent l="19050" t="0" r="6985" b="0"/>
            <wp:docPr id="1" name="Рисунок 1" descr="C:\Users\ksu\Desktop\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Desktop\Печать 001.jpg"/>
                    <pic:cNvPicPr>
                      <a:picLocks noChangeAspect="1" noChangeArrowheads="1"/>
                    </pic:cNvPicPr>
                  </pic:nvPicPr>
                  <pic:blipFill>
                    <a:blip r:embed="rId6" cstate="print"/>
                    <a:srcRect/>
                    <a:stretch>
                      <a:fillRect/>
                    </a:stretch>
                  </pic:blipFill>
                  <pic:spPr bwMode="auto">
                    <a:xfrm>
                      <a:off x="0" y="0"/>
                      <a:ext cx="5936615" cy="1932942"/>
                    </a:xfrm>
                    <a:prstGeom prst="rect">
                      <a:avLst/>
                    </a:prstGeom>
                    <a:noFill/>
                    <a:ln w="9525">
                      <a:noFill/>
                      <a:miter lim="800000"/>
                      <a:headEnd/>
                      <a:tailEnd/>
                    </a:ln>
                  </pic:spPr>
                </pic:pic>
              </a:graphicData>
            </a:graphic>
          </wp:inline>
        </w:drawing>
      </w:r>
    </w:p>
    <w:p w:rsidR="009E0314" w:rsidRDefault="009E0314" w:rsidP="00411B67">
      <w:pPr>
        <w:ind w:right="-57"/>
        <w:jc w:val="center"/>
        <w:rPr>
          <w:rFonts w:eastAsia="Times New Roman"/>
          <w:b/>
          <w:bCs/>
          <w:sz w:val="28"/>
          <w:szCs w:val="28"/>
        </w:rPr>
      </w:pPr>
    </w:p>
    <w:p w:rsidR="009E0314" w:rsidRDefault="009E0314" w:rsidP="00411B67">
      <w:pPr>
        <w:ind w:right="-57"/>
        <w:jc w:val="center"/>
        <w:rPr>
          <w:rFonts w:eastAsia="Times New Roman"/>
          <w:b/>
          <w:bCs/>
          <w:sz w:val="28"/>
          <w:szCs w:val="28"/>
        </w:rPr>
      </w:pPr>
    </w:p>
    <w:p w:rsidR="009E0314" w:rsidRDefault="009E0314" w:rsidP="00411B67">
      <w:pPr>
        <w:ind w:right="-57"/>
        <w:jc w:val="center"/>
        <w:rPr>
          <w:rFonts w:eastAsia="Times New Roman"/>
          <w:b/>
          <w:bCs/>
          <w:sz w:val="28"/>
          <w:szCs w:val="28"/>
        </w:rPr>
      </w:pPr>
    </w:p>
    <w:p w:rsidR="009E0314" w:rsidRDefault="009E0314" w:rsidP="00411B67">
      <w:pPr>
        <w:ind w:right="-57"/>
        <w:jc w:val="center"/>
        <w:rPr>
          <w:rFonts w:eastAsia="Times New Roman"/>
          <w:b/>
          <w:bCs/>
          <w:sz w:val="28"/>
          <w:szCs w:val="28"/>
        </w:rPr>
      </w:pPr>
    </w:p>
    <w:p w:rsidR="009E0314" w:rsidRDefault="009E0314" w:rsidP="009E0314"/>
    <w:p w:rsidR="009E0314" w:rsidRPr="00392D00" w:rsidRDefault="009E0314" w:rsidP="009E0314">
      <w:pPr>
        <w:spacing w:line="360" w:lineRule="auto"/>
        <w:ind w:left="1080"/>
        <w:contextualSpacing/>
        <w:jc w:val="center"/>
        <w:rPr>
          <w:rFonts w:eastAsia="Calibri"/>
          <w:b/>
          <w:sz w:val="32"/>
          <w:szCs w:val="32"/>
        </w:rPr>
      </w:pPr>
      <w:r w:rsidRPr="00392D00">
        <w:rPr>
          <w:rFonts w:eastAsia="Calibri"/>
          <w:b/>
          <w:sz w:val="32"/>
          <w:szCs w:val="32"/>
        </w:rPr>
        <w:t>Рабочая программа по учебному предмету</w:t>
      </w:r>
    </w:p>
    <w:p w:rsidR="009E0314" w:rsidRPr="00392D00" w:rsidRDefault="009E0314" w:rsidP="009E0314">
      <w:pPr>
        <w:spacing w:line="360" w:lineRule="auto"/>
        <w:ind w:left="1080"/>
        <w:contextualSpacing/>
        <w:jc w:val="center"/>
        <w:rPr>
          <w:rFonts w:eastAsia="Calibri"/>
          <w:b/>
          <w:sz w:val="32"/>
          <w:szCs w:val="32"/>
        </w:rPr>
      </w:pPr>
      <w:r>
        <w:rPr>
          <w:rFonts w:eastAsia="Calibri"/>
          <w:b/>
          <w:sz w:val="32"/>
          <w:szCs w:val="32"/>
        </w:rPr>
        <w:t xml:space="preserve">«Родной </w:t>
      </w:r>
      <w:r w:rsidRPr="00392D00">
        <w:rPr>
          <w:rFonts w:eastAsia="Calibri"/>
          <w:b/>
          <w:sz w:val="32"/>
          <w:szCs w:val="32"/>
        </w:rPr>
        <w:t xml:space="preserve"> язык</w:t>
      </w:r>
      <w:r>
        <w:rPr>
          <w:rFonts w:eastAsia="Calibri"/>
          <w:b/>
          <w:sz w:val="32"/>
          <w:szCs w:val="32"/>
        </w:rPr>
        <w:t xml:space="preserve"> </w:t>
      </w:r>
      <w:proofErr w:type="gramStart"/>
      <w:r>
        <w:rPr>
          <w:rFonts w:eastAsia="Calibri"/>
          <w:b/>
          <w:sz w:val="32"/>
          <w:szCs w:val="32"/>
        </w:rPr>
        <w:t xml:space="preserve">( </w:t>
      </w:r>
      <w:proofErr w:type="gramEnd"/>
      <w:r>
        <w:rPr>
          <w:rFonts w:eastAsia="Calibri"/>
          <w:b/>
          <w:sz w:val="32"/>
          <w:szCs w:val="32"/>
        </w:rPr>
        <w:t>русский )</w:t>
      </w:r>
      <w:r w:rsidRPr="00392D00">
        <w:rPr>
          <w:rFonts w:eastAsia="Calibri"/>
          <w:b/>
          <w:sz w:val="32"/>
          <w:szCs w:val="32"/>
        </w:rPr>
        <w:t xml:space="preserve">» </w:t>
      </w:r>
    </w:p>
    <w:p w:rsidR="009E0314" w:rsidRPr="00F07875" w:rsidRDefault="009E0314" w:rsidP="009E0314">
      <w:pPr>
        <w:spacing w:line="360" w:lineRule="auto"/>
        <w:ind w:left="1080"/>
        <w:contextualSpacing/>
        <w:jc w:val="center"/>
        <w:rPr>
          <w:rFonts w:eastAsia="Calibri"/>
          <w:sz w:val="32"/>
          <w:szCs w:val="32"/>
        </w:rPr>
      </w:pPr>
      <w:r w:rsidRPr="00F07875">
        <w:rPr>
          <w:rFonts w:eastAsia="Calibri"/>
          <w:sz w:val="32"/>
          <w:szCs w:val="32"/>
        </w:rPr>
        <w:t>базовый уровень</w:t>
      </w:r>
    </w:p>
    <w:p w:rsidR="009E0314" w:rsidRPr="00F07875" w:rsidRDefault="009E0314" w:rsidP="009E0314">
      <w:pPr>
        <w:spacing w:line="360" w:lineRule="auto"/>
        <w:ind w:left="1080"/>
        <w:contextualSpacing/>
        <w:jc w:val="center"/>
        <w:rPr>
          <w:rFonts w:eastAsia="Calibri"/>
          <w:sz w:val="32"/>
          <w:szCs w:val="32"/>
        </w:rPr>
      </w:pPr>
      <w:r w:rsidRPr="00F07875">
        <w:rPr>
          <w:rFonts w:eastAsia="Calibri"/>
          <w:sz w:val="32"/>
          <w:szCs w:val="32"/>
        </w:rPr>
        <w:t>10-11 класс</w:t>
      </w:r>
    </w:p>
    <w:p w:rsidR="009E0314" w:rsidRPr="006566FA" w:rsidRDefault="009E0314" w:rsidP="009E0314">
      <w:pPr>
        <w:spacing w:line="360" w:lineRule="auto"/>
        <w:ind w:left="1080"/>
        <w:contextualSpacing/>
        <w:jc w:val="center"/>
        <w:rPr>
          <w:rFonts w:eastAsia="Calibri"/>
          <w:b/>
          <w:sz w:val="28"/>
        </w:rPr>
      </w:pPr>
    </w:p>
    <w:p w:rsidR="009E0314" w:rsidRPr="006566FA" w:rsidRDefault="009E0314" w:rsidP="009E0314">
      <w:pPr>
        <w:spacing w:line="360" w:lineRule="auto"/>
        <w:ind w:left="1080"/>
        <w:contextualSpacing/>
        <w:jc w:val="center"/>
        <w:rPr>
          <w:rFonts w:eastAsia="Calibri"/>
          <w:b/>
        </w:rPr>
      </w:pPr>
    </w:p>
    <w:p w:rsidR="009E0314" w:rsidRPr="006566FA" w:rsidRDefault="009E0314" w:rsidP="009E0314">
      <w:pPr>
        <w:ind w:left="1080"/>
        <w:contextualSpacing/>
        <w:jc w:val="center"/>
        <w:rPr>
          <w:rFonts w:eastAsia="Calibri"/>
          <w:b/>
        </w:rPr>
      </w:pPr>
    </w:p>
    <w:p w:rsidR="009E0314" w:rsidRDefault="009E0314" w:rsidP="009E0314">
      <w:pPr>
        <w:jc w:val="center"/>
        <w:rPr>
          <w:rFonts w:eastAsia="Calibri"/>
          <w:b/>
        </w:rPr>
      </w:pPr>
      <w:r>
        <w:rPr>
          <w:rFonts w:eastAsia="Calibri"/>
          <w:sz w:val="24"/>
          <w:szCs w:val="24"/>
        </w:rPr>
        <w:t xml:space="preserve">Рабочая программа по родному </w:t>
      </w:r>
      <w:r w:rsidRPr="006566FA">
        <w:rPr>
          <w:rFonts w:eastAsia="Calibri"/>
          <w:sz w:val="24"/>
          <w:szCs w:val="24"/>
        </w:rPr>
        <w:t xml:space="preserve"> языку</w:t>
      </w:r>
      <w:r>
        <w:rPr>
          <w:rFonts w:eastAsia="Calibri"/>
          <w:sz w:val="24"/>
          <w:szCs w:val="24"/>
        </w:rPr>
        <w:t xml:space="preserve">  </w:t>
      </w:r>
      <w:proofErr w:type="gramStart"/>
      <w:r>
        <w:rPr>
          <w:rFonts w:eastAsia="Calibri"/>
          <w:sz w:val="24"/>
          <w:szCs w:val="24"/>
        </w:rPr>
        <w:t xml:space="preserve">( </w:t>
      </w:r>
      <w:proofErr w:type="gramEnd"/>
      <w:r>
        <w:rPr>
          <w:rFonts w:eastAsia="Calibri"/>
          <w:sz w:val="24"/>
          <w:szCs w:val="24"/>
        </w:rPr>
        <w:t xml:space="preserve">русскому ) </w:t>
      </w:r>
      <w:r w:rsidRPr="006566FA">
        <w:rPr>
          <w:rFonts w:eastAsia="Calibri"/>
          <w:sz w:val="24"/>
          <w:szCs w:val="24"/>
        </w:rPr>
        <w:t xml:space="preserve"> для 10-11 классов составлена на основе Федерального государственного образовательного стандарта основного общего образования</w:t>
      </w:r>
    </w:p>
    <w:p w:rsidR="009E0314" w:rsidRDefault="009E0314" w:rsidP="009E0314">
      <w:pPr>
        <w:ind w:left="1080"/>
        <w:contextualSpacing/>
        <w:jc w:val="center"/>
        <w:rPr>
          <w:rFonts w:eastAsia="Calibri"/>
          <w:b/>
        </w:rPr>
      </w:pPr>
    </w:p>
    <w:p w:rsidR="009E0314" w:rsidRDefault="009E0314" w:rsidP="009E0314">
      <w:pPr>
        <w:ind w:left="1080"/>
        <w:contextualSpacing/>
        <w:jc w:val="center"/>
        <w:rPr>
          <w:rFonts w:eastAsia="Calibri"/>
          <w:b/>
        </w:rPr>
      </w:pPr>
    </w:p>
    <w:p w:rsidR="009E0314" w:rsidRDefault="009E0314" w:rsidP="009E0314">
      <w:pPr>
        <w:contextualSpacing/>
        <w:rPr>
          <w:rFonts w:eastAsia="Calibri"/>
          <w:b/>
        </w:rPr>
      </w:pPr>
    </w:p>
    <w:p w:rsidR="009E0314" w:rsidRPr="00392D00" w:rsidRDefault="009E0314" w:rsidP="009E0314">
      <w:pPr>
        <w:contextualSpacing/>
        <w:rPr>
          <w:rFonts w:eastAsia="Calibri"/>
          <w:b/>
          <w:sz w:val="24"/>
          <w:szCs w:val="24"/>
        </w:rPr>
      </w:pPr>
    </w:p>
    <w:p w:rsidR="009E0314" w:rsidRDefault="009E0314" w:rsidP="009E0314">
      <w:pPr>
        <w:contextualSpacing/>
        <w:rPr>
          <w:rFonts w:eastAsia="Calibri"/>
          <w:b/>
          <w:sz w:val="24"/>
          <w:szCs w:val="24"/>
        </w:rPr>
      </w:pPr>
    </w:p>
    <w:p w:rsidR="009E0314" w:rsidRPr="00392D00" w:rsidRDefault="009E0314" w:rsidP="009E0314">
      <w:pPr>
        <w:contextualSpacing/>
        <w:rPr>
          <w:rFonts w:eastAsia="Calibri"/>
          <w:b/>
          <w:sz w:val="24"/>
          <w:szCs w:val="24"/>
        </w:rPr>
      </w:pPr>
    </w:p>
    <w:p w:rsidR="009E0314" w:rsidRPr="00392D00" w:rsidRDefault="009E0314" w:rsidP="009E0314">
      <w:pPr>
        <w:ind w:left="1080"/>
        <w:contextualSpacing/>
        <w:jc w:val="center"/>
        <w:rPr>
          <w:rFonts w:eastAsia="Calibri"/>
          <w:b/>
          <w:sz w:val="24"/>
          <w:szCs w:val="24"/>
        </w:rPr>
      </w:pPr>
    </w:p>
    <w:p w:rsidR="009E0314" w:rsidRPr="00392D00" w:rsidRDefault="009E0314" w:rsidP="009E0314">
      <w:pPr>
        <w:ind w:left="3540"/>
        <w:contextualSpacing/>
        <w:rPr>
          <w:rFonts w:eastAsia="Calibri"/>
          <w:sz w:val="24"/>
          <w:szCs w:val="24"/>
        </w:rPr>
      </w:pPr>
      <w:r w:rsidRPr="00392D00">
        <w:rPr>
          <w:rFonts w:eastAsia="Calibri"/>
          <w:b/>
          <w:sz w:val="24"/>
          <w:szCs w:val="24"/>
        </w:rPr>
        <w:t xml:space="preserve">Разработчики: </w:t>
      </w:r>
      <w:r w:rsidRPr="00392D00">
        <w:rPr>
          <w:rFonts w:eastAsia="Calibri"/>
          <w:sz w:val="24"/>
          <w:szCs w:val="24"/>
        </w:rPr>
        <w:t xml:space="preserve">ШМО </w:t>
      </w:r>
      <w:r>
        <w:rPr>
          <w:rFonts w:eastAsia="Calibri"/>
          <w:sz w:val="24"/>
          <w:szCs w:val="24"/>
        </w:rPr>
        <w:t xml:space="preserve">учителей </w:t>
      </w:r>
      <w:r w:rsidRPr="00392D00">
        <w:rPr>
          <w:rFonts w:eastAsia="Calibri"/>
          <w:sz w:val="24"/>
          <w:szCs w:val="24"/>
        </w:rPr>
        <w:t>гуманитарного цикла</w:t>
      </w:r>
    </w:p>
    <w:p w:rsidR="009E0314" w:rsidRPr="00392D00" w:rsidRDefault="009E0314" w:rsidP="009E0314">
      <w:pPr>
        <w:ind w:left="1080"/>
        <w:contextualSpacing/>
        <w:jc w:val="center"/>
        <w:rPr>
          <w:rFonts w:eastAsia="Calibri"/>
          <w:b/>
          <w:sz w:val="24"/>
          <w:szCs w:val="24"/>
        </w:rPr>
      </w:pPr>
    </w:p>
    <w:p w:rsidR="009E0314" w:rsidRPr="00392D00" w:rsidRDefault="009E0314" w:rsidP="009E0314">
      <w:pPr>
        <w:ind w:left="1080"/>
        <w:contextualSpacing/>
        <w:jc w:val="center"/>
        <w:rPr>
          <w:rFonts w:eastAsia="Calibri"/>
          <w:b/>
          <w:sz w:val="24"/>
          <w:szCs w:val="24"/>
        </w:rPr>
      </w:pPr>
    </w:p>
    <w:p w:rsidR="009E0314" w:rsidRPr="006566FA" w:rsidRDefault="009E0314" w:rsidP="009E0314">
      <w:pPr>
        <w:ind w:left="1080"/>
        <w:contextualSpacing/>
        <w:jc w:val="center"/>
        <w:rPr>
          <w:rFonts w:eastAsia="Calibri"/>
          <w:b/>
        </w:rPr>
      </w:pPr>
    </w:p>
    <w:p w:rsidR="009E0314" w:rsidRDefault="009E0314" w:rsidP="009E0314">
      <w:pPr>
        <w:ind w:left="1080"/>
        <w:contextualSpacing/>
        <w:jc w:val="center"/>
        <w:rPr>
          <w:rFonts w:eastAsia="Calibri"/>
          <w:b/>
        </w:rPr>
      </w:pPr>
    </w:p>
    <w:p w:rsidR="009E0314" w:rsidRDefault="009E0314" w:rsidP="009E0314">
      <w:pPr>
        <w:ind w:left="1080"/>
        <w:contextualSpacing/>
        <w:jc w:val="center"/>
        <w:rPr>
          <w:rFonts w:eastAsia="Calibri"/>
          <w:b/>
        </w:rPr>
      </w:pPr>
    </w:p>
    <w:p w:rsidR="009E0314" w:rsidRDefault="009E0314" w:rsidP="009E0314">
      <w:pPr>
        <w:ind w:left="1080"/>
        <w:contextualSpacing/>
        <w:jc w:val="center"/>
        <w:rPr>
          <w:rFonts w:eastAsia="Calibri"/>
          <w:b/>
        </w:rPr>
      </w:pPr>
    </w:p>
    <w:p w:rsidR="009E0314" w:rsidRDefault="009E0314" w:rsidP="009E0314">
      <w:pPr>
        <w:ind w:left="1080"/>
        <w:contextualSpacing/>
        <w:jc w:val="center"/>
        <w:rPr>
          <w:rFonts w:eastAsia="Calibri"/>
          <w:b/>
        </w:rPr>
      </w:pPr>
    </w:p>
    <w:p w:rsidR="009E0314" w:rsidRPr="006566FA" w:rsidRDefault="009E0314" w:rsidP="009E0314">
      <w:pPr>
        <w:ind w:left="1080"/>
        <w:contextualSpacing/>
        <w:jc w:val="center"/>
        <w:rPr>
          <w:rFonts w:eastAsia="Calibri"/>
          <w:b/>
        </w:rPr>
      </w:pPr>
    </w:p>
    <w:p w:rsidR="009E0314" w:rsidRPr="00392D00" w:rsidRDefault="009E0314" w:rsidP="009E0314">
      <w:pPr>
        <w:ind w:left="1080"/>
        <w:contextualSpacing/>
        <w:jc w:val="center"/>
        <w:rPr>
          <w:rFonts w:eastAsia="Calibri"/>
          <w:sz w:val="24"/>
          <w:szCs w:val="24"/>
        </w:rPr>
      </w:pPr>
      <w:r w:rsidRPr="00392D00">
        <w:rPr>
          <w:rFonts w:eastAsia="Calibri"/>
          <w:sz w:val="24"/>
          <w:szCs w:val="24"/>
        </w:rPr>
        <w:t>г.Н.Новгород</w:t>
      </w:r>
    </w:p>
    <w:p w:rsidR="009E0314" w:rsidRDefault="009E0314" w:rsidP="009E0314">
      <w:pPr>
        <w:ind w:left="1080"/>
        <w:contextualSpacing/>
        <w:jc w:val="center"/>
        <w:rPr>
          <w:rFonts w:eastAsia="Calibri"/>
          <w:sz w:val="24"/>
          <w:szCs w:val="24"/>
        </w:rPr>
      </w:pPr>
      <w:r>
        <w:rPr>
          <w:rFonts w:eastAsia="Calibri"/>
          <w:sz w:val="24"/>
          <w:szCs w:val="24"/>
        </w:rPr>
        <w:t>2020 г</w:t>
      </w:r>
    </w:p>
    <w:p w:rsidR="009E0314" w:rsidRPr="00F07875" w:rsidRDefault="009E0314" w:rsidP="009E0314">
      <w:pPr>
        <w:ind w:left="1080"/>
        <w:contextualSpacing/>
        <w:jc w:val="center"/>
        <w:rPr>
          <w:rFonts w:eastAsia="Calibri"/>
          <w:sz w:val="24"/>
          <w:szCs w:val="24"/>
        </w:rPr>
      </w:pPr>
    </w:p>
    <w:p w:rsidR="009E0314" w:rsidRDefault="009E0314" w:rsidP="00411B67">
      <w:pPr>
        <w:ind w:right="-57"/>
        <w:jc w:val="center"/>
        <w:rPr>
          <w:rFonts w:eastAsia="Times New Roman"/>
          <w:b/>
          <w:bCs/>
          <w:sz w:val="28"/>
          <w:szCs w:val="28"/>
        </w:rPr>
      </w:pPr>
    </w:p>
    <w:p w:rsidR="009E0314" w:rsidRPr="009E0314" w:rsidRDefault="009E0314" w:rsidP="009E0314">
      <w:pPr>
        <w:spacing w:line="360" w:lineRule="auto"/>
        <w:ind w:right="-57"/>
        <w:jc w:val="both"/>
        <w:rPr>
          <w:rFonts w:eastAsia="Times New Roman"/>
          <w:b/>
          <w:bCs/>
          <w:sz w:val="24"/>
          <w:szCs w:val="24"/>
        </w:rPr>
      </w:pPr>
    </w:p>
    <w:p w:rsidR="009E0314" w:rsidRPr="009E0314" w:rsidRDefault="009E0314" w:rsidP="009E0314">
      <w:pPr>
        <w:spacing w:line="360" w:lineRule="auto"/>
        <w:ind w:right="-57"/>
        <w:jc w:val="both"/>
        <w:rPr>
          <w:rFonts w:eastAsia="Times New Roman"/>
          <w:b/>
          <w:bCs/>
          <w:sz w:val="24"/>
          <w:szCs w:val="24"/>
        </w:rPr>
      </w:pPr>
    </w:p>
    <w:p w:rsidR="00B65EEA" w:rsidRPr="009E0314" w:rsidRDefault="00B65EEA" w:rsidP="009E0314">
      <w:pPr>
        <w:spacing w:line="360" w:lineRule="auto"/>
        <w:ind w:right="-57"/>
        <w:jc w:val="both"/>
        <w:rPr>
          <w:rFonts w:eastAsia="Times New Roman"/>
          <w:b/>
          <w:bCs/>
          <w:sz w:val="24"/>
          <w:szCs w:val="24"/>
        </w:rPr>
      </w:pPr>
    </w:p>
    <w:p w:rsidR="009E0314" w:rsidRDefault="009E0314" w:rsidP="009E0314">
      <w:pPr>
        <w:spacing w:line="360" w:lineRule="auto"/>
        <w:ind w:firstLine="709"/>
        <w:jc w:val="center"/>
        <w:rPr>
          <w:rFonts w:eastAsia="Times New Roman"/>
          <w:b/>
          <w:sz w:val="24"/>
          <w:szCs w:val="24"/>
        </w:rPr>
      </w:pPr>
      <w:r w:rsidRPr="009E0314">
        <w:rPr>
          <w:rFonts w:eastAsia="Times New Roman"/>
          <w:b/>
          <w:sz w:val="24"/>
          <w:szCs w:val="24"/>
        </w:rPr>
        <w:t xml:space="preserve">Нормативно -  правовая </w:t>
      </w:r>
      <w:r w:rsidR="0048732E" w:rsidRPr="009E0314">
        <w:rPr>
          <w:rFonts w:eastAsia="Times New Roman"/>
          <w:b/>
          <w:sz w:val="24"/>
          <w:szCs w:val="24"/>
        </w:rPr>
        <w:t xml:space="preserve"> осно</w:t>
      </w:r>
      <w:r w:rsidRPr="009E0314">
        <w:rPr>
          <w:rFonts w:eastAsia="Times New Roman"/>
          <w:b/>
          <w:sz w:val="24"/>
          <w:szCs w:val="24"/>
        </w:rPr>
        <w:t xml:space="preserve">ва </w:t>
      </w:r>
      <w:r w:rsidR="0048732E" w:rsidRPr="009E0314">
        <w:rPr>
          <w:rFonts w:eastAsia="Times New Roman"/>
          <w:b/>
          <w:sz w:val="24"/>
          <w:szCs w:val="24"/>
        </w:rPr>
        <w:t xml:space="preserve"> по учебно</w:t>
      </w:r>
      <w:r w:rsidRPr="009E0314">
        <w:rPr>
          <w:rFonts w:eastAsia="Times New Roman"/>
          <w:b/>
          <w:sz w:val="24"/>
          <w:szCs w:val="24"/>
        </w:rPr>
        <w:t xml:space="preserve">му предмету </w:t>
      </w:r>
    </w:p>
    <w:p w:rsidR="0048732E" w:rsidRPr="009E0314" w:rsidRDefault="009E0314" w:rsidP="009E0314">
      <w:pPr>
        <w:spacing w:line="360" w:lineRule="auto"/>
        <w:ind w:firstLine="709"/>
        <w:jc w:val="center"/>
        <w:rPr>
          <w:b/>
          <w:sz w:val="24"/>
          <w:szCs w:val="24"/>
        </w:rPr>
      </w:pPr>
      <w:r w:rsidRPr="009E0314">
        <w:rPr>
          <w:rFonts w:eastAsia="Times New Roman"/>
          <w:b/>
          <w:sz w:val="24"/>
          <w:szCs w:val="24"/>
        </w:rPr>
        <w:t xml:space="preserve">« Родной язык </w:t>
      </w:r>
      <w:proofErr w:type="gramStart"/>
      <w:r w:rsidRPr="009E0314">
        <w:rPr>
          <w:rFonts w:eastAsia="Times New Roman"/>
          <w:b/>
          <w:sz w:val="24"/>
          <w:szCs w:val="24"/>
        </w:rPr>
        <w:t xml:space="preserve">( </w:t>
      </w:r>
      <w:proofErr w:type="gramEnd"/>
      <w:r w:rsidRPr="009E0314">
        <w:rPr>
          <w:rFonts w:eastAsia="Times New Roman"/>
          <w:b/>
          <w:sz w:val="24"/>
          <w:szCs w:val="24"/>
        </w:rPr>
        <w:t xml:space="preserve">русский ) </w:t>
      </w:r>
      <w:r w:rsidR="0048732E" w:rsidRPr="009E0314">
        <w:rPr>
          <w:rFonts w:eastAsia="Times New Roman"/>
          <w:b/>
          <w:sz w:val="24"/>
          <w:szCs w:val="24"/>
        </w:rPr>
        <w:t>»</w:t>
      </w:r>
    </w:p>
    <w:p w:rsidR="0048732E" w:rsidRPr="009E0314" w:rsidRDefault="0048732E" w:rsidP="009E0314">
      <w:pPr>
        <w:pStyle w:val="a6"/>
        <w:numPr>
          <w:ilvl w:val="0"/>
          <w:numId w:val="28"/>
        </w:numPr>
        <w:tabs>
          <w:tab w:val="left" w:pos="358"/>
        </w:tabs>
        <w:spacing w:line="360" w:lineRule="auto"/>
        <w:ind w:right="300"/>
        <w:jc w:val="both"/>
        <w:rPr>
          <w:rFonts w:eastAsia="Symbol"/>
        </w:rPr>
      </w:pPr>
      <w:r w:rsidRPr="009E0314">
        <w:rPr>
          <w:rFonts w:eastAsia="Times New Roman"/>
        </w:rPr>
        <w:t>Федеральный закон от 29 декабря 2012 г. № 273-ФЗ «Об образовании в Российской Федерации» (далее – Федеральный закон об образовании);</w:t>
      </w:r>
    </w:p>
    <w:p w:rsidR="0048732E" w:rsidRPr="009E0314" w:rsidRDefault="0048732E" w:rsidP="009E0314">
      <w:pPr>
        <w:pStyle w:val="a6"/>
        <w:numPr>
          <w:ilvl w:val="0"/>
          <w:numId w:val="28"/>
        </w:numPr>
        <w:tabs>
          <w:tab w:val="left" w:pos="358"/>
        </w:tabs>
        <w:spacing w:line="360" w:lineRule="auto"/>
        <w:ind w:right="300"/>
        <w:jc w:val="both"/>
        <w:rPr>
          <w:rFonts w:eastAsia="Symbol"/>
        </w:rPr>
      </w:pPr>
      <w:r w:rsidRPr="009E0314">
        <w:rPr>
          <w:rFonts w:eastAsia="Times New Roman"/>
        </w:rPr>
        <w:t>Закон Российской Федерации от 25 октября 1991 г. № 1807-1 «О языках народов Российской Федерации» (в редакции Федерального закона № 185-ФЗ);</w:t>
      </w:r>
    </w:p>
    <w:p w:rsidR="0048732E" w:rsidRPr="009E0314" w:rsidRDefault="0048732E" w:rsidP="009E0314">
      <w:pPr>
        <w:pStyle w:val="a6"/>
        <w:numPr>
          <w:ilvl w:val="0"/>
          <w:numId w:val="35"/>
        </w:numPr>
        <w:tabs>
          <w:tab w:val="left" w:pos="358"/>
        </w:tabs>
        <w:spacing w:line="360" w:lineRule="auto"/>
        <w:ind w:right="300"/>
        <w:jc w:val="both"/>
        <w:rPr>
          <w:rFonts w:eastAsia="Symbol"/>
        </w:rPr>
      </w:pPr>
      <w:r w:rsidRPr="009E0314">
        <w:rPr>
          <w:rFonts w:eastAsia="Times New Roman"/>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953C89" w:rsidRPr="009E0314" w:rsidRDefault="00953C89" w:rsidP="009E0314">
      <w:pPr>
        <w:pStyle w:val="a6"/>
        <w:numPr>
          <w:ilvl w:val="0"/>
          <w:numId w:val="28"/>
        </w:numPr>
        <w:tabs>
          <w:tab w:val="left" w:pos="358"/>
        </w:tabs>
        <w:spacing w:line="360" w:lineRule="auto"/>
        <w:ind w:right="300"/>
        <w:jc w:val="both"/>
        <w:rPr>
          <w:rFonts w:eastAsia="Symbol"/>
        </w:rPr>
      </w:pPr>
      <w:r w:rsidRPr="009E0314">
        <w:rPr>
          <w:rFonts w:eastAsia="Times New Roman"/>
        </w:rPr>
        <w:t xml:space="preserve">Примерная основная образовательная программа среднего общего образования,    одобренная решением </w:t>
      </w:r>
      <w:r w:rsidRPr="009E0314">
        <w:rPr>
          <w:rFonts w:eastAsia="Times New Roman"/>
          <w:u w:val="single"/>
        </w:rPr>
        <w:t>федерального учебно-методического объединения</w:t>
      </w:r>
      <w:r w:rsidRPr="009E0314">
        <w:rPr>
          <w:rFonts w:eastAsia="Times New Roman"/>
        </w:rPr>
        <w:t xml:space="preserve"> по общему образованию (проток</w:t>
      </w:r>
      <w:r w:rsidR="009E0314" w:rsidRPr="009E0314">
        <w:rPr>
          <w:rFonts w:eastAsia="Times New Roman"/>
        </w:rPr>
        <w:t>ол от 28 июня 2016 г. № 2/16-з);</w:t>
      </w:r>
    </w:p>
    <w:p w:rsidR="00656484" w:rsidRPr="009E0314" w:rsidRDefault="00656484" w:rsidP="009E0314">
      <w:pPr>
        <w:pStyle w:val="a6"/>
        <w:numPr>
          <w:ilvl w:val="0"/>
          <w:numId w:val="28"/>
        </w:numPr>
        <w:tabs>
          <w:tab w:val="left" w:pos="358"/>
        </w:tabs>
        <w:spacing w:line="360" w:lineRule="auto"/>
        <w:ind w:right="300"/>
        <w:jc w:val="both"/>
        <w:rPr>
          <w:rFonts w:eastAsia="Symbol"/>
        </w:rPr>
      </w:pPr>
      <w:r w:rsidRPr="009E0314">
        <w:t xml:space="preserve">Русский язык: учебник для 10-11 классов общеобразовательных организаций. Базовый уровень: в 2 ч. </w:t>
      </w:r>
      <w:r w:rsidR="00953C89" w:rsidRPr="009E0314">
        <w:t xml:space="preserve"> Предметная линия учебников Н.В. </w:t>
      </w:r>
      <w:proofErr w:type="spellStart"/>
      <w:r w:rsidR="00953C89" w:rsidRPr="009E0314">
        <w:t>Гольцовой</w:t>
      </w:r>
      <w:proofErr w:type="spellEnd"/>
      <w:r w:rsidRPr="009E0314">
        <w:t xml:space="preserve">, И. В. </w:t>
      </w:r>
      <w:proofErr w:type="spellStart"/>
      <w:r w:rsidRPr="009E0314">
        <w:t>Шамшин</w:t>
      </w:r>
      <w:r w:rsidR="00953C89" w:rsidRPr="009E0314">
        <w:t>а</w:t>
      </w:r>
      <w:proofErr w:type="spellEnd"/>
      <w:r w:rsidRPr="009E0314">
        <w:t xml:space="preserve">. </w:t>
      </w:r>
      <w:r w:rsidR="00953C89" w:rsidRPr="009E0314">
        <w:rPr>
          <w:rFonts w:eastAsia="Symbol"/>
        </w:rPr>
        <w:t xml:space="preserve">7-е изд.-М.:ООО « Русское слово </w:t>
      </w:r>
      <w:proofErr w:type="gramStart"/>
      <w:r w:rsidR="00953C89" w:rsidRPr="009E0314">
        <w:rPr>
          <w:rFonts w:eastAsia="Symbol"/>
        </w:rPr>
        <w:t>–у</w:t>
      </w:r>
      <w:proofErr w:type="gramEnd"/>
      <w:r w:rsidR="00953C89" w:rsidRPr="009E0314">
        <w:rPr>
          <w:rFonts w:eastAsia="Symbol"/>
        </w:rPr>
        <w:t>чебник», 2019.</w:t>
      </w:r>
    </w:p>
    <w:p w:rsidR="009E0314" w:rsidRDefault="009E0314" w:rsidP="009E0314">
      <w:pPr>
        <w:tabs>
          <w:tab w:val="left" w:pos="358"/>
        </w:tabs>
        <w:spacing w:line="360" w:lineRule="auto"/>
        <w:ind w:right="300"/>
        <w:jc w:val="both"/>
        <w:rPr>
          <w:rFonts w:eastAsia="Symbol"/>
          <w:sz w:val="24"/>
          <w:szCs w:val="24"/>
        </w:rPr>
      </w:pPr>
    </w:p>
    <w:p w:rsidR="00656484" w:rsidRPr="009E0314" w:rsidRDefault="00656484" w:rsidP="009E0314">
      <w:pPr>
        <w:tabs>
          <w:tab w:val="left" w:pos="358"/>
        </w:tabs>
        <w:spacing w:line="360" w:lineRule="auto"/>
        <w:ind w:right="300"/>
        <w:jc w:val="both"/>
        <w:rPr>
          <w:rFonts w:eastAsia="Symbol"/>
          <w:sz w:val="24"/>
          <w:szCs w:val="24"/>
        </w:rPr>
      </w:pPr>
      <w:r w:rsidRPr="009E0314">
        <w:rPr>
          <w:rFonts w:eastAsia="Symbol"/>
          <w:sz w:val="24"/>
          <w:szCs w:val="24"/>
        </w:rPr>
        <w:t>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w:t>
      </w:r>
      <w:r w:rsidR="009E0314">
        <w:rPr>
          <w:rFonts w:eastAsia="Symbol"/>
          <w:sz w:val="24"/>
          <w:szCs w:val="24"/>
        </w:rPr>
        <w:t xml:space="preserve">му предмету «Родной язык </w:t>
      </w:r>
      <w:proofErr w:type="gramStart"/>
      <w:r w:rsidR="009E0314">
        <w:rPr>
          <w:rFonts w:eastAsia="Symbol"/>
          <w:sz w:val="24"/>
          <w:szCs w:val="24"/>
        </w:rPr>
        <w:t xml:space="preserve">( </w:t>
      </w:r>
      <w:proofErr w:type="gramEnd"/>
      <w:r w:rsidR="009E0314">
        <w:rPr>
          <w:rFonts w:eastAsia="Symbol"/>
          <w:sz w:val="24"/>
          <w:szCs w:val="24"/>
        </w:rPr>
        <w:t xml:space="preserve">русский ) </w:t>
      </w:r>
      <w:r w:rsidRPr="009E0314">
        <w:rPr>
          <w:rFonts w:eastAsia="Symbol"/>
          <w:sz w:val="24"/>
          <w:szCs w:val="24"/>
        </w:rPr>
        <w:t>», входящему в образовательную область «Родной язык и  родная литература».</w:t>
      </w:r>
    </w:p>
    <w:p w:rsidR="00656484" w:rsidRPr="009E0314" w:rsidRDefault="00656484" w:rsidP="009E0314">
      <w:pPr>
        <w:tabs>
          <w:tab w:val="left" w:pos="358"/>
        </w:tabs>
        <w:spacing w:line="360" w:lineRule="auto"/>
        <w:ind w:right="300"/>
        <w:jc w:val="both"/>
        <w:rPr>
          <w:rFonts w:eastAsia="Symbol"/>
          <w:sz w:val="24"/>
          <w:szCs w:val="24"/>
        </w:rPr>
      </w:pPr>
      <w:r w:rsidRPr="009E0314">
        <w:rPr>
          <w:rFonts w:eastAsia="Symbol"/>
          <w:sz w:val="24"/>
          <w:szCs w:val="24"/>
        </w:rPr>
        <w:t>Программа включает пояснительную записку,</w:t>
      </w:r>
      <w:r w:rsidR="00D36324" w:rsidRPr="009E0314">
        <w:rPr>
          <w:rFonts w:eastAsia="Symbol"/>
          <w:sz w:val="24"/>
          <w:szCs w:val="24"/>
        </w:rPr>
        <w:t xml:space="preserve"> где </w:t>
      </w:r>
      <w:r w:rsidRPr="009E0314">
        <w:rPr>
          <w:rFonts w:eastAsia="Symbol"/>
          <w:sz w:val="24"/>
          <w:szCs w:val="24"/>
        </w:rPr>
        <w:t xml:space="preserve"> даётся общая характеристика курса, определяется </w:t>
      </w:r>
      <w:r w:rsidR="009E6828" w:rsidRPr="009E0314">
        <w:rPr>
          <w:rFonts w:eastAsia="Symbol"/>
          <w:sz w:val="24"/>
          <w:szCs w:val="24"/>
        </w:rPr>
        <w:t>место учебного предмета «Р</w:t>
      </w:r>
      <w:r w:rsidRPr="009E0314">
        <w:rPr>
          <w:rFonts w:eastAsia="Symbol"/>
          <w:sz w:val="24"/>
          <w:szCs w:val="24"/>
        </w:rPr>
        <w:t>одной</w:t>
      </w:r>
      <w:r w:rsidR="009E6828" w:rsidRPr="009E0314">
        <w:rPr>
          <w:rFonts w:eastAsia="Symbol"/>
          <w:sz w:val="24"/>
          <w:szCs w:val="24"/>
        </w:rPr>
        <w:t xml:space="preserve"> (русский)</w:t>
      </w:r>
      <w:r w:rsidRPr="009E0314">
        <w:rPr>
          <w:rFonts w:eastAsia="Symbol"/>
          <w:sz w:val="24"/>
          <w:szCs w:val="24"/>
        </w:rPr>
        <w:t xml:space="preserve"> язык» в учебном плане, раскрываются основные подходы к отбору содержания курса, характеризуются его основные содержательные линии. </w:t>
      </w:r>
    </w:p>
    <w:p w:rsidR="00656484" w:rsidRPr="009E0314" w:rsidRDefault="00656484" w:rsidP="009E0314">
      <w:pPr>
        <w:tabs>
          <w:tab w:val="left" w:pos="358"/>
        </w:tabs>
        <w:spacing w:line="360" w:lineRule="auto"/>
        <w:ind w:right="300"/>
        <w:jc w:val="both"/>
        <w:rPr>
          <w:rFonts w:eastAsia="Symbol"/>
          <w:sz w:val="24"/>
          <w:szCs w:val="24"/>
        </w:rPr>
      </w:pPr>
      <w:r w:rsidRPr="009E0314">
        <w:rPr>
          <w:rFonts w:eastAsia="Symbol"/>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9E0314">
        <w:rPr>
          <w:rFonts w:eastAsia="Symbol"/>
          <w:sz w:val="24"/>
          <w:szCs w:val="24"/>
        </w:rPr>
        <w:t>метапредметном</w:t>
      </w:r>
      <w:proofErr w:type="spellEnd"/>
      <w:r w:rsidRPr="009E0314">
        <w:rPr>
          <w:rFonts w:eastAsia="Symbol"/>
          <w:sz w:val="24"/>
          <w:szCs w:val="24"/>
        </w:rPr>
        <w:t xml:space="preserve"> и предметном уровнях, примерное содер</w:t>
      </w:r>
      <w:r w:rsidR="009E6828" w:rsidRPr="009E0314">
        <w:rPr>
          <w:rFonts w:eastAsia="Symbol"/>
          <w:sz w:val="24"/>
          <w:szCs w:val="24"/>
        </w:rPr>
        <w:t>жание учебного предмета « Р</w:t>
      </w:r>
      <w:r w:rsidRPr="009E0314">
        <w:rPr>
          <w:rFonts w:eastAsia="Symbol"/>
          <w:sz w:val="24"/>
          <w:szCs w:val="24"/>
        </w:rPr>
        <w:t>одно</w:t>
      </w:r>
      <w:proofErr w:type="gramStart"/>
      <w:r w:rsidRPr="009E0314">
        <w:rPr>
          <w:rFonts w:eastAsia="Symbol"/>
          <w:sz w:val="24"/>
          <w:szCs w:val="24"/>
        </w:rPr>
        <w:t>й</w:t>
      </w:r>
      <w:r w:rsidR="009E6828" w:rsidRPr="009E0314">
        <w:rPr>
          <w:rFonts w:eastAsia="Symbol"/>
          <w:sz w:val="24"/>
          <w:szCs w:val="24"/>
        </w:rPr>
        <w:t>(</w:t>
      </w:r>
      <w:proofErr w:type="gramEnd"/>
      <w:r w:rsidR="009E6828" w:rsidRPr="009E0314">
        <w:rPr>
          <w:rFonts w:eastAsia="Symbol"/>
          <w:sz w:val="24"/>
          <w:szCs w:val="24"/>
        </w:rPr>
        <w:t xml:space="preserve"> русский)</w:t>
      </w:r>
      <w:r w:rsidRPr="009E0314">
        <w:rPr>
          <w:rFonts w:eastAsia="Symbol"/>
          <w:sz w:val="24"/>
          <w:szCs w:val="24"/>
        </w:rPr>
        <w:t xml:space="preserve"> язык».</w:t>
      </w:r>
    </w:p>
    <w:p w:rsidR="00656484" w:rsidRPr="009E0314" w:rsidRDefault="00656484" w:rsidP="009E0314">
      <w:pPr>
        <w:tabs>
          <w:tab w:val="left" w:pos="358"/>
        </w:tabs>
        <w:spacing w:line="360" w:lineRule="auto"/>
        <w:ind w:right="300"/>
        <w:jc w:val="both"/>
        <w:rPr>
          <w:rFonts w:eastAsia="Symbol"/>
          <w:sz w:val="24"/>
          <w:szCs w:val="24"/>
        </w:rPr>
      </w:pPr>
      <w:r w:rsidRPr="009E0314">
        <w:rPr>
          <w:rFonts w:eastAsia="Symbol"/>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w:t>
      </w:r>
      <w:r w:rsidR="009E6828" w:rsidRPr="009E0314">
        <w:rPr>
          <w:rFonts w:eastAsia="Symbol"/>
          <w:sz w:val="24"/>
          <w:szCs w:val="24"/>
        </w:rPr>
        <w:t>твами учебного предмета « Р</w:t>
      </w:r>
      <w:r w:rsidRPr="009E0314">
        <w:rPr>
          <w:rFonts w:eastAsia="Symbol"/>
          <w:sz w:val="24"/>
          <w:szCs w:val="24"/>
        </w:rPr>
        <w:t xml:space="preserve">одной </w:t>
      </w:r>
      <w:r w:rsidR="009E6828" w:rsidRPr="009E0314">
        <w:rPr>
          <w:rFonts w:eastAsia="Symbol"/>
          <w:sz w:val="24"/>
          <w:szCs w:val="24"/>
        </w:rPr>
        <w:t xml:space="preserve"> </w:t>
      </w:r>
      <w:r w:rsidRPr="009E0314">
        <w:rPr>
          <w:rFonts w:eastAsia="Symbol"/>
          <w:sz w:val="24"/>
          <w:szCs w:val="24"/>
        </w:rPr>
        <w:t>язык</w:t>
      </w:r>
      <w:r w:rsidR="009E0314">
        <w:rPr>
          <w:rFonts w:eastAsia="Symbol"/>
          <w:sz w:val="24"/>
          <w:szCs w:val="24"/>
        </w:rPr>
        <w:t xml:space="preserve"> </w:t>
      </w:r>
      <w:proofErr w:type="gramStart"/>
      <w:r w:rsidR="009E0314">
        <w:rPr>
          <w:rFonts w:eastAsia="Symbol"/>
          <w:sz w:val="24"/>
          <w:szCs w:val="24"/>
        </w:rPr>
        <w:t xml:space="preserve">( </w:t>
      </w:r>
      <w:proofErr w:type="gramEnd"/>
      <w:r w:rsidR="009E0314">
        <w:rPr>
          <w:rFonts w:eastAsia="Symbol"/>
          <w:sz w:val="24"/>
          <w:szCs w:val="24"/>
        </w:rPr>
        <w:t xml:space="preserve">русский ) </w:t>
      </w:r>
      <w:r w:rsidRPr="009E0314">
        <w:rPr>
          <w:rFonts w:eastAsia="Symbol"/>
          <w:sz w:val="24"/>
          <w:szCs w:val="24"/>
        </w:rPr>
        <w:t>».</w:t>
      </w:r>
    </w:p>
    <w:p w:rsidR="00B65EEA" w:rsidRPr="009E0314" w:rsidRDefault="00B65EEA" w:rsidP="009E0314">
      <w:pPr>
        <w:spacing w:line="360" w:lineRule="auto"/>
        <w:ind w:right="-57"/>
        <w:jc w:val="both"/>
        <w:rPr>
          <w:rFonts w:eastAsia="Times New Roman"/>
          <w:b/>
          <w:bCs/>
          <w:sz w:val="24"/>
          <w:szCs w:val="24"/>
        </w:rPr>
      </w:pPr>
    </w:p>
    <w:p w:rsidR="00B65EEA" w:rsidRPr="009E0314" w:rsidRDefault="00B65EEA" w:rsidP="009E0314">
      <w:pPr>
        <w:spacing w:line="360" w:lineRule="auto"/>
        <w:ind w:firstLine="709"/>
        <w:contextualSpacing/>
        <w:jc w:val="center"/>
        <w:rPr>
          <w:rFonts w:eastAsia="Times New Roman"/>
          <w:b/>
          <w:caps/>
          <w:sz w:val="24"/>
          <w:szCs w:val="24"/>
        </w:rPr>
      </w:pPr>
      <w:r w:rsidRPr="009E0314">
        <w:rPr>
          <w:rFonts w:eastAsia="Times New Roman"/>
          <w:b/>
          <w:caps/>
          <w:sz w:val="24"/>
          <w:szCs w:val="24"/>
        </w:rPr>
        <w:lastRenderedPageBreak/>
        <w:t>Пояснительная записка</w:t>
      </w:r>
    </w:p>
    <w:p w:rsidR="00656484" w:rsidRPr="009E0314" w:rsidRDefault="00656484" w:rsidP="009E0314">
      <w:pPr>
        <w:pStyle w:val="a5"/>
        <w:shd w:val="clear" w:color="auto" w:fill="FFFFFF"/>
        <w:spacing w:before="0" w:beforeAutospacing="0" w:after="0" w:afterAutospacing="0" w:line="360" w:lineRule="auto"/>
        <w:ind w:firstLine="709"/>
        <w:jc w:val="both"/>
        <w:textAlignment w:val="baseline"/>
        <w:rPr>
          <w:lang w:val="tt-RU"/>
        </w:rPr>
      </w:pPr>
      <w:r w:rsidRPr="009E0314">
        <w:rPr>
          <w:lang w:val="tt-RU"/>
        </w:rPr>
        <w:t>У</w:t>
      </w:r>
      <w:r w:rsidR="009E0314">
        <w:rPr>
          <w:lang w:val="tt-RU"/>
        </w:rPr>
        <w:t>чебный предмет «Родной</w:t>
      </w:r>
      <w:r w:rsidRPr="009E0314">
        <w:rPr>
          <w:lang w:val="tt-RU"/>
        </w:rPr>
        <w:t xml:space="preserve">  язык</w:t>
      </w:r>
      <w:r w:rsidR="009E0314">
        <w:rPr>
          <w:lang w:val="tt-RU"/>
        </w:rPr>
        <w:t xml:space="preserve"> ( русский ) </w:t>
      </w:r>
      <w:r w:rsidRPr="009E0314">
        <w:rPr>
          <w:lang w:val="tt-RU"/>
        </w:rPr>
        <w:t>»  – часть образовательной области «Родной язык и родная литература», который тесно связа</w:t>
      </w:r>
      <w:r w:rsidR="009E0314">
        <w:rPr>
          <w:lang w:val="tt-RU"/>
        </w:rPr>
        <w:t xml:space="preserve">н с предметом «Родная </w:t>
      </w:r>
      <w:r w:rsidRPr="009E0314">
        <w:rPr>
          <w:lang w:val="tt-RU"/>
        </w:rPr>
        <w:t xml:space="preserve"> литература</w:t>
      </w:r>
      <w:r w:rsidR="009E0314">
        <w:rPr>
          <w:lang w:val="tt-RU"/>
        </w:rPr>
        <w:t xml:space="preserve"> ( русская ) </w:t>
      </w:r>
      <w:r w:rsidRPr="009E0314">
        <w:rPr>
          <w:lang w:val="tt-RU"/>
        </w:rPr>
        <w:t xml:space="preserve">»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w:t>
      </w:r>
    </w:p>
    <w:p w:rsidR="00656484" w:rsidRPr="009E0314" w:rsidRDefault="00656484" w:rsidP="009E0314">
      <w:pPr>
        <w:spacing w:line="360" w:lineRule="auto"/>
        <w:ind w:firstLine="709"/>
        <w:jc w:val="both"/>
        <w:rPr>
          <w:sz w:val="24"/>
          <w:szCs w:val="24"/>
          <w:lang w:val="tt-RU"/>
        </w:rPr>
      </w:pPr>
      <w:r w:rsidRPr="009E0314">
        <w:rPr>
          <w:sz w:val="24"/>
          <w:szCs w:val="24"/>
          <w:lang w:val="tt-RU"/>
        </w:rPr>
        <w:t>Рабочая программа по уче</w:t>
      </w:r>
      <w:r w:rsidR="009E0314">
        <w:rPr>
          <w:sz w:val="24"/>
          <w:szCs w:val="24"/>
          <w:lang w:val="tt-RU"/>
        </w:rPr>
        <w:t>бному предмету «Родной</w:t>
      </w:r>
      <w:r w:rsidRPr="009E0314">
        <w:rPr>
          <w:sz w:val="24"/>
          <w:szCs w:val="24"/>
          <w:lang w:val="tt-RU"/>
        </w:rPr>
        <w:t xml:space="preserve">  язык</w:t>
      </w:r>
      <w:r w:rsidR="009E0314">
        <w:rPr>
          <w:sz w:val="24"/>
          <w:szCs w:val="24"/>
          <w:lang w:val="tt-RU"/>
        </w:rPr>
        <w:t xml:space="preserve"> ( русский ) </w:t>
      </w:r>
      <w:r w:rsidRPr="009E0314">
        <w:rPr>
          <w:sz w:val="24"/>
          <w:szCs w:val="24"/>
          <w:lang w:val="tt-RU"/>
        </w:rPr>
        <w:t xml:space="preserve">»  содержит следующие разделы: </w:t>
      </w:r>
    </w:p>
    <w:p w:rsidR="00656484" w:rsidRPr="009E0314" w:rsidRDefault="00F673CE" w:rsidP="009E0314">
      <w:pPr>
        <w:pStyle w:val="1"/>
        <w:numPr>
          <w:ilvl w:val="0"/>
          <w:numId w:val="23"/>
        </w:numPr>
        <w:tabs>
          <w:tab w:val="left" w:pos="851"/>
          <w:tab w:val="left" w:pos="1134"/>
        </w:tabs>
        <w:spacing w:line="360" w:lineRule="auto"/>
        <w:ind w:left="0" w:firstLine="709"/>
        <w:jc w:val="both"/>
        <w:rPr>
          <w:lang w:val="tt-RU"/>
        </w:rPr>
      </w:pPr>
      <w:r w:rsidRPr="009E0314">
        <w:rPr>
          <w:lang w:val="tt-RU"/>
        </w:rPr>
        <w:t>содержание уче</w:t>
      </w:r>
      <w:r w:rsidR="009E0314">
        <w:rPr>
          <w:lang w:val="tt-RU"/>
        </w:rPr>
        <w:t xml:space="preserve">бного предмета «Родной </w:t>
      </w:r>
      <w:r w:rsidRPr="009E0314">
        <w:rPr>
          <w:lang w:val="tt-RU"/>
        </w:rPr>
        <w:t xml:space="preserve">  язык</w:t>
      </w:r>
      <w:r w:rsidR="009E0314">
        <w:rPr>
          <w:lang w:val="tt-RU"/>
        </w:rPr>
        <w:t xml:space="preserve"> ( русский ) </w:t>
      </w:r>
      <w:r w:rsidR="00656484" w:rsidRPr="009E0314">
        <w:rPr>
          <w:lang w:val="tt-RU"/>
        </w:rPr>
        <w:t xml:space="preserve">»;  </w:t>
      </w:r>
    </w:p>
    <w:p w:rsidR="00656484" w:rsidRPr="009E0314" w:rsidRDefault="00F673CE" w:rsidP="009E0314">
      <w:pPr>
        <w:pStyle w:val="1"/>
        <w:numPr>
          <w:ilvl w:val="0"/>
          <w:numId w:val="23"/>
        </w:numPr>
        <w:tabs>
          <w:tab w:val="left" w:pos="851"/>
          <w:tab w:val="left" w:pos="1134"/>
        </w:tabs>
        <w:spacing w:line="360" w:lineRule="auto"/>
        <w:ind w:left="0" w:firstLine="709"/>
        <w:jc w:val="both"/>
        <w:rPr>
          <w:lang w:val="tt-RU"/>
        </w:rPr>
      </w:pPr>
      <w:r w:rsidRPr="009E0314">
        <w:rPr>
          <w:lang w:val="tt-RU"/>
        </w:rPr>
        <w:t>планируемые результаты освоения уче</w:t>
      </w:r>
      <w:r w:rsidR="009E0314">
        <w:rPr>
          <w:lang w:val="tt-RU"/>
        </w:rPr>
        <w:t>бного предмета «Родной</w:t>
      </w:r>
      <w:r w:rsidRPr="009E0314">
        <w:rPr>
          <w:lang w:val="tt-RU"/>
        </w:rPr>
        <w:t xml:space="preserve">  язык</w:t>
      </w:r>
      <w:r w:rsidR="009E0314">
        <w:rPr>
          <w:lang w:val="tt-RU"/>
        </w:rPr>
        <w:t xml:space="preserve"> ( русский )” ; </w:t>
      </w:r>
    </w:p>
    <w:p w:rsidR="00656484" w:rsidRPr="009E0314" w:rsidRDefault="00656484" w:rsidP="009E0314">
      <w:pPr>
        <w:pStyle w:val="1"/>
        <w:numPr>
          <w:ilvl w:val="0"/>
          <w:numId w:val="23"/>
        </w:numPr>
        <w:tabs>
          <w:tab w:val="left" w:pos="851"/>
          <w:tab w:val="left" w:pos="1134"/>
        </w:tabs>
        <w:spacing w:line="360" w:lineRule="auto"/>
        <w:ind w:left="0" w:firstLine="709"/>
        <w:jc w:val="both"/>
        <w:rPr>
          <w:lang w:val="tt-RU"/>
        </w:rPr>
      </w:pPr>
      <w:r w:rsidRPr="009E0314">
        <w:rPr>
          <w:lang w:val="tt-RU"/>
        </w:rPr>
        <w:t>тематическое планирование с указанием количества часов, от</w:t>
      </w:r>
      <w:r w:rsidR="001B48C7" w:rsidRPr="009E0314">
        <w:rPr>
          <w:lang w:val="tt-RU"/>
        </w:rPr>
        <w:t>водимых на освоение каждой темы.</w:t>
      </w:r>
    </w:p>
    <w:p w:rsidR="00656484" w:rsidRPr="009E0314" w:rsidRDefault="00656484" w:rsidP="009E0314">
      <w:pPr>
        <w:pStyle w:val="1"/>
        <w:tabs>
          <w:tab w:val="left" w:pos="851"/>
          <w:tab w:val="left" w:pos="1134"/>
        </w:tabs>
        <w:spacing w:line="360" w:lineRule="auto"/>
        <w:ind w:left="0"/>
        <w:jc w:val="both"/>
      </w:pPr>
      <w:r w:rsidRPr="009E0314">
        <w:t>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p>
    <w:p w:rsidR="00B65EEA" w:rsidRDefault="00656484" w:rsidP="009E0314">
      <w:pPr>
        <w:spacing w:line="360" w:lineRule="auto"/>
        <w:jc w:val="both"/>
        <w:rPr>
          <w:sz w:val="24"/>
          <w:szCs w:val="24"/>
        </w:rPr>
      </w:pPr>
      <w:r w:rsidRPr="009E0314">
        <w:rPr>
          <w:sz w:val="24"/>
          <w:szCs w:val="24"/>
        </w:rPr>
        <w:t>Объем реализации данной рабочей программы определяет образовательное учреждение.</w:t>
      </w:r>
    </w:p>
    <w:p w:rsidR="009E0314" w:rsidRPr="009E0314" w:rsidRDefault="009E0314" w:rsidP="009E0314">
      <w:pPr>
        <w:spacing w:line="360" w:lineRule="auto"/>
        <w:jc w:val="both"/>
        <w:rPr>
          <w:rFonts w:eastAsia="Times New Roman"/>
          <w:b/>
          <w:bCs/>
          <w:sz w:val="24"/>
          <w:szCs w:val="24"/>
        </w:rPr>
      </w:pPr>
    </w:p>
    <w:p w:rsidR="00B65EEA" w:rsidRPr="009E0314" w:rsidRDefault="00333AA6" w:rsidP="009E0314">
      <w:pPr>
        <w:tabs>
          <w:tab w:val="left" w:pos="993"/>
        </w:tabs>
        <w:spacing w:line="360" w:lineRule="auto"/>
        <w:jc w:val="center"/>
        <w:rPr>
          <w:rFonts w:eastAsia="Times New Roman"/>
          <w:b/>
          <w:sz w:val="24"/>
          <w:szCs w:val="24"/>
        </w:rPr>
      </w:pPr>
      <w:r w:rsidRPr="009E0314">
        <w:rPr>
          <w:rFonts w:eastAsia="Times New Roman"/>
          <w:b/>
          <w:sz w:val="24"/>
          <w:szCs w:val="24"/>
        </w:rPr>
        <w:t>Место учебного предмета « Р</w:t>
      </w:r>
      <w:r w:rsidR="00B65EEA" w:rsidRPr="009E0314">
        <w:rPr>
          <w:rFonts w:eastAsia="Times New Roman"/>
          <w:b/>
          <w:sz w:val="24"/>
          <w:szCs w:val="24"/>
        </w:rPr>
        <w:t>одной язык</w:t>
      </w:r>
      <w:r w:rsidR="009E0314" w:rsidRPr="009E0314">
        <w:rPr>
          <w:rFonts w:eastAsia="Times New Roman"/>
          <w:b/>
          <w:sz w:val="24"/>
          <w:szCs w:val="24"/>
        </w:rPr>
        <w:t xml:space="preserve">  </w:t>
      </w:r>
      <w:proofErr w:type="gramStart"/>
      <w:r w:rsidR="009E0314" w:rsidRPr="009E0314">
        <w:rPr>
          <w:rFonts w:eastAsia="Times New Roman"/>
          <w:b/>
          <w:sz w:val="24"/>
          <w:szCs w:val="24"/>
        </w:rPr>
        <w:t xml:space="preserve">( </w:t>
      </w:r>
      <w:proofErr w:type="gramEnd"/>
      <w:r w:rsidR="009E0314" w:rsidRPr="009E0314">
        <w:rPr>
          <w:rFonts w:eastAsia="Times New Roman"/>
          <w:b/>
          <w:sz w:val="24"/>
          <w:szCs w:val="24"/>
        </w:rPr>
        <w:t>русский )</w:t>
      </w:r>
      <w:r w:rsidR="00B65EEA" w:rsidRPr="009E0314">
        <w:rPr>
          <w:rFonts w:eastAsia="Times New Roman"/>
          <w:b/>
          <w:sz w:val="24"/>
          <w:szCs w:val="24"/>
        </w:rPr>
        <w:t>» в учебном плане</w:t>
      </w:r>
    </w:p>
    <w:p w:rsidR="00B65EEA" w:rsidRPr="009E0314" w:rsidRDefault="00B65EEA" w:rsidP="009E0314">
      <w:pPr>
        <w:spacing w:line="360" w:lineRule="auto"/>
        <w:jc w:val="both"/>
        <w:rPr>
          <w:rFonts w:eastAsia="Times New Roman"/>
          <w:sz w:val="24"/>
          <w:szCs w:val="24"/>
        </w:rPr>
      </w:pPr>
      <w:r w:rsidRPr="009E0314">
        <w:rPr>
          <w:rFonts w:eastAsia="Times New Roman"/>
          <w:sz w:val="24"/>
          <w:szCs w:val="24"/>
        </w:rPr>
        <w:t>Программа по  родному</w:t>
      </w:r>
      <w:r w:rsidR="00333AA6" w:rsidRPr="009E0314">
        <w:rPr>
          <w:rFonts w:eastAsia="Times New Roman"/>
          <w:sz w:val="24"/>
          <w:szCs w:val="24"/>
        </w:rPr>
        <w:t xml:space="preserve"> (русскому) </w:t>
      </w:r>
      <w:r w:rsidRPr="009E0314">
        <w:rPr>
          <w:rFonts w:eastAsia="Times New Roman"/>
          <w:sz w:val="24"/>
          <w:szCs w:val="24"/>
        </w:rPr>
        <w:t>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w:t>
      </w:r>
      <w:r w:rsidR="00333AA6" w:rsidRPr="009E0314">
        <w:rPr>
          <w:rFonts w:eastAsia="Times New Roman"/>
          <w:sz w:val="24"/>
          <w:szCs w:val="24"/>
        </w:rPr>
        <w:t>Р</w:t>
      </w:r>
      <w:r w:rsidRPr="009E0314">
        <w:rPr>
          <w:rFonts w:eastAsia="Times New Roman"/>
          <w:sz w:val="24"/>
          <w:szCs w:val="24"/>
        </w:rPr>
        <w:t>одной</w:t>
      </w:r>
      <w:r w:rsidR="009E0314">
        <w:rPr>
          <w:rFonts w:eastAsia="Times New Roman"/>
          <w:sz w:val="24"/>
          <w:szCs w:val="24"/>
        </w:rPr>
        <w:t xml:space="preserve"> </w:t>
      </w:r>
      <w:r w:rsidR="00333AA6" w:rsidRPr="009E0314">
        <w:rPr>
          <w:rFonts w:eastAsia="Times New Roman"/>
          <w:sz w:val="24"/>
          <w:szCs w:val="24"/>
        </w:rPr>
        <w:t xml:space="preserve"> </w:t>
      </w:r>
      <w:r w:rsidRPr="009E0314">
        <w:rPr>
          <w:rFonts w:eastAsia="Times New Roman"/>
          <w:sz w:val="24"/>
          <w:szCs w:val="24"/>
        </w:rPr>
        <w:t>язык</w:t>
      </w:r>
      <w:r w:rsidR="009E0314">
        <w:rPr>
          <w:rFonts w:eastAsia="Times New Roman"/>
          <w:sz w:val="24"/>
          <w:szCs w:val="24"/>
        </w:rPr>
        <w:t xml:space="preserve"> </w:t>
      </w:r>
      <w:proofErr w:type="gramStart"/>
      <w:r w:rsidR="009E0314">
        <w:rPr>
          <w:rFonts w:eastAsia="Times New Roman"/>
          <w:sz w:val="24"/>
          <w:szCs w:val="24"/>
        </w:rPr>
        <w:t xml:space="preserve">( </w:t>
      </w:r>
      <w:proofErr w:type="gramEnd"/>
      <w:r w:rsidR="009E0314">
        <w:rPr>
          <w:rFonts w:eastAsia="Times New Roman"/>
          <w:sz w:val="24"/>
          <w:szCs w:val="24"/>
        </w:rPr>
        <w:t xml:space="preserve">русский ) </w:t>
      </w:r>
      <w:r w:rsidRPr="009E0314">
        <w:rPr>
          <w:rFonts w:eastAsia="Times New Roman"/>
          <w:sz w:val="24"/>
          <w:szCs w:val="24"/>
        </w:rPr>
        <w:t xml:space="preserve">» предназначена для изучения </w:t>
      </w:r>
      <w:r w:rsidR="001B48C7" w:rsidRPr="009E0314">
        <w:rPr>
          <w:rFonts w:eastAsia="Times New Roman"/>
          <w:sz w:val="24"/>
          <w:szCs w:val="24"/>
        </w:rPr>
        <w:t>в 10-11</w:t>
      </w:r>
      <w:r w:rsidR="0048732E" w:rsidRPr="009E0314">
        <w:rPr>
          <w:rFonts w:eastAsia="Times New Roman"/>
          <w:sz w:val="24"/>
          <w:szCs w:val="24"/>
        </w:rPr>
        <w:t xml:space="preserve"> классах и рассчитана на 34 часа</w:t>
      </w:r>
      <w:r w:rsidRPr="009E0314">
        <w:rPr>
          <w:rFonts w:eastAsia="Times New Roman"/>
          <w:sz w:val="24"/>
          <w:szCs w:val="24"/>
        </w:rPr>
        <w:t xml:space="preserve">.  </w:t>
      </w:r>
    </w:p>
    <w:tbl>
      <w:tblPr>
        <w:tblStyle w:val="11"/>
        <w:tblW w:w="8127" w:type="dxa"/>
        <w:tblInd w:w="817" w:type="dxa"/>
        <w:tblLook w:val="04A0"/>
      </w:tblPr>
      <w:tblGrid>
        <w:gridCol w:w="2977"/>
        <w:gridCol w:w="3118"/>
        <w:gridCol w:w="2032"/>
      </w:tblGrid>
      <w:tr w:rsidR="00B65EEA" w:rsidRPr="009E0314" w:rsidTr="0048732E">
        <w:trPr>
          <w:trHeight w:val="512"/>
        </w:trPr>
        <w:tc>
          <w:tcPr>
            <w:tcW w:w="2977" w:type="dxa"/>
          </w:tcPr>
          <w:p w:rsidR="00B65EEA" w:rsidRPr="009E0314" w:rsidRDefault="00B65EEA" w:rsidP="009E0314">
            <w:pPr>
              <w:spacing w:line="360" w:lineRule="auto"/>
              <w:jc w:val="center"/>
              <w:rPr>
                <w:rFonts w:eastAsia="Times New Roman"/>
                <w:sz w:val="24"/>
                <w:szCs w:val="24"/>
              </w:rPr>
            </w:pPr>
            <w:r w:rsidRPr="009E0314">
              <w:rPr>
                <w:rFonts w:eastAsia="Times New Roman"/>
                <w:sz w:val="24"/>
                <w:szCs w:val="24"/>
              </w:rPr>
              <w:t>Класс</w:t>
            </w:r>
          </w:p>
        </w:tc>
        <w:tc>
          <w:tcPr>
            <w:tcW w:w="3118" w:type="dxa"/>
          </w:tcPr>
          <w:p w:rsidR="00B65EEA" w:rsidRPr="009E0314" w:rsidRDefault="00B65EEA" w:rsidP="009E0314">
            <w:pPr>
              <w:spacing w:line="360" w:lineRule="auto"/>
              <w:jc w:val="center"/>
              <w:rPr>
                <w:rFonts w:eastAsia="Times New Roman"/>
                <w:sz w:val="24"/>
                <w:szCs w:val="24"/>
              </w:rPr>
            </w:pPr>
            <w:r w:rsidRPr="009E0314">
              <w:rPr>
                <w:rFonts w:eastAsia="Times New Roman"/>
                <w:sz w:val="24"/>
                <w:szCs w:val="24"/>
              </w:rPr>
              <w:t>Количество часов в неделю</w:t>
            </w:r>
          </w:p>
        </w:tc>
        <w:tc>
          <w:tcPr>
            <w:tcW w:w="2032" w:type="dxa"/>
          </w:tcPr>
          <w:p w:rsidR="00B65EEA" w:rsidRPr="009E0314" w:rsidRDefault="00B65EEA" w:rsidP="009E0314">
            <w:pPr>
              <w:spacing w:line="360" w:lineRule="auto"/>
              <w:jc w:val="center"/>
              <w:rPr>
                <w:rFonts w:eastAsia="Times New Roman"/>
                <w:sz w:val="24"/>
                <w:szCs w:val="24"/>
              </w:rPr>
            </w:pPr>
            <w:r w:rsidRPr="009E0314">
              <w:rPr>
                <w:rFonts w:eastAsia="Times New Roman"/>
                <w:sz w:val="24"/>
                <w:szCs w:val="24"/>
              </w:rPr>
              <w:t>Количество часов в год</w:t>
            </w:r>
          </w:p>
        </w:tc>
      </w:tr>
      <w:tr w:rsidR="00B65EEA" w:rsidRPr="009E0314" w:rsidTr="0048732E">
        <w:trPr>
          <w:trHeight w:val="256"/>
        </w:trPr>
        <w:tc>
          <w:tcPr>
            <w:tcW w:w="2977" w:type="dxa"/>
          </w:tcPr>
          <w:p w:rsidR="00B65EEA" w:rsidRPr="009E0314" w:rsidRDefault="0048732E" w:rsidP="009E0314">
            <w:pPr>
              <w:spacing w:line="360" w:lineRule="auto"/>
              <w:jc w:val="both"/>
              <w:rPr>
                <w:rFonts w:eastAsia="Times New Roman"/>
                <w:b/>
                <w:sz w:val="24"/>
                <w:szCs w:val="24"/>
              </w:rPr>
            </w:pPr>
            <w:r w:rsidRPr="009E0314">
              <w:rPr>
                <w:rFonts w:eastAsia="Times New Roman"/>
                <w:b/>
                <w:sz w:val="24"/>
                <w:szCs w:val="24"/>
              </w:rPr>
              <w:t>10</w:t>
            </w:r>
          </w:p>
        </w:tc>
        <w:tc>
          <w:tcPr>
            <w:tcW w:w="3118" w:type="dxa"/>
          </w:tcPr>
          <w:p w:rsidR="00B65EEA" w:rsidRPr="009E0314" w:rsidRDefault="0048732E" w:rsidP="009E0314">
            <w:pPr>
              <w:spacing w:line="360" w:lineRule="auto"/>
              <w:jc w:val="both"/>
              <w:rPr>
                <w:rFonts w:eastAsia="Times New Roman"/>
                <w:b/>
                <w:sz w:val="24"/>
                <w:szCs w:val="24"/>
              </w:rPr>
            </w:pPr>
            <w:r w:rsidRPr="009E0314">
              <w:rPr>
                <w:rFonts w:eastAsia="Times New Roman"/>
                <w:b/>
                <w:sz w:val="24"/>
                <w:szCs w:val="24"/>
              </w:rPr>
              <w:t>1</w:t>
            </w:r>
          </w:p>
        </w:tc>
        <w:tc>
          <w:tcPr>
            <w:tcW w:w="2032" w:type="dxa"/>
          </w:tcPr>
          <w:p w:rsidR="00B65EEA" w:rsidRPr="009E0314" w:rsidRDefault="0048732E" w:rsidP="009E0314">
            <w:pPr>
              <w:spacing w:line="360" w:lineRule="auto"/>
              <w:jc w:val="both"/>
              <w:rPr>
                <w:rFonts w:eastAsia="Times New Roman"/>
                <w:b/>
                <w:sz w:val="24"/>
                <w:szCs w:val="24"/>
              </w:rPr>
            </w:pPr>
            <w:r w:rsidRPr="009E0314">
              <w:rPr>
                <w:rFonts w:eastAsia="Times New Roman"/>
                <w:b/>
                <w:sz w:val="24"/>
                <w:szCs w:val="24"/>
              </w:rPr>
              <w:t>34</w:t>
            </w:r>
          </w:p>
        </w:tc>
      </w:tr>
      <w:tr w:rsidR="00B65EEA" w:rsidRPr="009E0314" w:rsidTr="0048732E">
        <w:trPr>
          <w:trHeight w:val="256"/>
        </w:trPr>
        <w:tc>
          <w:tcPr>
            <w:tcW w:w="2977" w:type="dxa"/>
          </w:tcPr>
          <w:p w:rsidR="00B65EEA" w:rsidRPr="009E0314" w:rsidRDefault="0048732E" w:rsidP="009E0314">
            <w:pPr>
              <w:spacing w:line="360" w:lineRule="auto"/>
              <w:jc w:val="both"/>
              <w:rPr>
                <w:rFonts w:eastAsia="Times New Roman"/>
                <w:b/>
                <w:sz w:val="24"/>
                <w:szCs w:val="24"/>
              </w:rPr>
            </w:pPr>
            <w:r w:rsidRPr="009E0314">
              <w:rPr>
                <w:rFonts w:eastAsia="Times New Roman"/>
                <w:b/>
                <w:sz w:val="24"/>
                <w:szCs w:val="24"/>
              </w:rPr>
              <w:t>11</w:t>
            </w:r>
          </w:p>
        </w:tc>
        <w:tc>
          <w:tcPr>
            <w:tcW w:w="3118" w:type="dxa"/>
          </w:tcPr>
          <w:p w:rsidR="00B65EEA" w:rsidRPr="009E0314" w:rsidRDefault="0048732E" w:rsidP="009E0314">
            <w:pPr>
              <w:spacing w:line="360" w:lineRule="auto"/>
              <w:jc w:val="both"/>
              <w:rPr>
                <w:rFonts w:eastAsia="Times New Roman"/>
                <w:b/>
                <w:sz w:val="24"/>
                <w:szCs w:val="24"/>
              </w:rPr>
            </w:pPr>
            <w:r w:rsidRPr="009E0314">
              <w:rPr>
                <w:rFonts w:eastAsia="Times New Roman"/>
                <w:b/>
                <w:sz w:val="24"/>
                <w:szCs w:val="24"/>
              </w:rPr>
              <w:t>1</w:t>
            </w:r>
          </w:p>
        </w:tc>
        <w:tc>
          <w:tcPr>
            <w:tcW w:w="2032" w:type="dxa"/>
          </w:tcPr>
          <w:p w:rsidR="00B65EEA" w:rsidRPr="009E0314" w:rsidRDefault="0048732E" w:rsidP="009E0314">
            <w:pPr>
              <w:spacing w:line="360" w:lineRule="auto"/>
              <w:jc w:val="both"/>
              <w:rPr>
                <w:rFonts w:eastAsia="Times New Roman"/>
                <w:b/>
                <w:sz w:val="24"/>
                <w:szCs w:val="24"/>
              </w:rPr>
            </w:pPr>
            <w:r w:rsidRPr="009E0314">
              <w:rPr>
                <w:rFonts w:eastAsia="Times New Roman"/>
                <w:b/>
                <w:sz w:val="24"/>
                <w:szCs w:val="24"/>
              </w:rPr>
              <w:t>34</w:t>
            </w:r>
          </w:p>
        </w:tc>
      </w:tr>
    </w:tbl>
    <w:p w:rsidR="0048732E" w:rsidRPr="009E0314" w:rsidRDefault="0048732E" w:rsidP="009E0314">
      <w:pPr>
        <w:spacing w:line="360" w:lineRule="auto"/>
        <w:ind w:firstLine="709"/>
        <w:jc w:val="both"/>
        <w:rPr>
          <w:rFonts w:eastAsia="Times New Roman"/>
          <w:b/>
          <w:bCs/>
          <w:i/>
          <w:sz w:val="24"/>
          <w:szCs w:val="24"/>
        </w:rPr>
      </w:pPr>
    </w:p>
    <w:p w:rsidR="00B65EEA" w:rsidRPr="009E0314" w:rsidRDefault="00B65EEA" w:rsidP="009E0314">
      <w:pPr>
        <w:spacing w:line="360" w:lineRule="auto"/>
        <w:ind w:firstLine="709"/>
        <w:jc w:val="both"/>
        <w:rPr>
          <w:rFonts w:eastAsia="Times New Roman"/>
          <w:b/>
          <w:bCs/>
          <w:sz w:val="24"/>
          <w:szCs w:val="24"/>
        </w:rPr>
      </w:pPr>
      <w:r w:rsidRPr="009E0314">
        <w:rPr>
          <w:rFonts w:eastAsia="Times New Roman"/>
          <w:b/>
          <w:bCs/>
          <w:sz w:val="24"/>
          <w:szCs w:val="24"/>
        </w:rPr>
        <w:t>Общая характери</w:t>
      </w:r>
      <w:r w:rsidR="00333AA6" w:rsidRPr="009E0314">
        <w:rPr>
          <w:rFonts w:eastAsia="Times New Roman"/>
          <w:b/>
          <w:bCs/>
          <w:sz w:val="24"/>
          <w:szCs w:val="24"/>
        </w:rPr>
        <w:t>стика учебного предмета « Р</w:t>
      </w:r>
      <w:r w:rsidRPr="009E0314">
        <w:rPr>
          <w:rFonts w:eastAsia="Times New Roman"/>
          <w:b/>
          <w:bCs/>
          <w:sz w:val="24"/>
          <w:szCs w:val="24"/>
        </w:rPr>
        <w:t>одной язык</w:t>
      </w:r>
      <w:r w:rsidR="009E0314">
        <w:rPr>
          <w:rFonts w:eastAsia="Times New Roman"/>
          <w:b/>
          <w:bCs/>
          <w:sz w:val="24"/>
          <w:szCs w:val="24"/>
        </w:rPr>
        <w:t xml:space="preserve"> </w:t>
      </w:r>
      <w:proofErr w:type="gramStart"/>
      <w:r w:rsidR="009E0314">
        <w:rPr>
          <w:rFonts w:eastAsia="Times New Roman"/>
          <w:b/>
          <w:bCs/>
          <w:sz w:val="24"/>
          <w:szCs w:val="24"/>
        </w:rPr>
        <w:t xml:space="preserve">( </w:t>
      </w:r>
      <w:proofErr w:type="gramEnd"/>
      <w:r w:rsidR="009E0314">
        <w:rPr>
          <w:rFonts w:eastAsia="Times New Roman"/>
          <w:b/>
          <w:bCs/>
          <w:sz w:val="24"/>
          <w:szCs w:val="24"/>
        </w:rPr>
        <w:t>русский )</w:t>
      </w:r>
      <w:r w:rsidRPr="009E0314">
        <w:rPr>
          <w:rFonts w:eastAsia="Times New Roman"/>
          <w:b/>
          <w:bCs/>
          <w:sz w:val="24"/>
          <w:szCs w:val="24"/>
        </w:rPr>
        <w:t>»</w:t>
      </w:r>
    </w:p>
    <w:p w:rsidR="00682A91" w:rsidRPr="009E0314" w:rsidRDefault="00682A91" w:rsidP="009E0314">
      <w:pPr>
        <w:spacing w:line="360" w:lineRule="auto"/>
        <w:jc w:val="both"/>
        <w:rPr>
          <w:sz w:val="24"/>
          <w:szCs w:val="24"/>
        </w:rPr>
      </w:pPr>
      <w:r w:rsidRPr="009E0314">
        <w:rPr>
          <w:rFonts w:eastAsia="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82A91" w:rsidRPr="009E0314" w:rsidRDefault="00682A91" w:rsidP="006A4C46">
      <w:pPr>
        <w:spacing w:line="360" w:lineRule="auto"/>
        <w:jc w:val="both"/>
        <w:rPr>
          <w:sz w:val="24"/>
          <w:szCs w:val="24"/>
        </w:rPr>
      </w:pPr>
      <w:proofErr w:type="gramStart"/>
      <w:r w:rsidRPr="009E0314">
        <w:rPr>
          <w:rFonts w:eastAsia="Times New Roman"/>
          <w:sz w:val="24"/>
          <w:szCs w:val="24"/>
        </w:rPr>
        <w:lastRenderedPageBreak/>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9E0314">
        <w:rPr>
          <w:rFonts w:eastAsia="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82A91" w:rsidRPr="009E0314" w:rsidRDefault="00682A91" w:rsidP="006A4C46">
      <w:pPr>
        <w:spacing w:line="360" w:lineRule="auto"/>
        <w:jc w:val="both"/>
        <w:rPr>
          <w:sz w:val="24"/>
          <w:szCs w:val="24"/>
        </w:rPr>
      </w:pPr>
      <w:r w:rsidRPr="009E0314">
        <w:rPr>
          <w:rFonts w:eastAsia="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82A91" w:rsidRPr="009E0314" w:rsidRDefault="00682A91" w:rsidP="006A4C46">
      <w:pPr>
        <w:spacing w:line="360" w:lineRule="auto"/>
        <w:jc w:val="both"/>
        <w:rPr>
          <w:rFonts w:eastAsia="Times New Roman"/>
          <w:sz w:val="24"/>
          <w:szCs w:val="24"/>
        </w:rPr>
      </w:pPr>
      <w:r w:rsidRPr="009E0314">
        <w:rPr>
          <w:rFonts w:eastAsia="Times New Roman"/>
          <w:sz w:val="24"/>
          <w:szCs w:val="24"/>
        </w:rPr>
        <w:t xml:space="preserve">Обучение русскому родному языку совершенствует нравственную и коммуникативную культуру ученика. </w:t>
      </w:r>
    </w:p>
    <w:p w:rsidR="00682A91" w:rsidRPr="009E0314" w:rsidRDefault="00682A91" w:rsidP="006A4C46">
      <w:pPr>
        <w:spacing w:line="360" w:lineRule="auto"/>
        <w:jc w:val="both"/>
        <w:rPr>
          <w:rFonts w:eastAsia="Times New Roman"/>
          <w:sz w:val="24"/>
          <w:szCs w:val="24"/>
        </w:rPr>
      </w:pPr>
      <w:r w:rsidRPr="009E0314">
        <w:rPr>
          <w:rFonts w:eastAsia="Times New Roman"/>
          <w:sz w:val="24"/>
          <w:szCs w:val="24"/>
        </w:rPr>
        <w:t xml:space="preserve">Содержание учебного предмета «Родной язык (русский)» направлено на удовлетворение потребности </w:t>
      </w:r>
      <w:proofErr w:type="gramStart"/>
      <w:r w:rsidRPr="009E0314">
        <w:rPr>
          <w:rFonts w:eastAsia="Times New Roman"/>
          <w:sz w:val="24"/>
          <w:szCs w:val="24"/>
        </w:rPr>
        <w:t>обучающихся</w:t>
      </w:r>
      <w:proofErr w:type="gramEnd"/>
      <w:r w:rsidRPr="009E0314">
        <w:rPr>
          <w:rFonts w:eastAsia="Times New Roman"/>
          <w:sz w:val="24"/>
          <w:szCs w:val="24"/>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682A91" w:rsidRPr="009E0314" w:rsidRDefault="00682A91" w:rsidP="009E0314">
      <w:pPr>
        <w:spacing w:line="360" w:lineRule="auto"/>
        <w:ind w:firstLine="720"/>
        <w:jc w:val="both"/>
        <w:rPr>
          <w:rFonts w:eastAsia="Times New Roman"/>
          <w:sz w:val="24"/>
          <w:szCs w:val="24"/>
        </w:rPr>
      </w:pPr>
      <w:r w:rsidRPr="009E0314">
        <w:rPr>
          <w:rFonts w:eastAsia="Times New Roman"/>
          <w:sz w:val="24"/>
          <w:szCs w:val="24"/>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682A91" w:rsidRPr="009E0314" w:rsidRDefault="00682A91" w:rsidP="009E0314">
      <w:pPr>
        <w:spacing w:line="360" w:lineRule="auto"/>
        <w:ind w:firstLine="720"/>
        <w:jc w:val="both"/>
        <w:rPr>
          <w:sz w:val="24"/>
          <w:szCs w:val="24"/>
        </w:rPr>
      </w:pPr>
      <w:r w:rsidRPr="009E0314">
        <w:rPr>
          <w:rFonts w:eastAsia="Times New Roman"/>
          <w:sz w:val="24"/>
          <w:szCs w:val="24"/>
        </w:rPr>
        <w:t>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82A91" w:rsidRPr="009E0314" w:rsidRDefault="00682A91" w:rsidP="009E0314">
      <w:pPr>
        <w:spacing w:line="360" w:lineRule="auto"/>
        <w:ind w:firstLine="720"/>
        <w:jc w:val="both"/>
        <w:rPr>
          <w:rFonts w:eastAsia="Times New Roman"/>
          <w:sz w:val="24"/>
          <w:szCs w:val="24"/>
        </w:rPr>
      </w:pPr>
      <w:r w:rsidRPr="009E0314">
        <w:rPr>
          <w:rFonts w:eastAsia="Times New Roman"/>
          <w:sz w:val="24"/>
          <w:szCs w:val="24"/>
        </w:rPr>
        <w:t xml:space="preserve">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w:t>
      </w:r>
      <w:r w:rsidRPr="009E0314">
        <w:rPr>
          <w:rFonts w:eastAsia="Times New Roman"/>
          <w:sz w:val="24"/>
          <w:szCs w:val="24"/>
        </w:rPr>
        <w:lastRenderedPageBreak/>
        <w:t>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82A91" w:rsidRPr="009E0314" w:rsidRDefault="00682A91" w:rsidP="009E0314">
      <w:pPr>
        <w:spacing w:line="360" w:lineRule="auto"/>
        <w:ind w:firstLine="720"/>
        <w:jc w:val="both"/>
        <w:rPr>
          <w:rFonts w:eastAsia="Times New Roman"/>
          <w:sz w:val="24"/>
          <w:szCs w:val="24"/>
        </w:rPr>
      </w:pPr>
      <w:r w:rsidRPr="009E0314">
        <w:rPr>
          <w:rFonts w:eastAsia="Times New Roman"/>
          <w:sz w:val="24"/>
          <w:szCs w:val="24"/>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682A91" w:rsidRPr="009E0314" w:rsidRDefault="00682A91" w:rsidP="009E0314">
      <w:pPr>
        <w:spacing w:line="360" w:lineRule="auto"/>
        <w:ind w:firstLine="720"/>
        <w:jc w:val="both"/>
        <w:rPr>
          <w:rFonts w:eastAsia="Times New Roman"/>
          <w:sz w:val="24"/>
          <w:szCs w:val="24"/>
        </w:rPr>
      </w:pPr>
      <w:r w:rsidRPr="009E0314">
        <w:rPr>
          <w:rFonts w:eastAsia="Times New Roman"/>
          <w:sz w:val="24"/>
          <w:szCs w:val="24"/>
        </w:rPr>
        <w:t xml:space="preserve">Программой предусматривается расширение и углубление </w:t>
      </w:r>
      <w:proofErr w:type="spellStart"/>
      <w:r w:rsidRPr="009E0314">
        <w:rPr>
          <w:rFonts w:eastAsia="Times New Roman"/>
          <w:sz w:val="24"/>
          <w:szCs w:val="24"/>
        </w:rPr>
        <w:t>межпредметного</w:t>
      </w:r>
      <w:proofErr w:type="spellEnd"/>
      <w:r w:rsidRPr="009E0314">
        <w:rPr>
          <w:rFonts w:eastAsia="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682A91" w:rsidRPr="009E0314" w:rsidRDefault="00682A91" w:rsidP="009E0314">
      <w:pPr>
        <w:spacing w:line="360" w:lineRule="auto"/>
        <w:ind w:firstLine="709"/>
        <w:jc w:val="both"/>
        <w:rPr>
          <w:rFonts w:eastAsia="Times New Roman"/>
          <w:b/>
          <w:bCs/>
          <w:i/>
          <w:sz w:val="24"/>
          <w:szCs w:val="24"/>
        </w:rPr>
      </w:pPr>
    </w:p>
    <w:p w:rsidR="00682A91" w:rsidRPr="009E0314" w:rsidRDefault="00682A91" w:rsidP="006A4C46">
      <w:pPr>
        <w:shd w:val="clear" w:color="auto" w:fill="FFFFFF"/>
        <w:spacing w:line="360" w:lineRule="auto"/>
        <w:jc w:val="center"/>
        <w:rPr>
          <w:rFonts w:eastAsia="Times New Roman"/>
          <w:b/>
          <w:bCs/>
          <w:color w:val="101010"/>
          <w:sz w:val="24"/>
          <w:szCs w:val="24"/>
        </w:rPr>
      </w:pPr>
      <w:r w:rsidRPr="009E0314">
        <w:rPr>
          <w:rFonts w:eastAsia="Times New Roman"/>
          <w:b/>
          <w:bCs/>
          <w:color w:val="101010"/>
          <w:sz w:val="24"/>
          <w:szCs w:val="24"/>
        </w:rPr>
        <w:t>С</w:t>
      </w:r>
      <w:r w:rsidR="006A4C46">
        <w:rPr>
          <w:rFonts w:eastAsia="Times New Roman"/>
          <w:b/>
          <w:bCs/>
          <w:color w:val="101010"/>
          <w:sz w:val="24"/>
          <w:szCs w:val="24"/>
        </w:rPr>
        <w:t>одержание учебного предмета</w:t>
      </w:r>
    </w:p>
    <w:p w:rsidR="00682A91" w:rsidRPr="006A4C46" w:rsidRDefault="00682A91" w:rsidP="006A4C46">
      <w:pPr>
        <w:spacing w:line="360" w:lineRule="auto"/>
        <w:ind w:right="360"/>
        <w:jc w:val="center"/>
        <w:rPr>
          <w:rFonts w:eastAsia="Times New Roman"/>
          <w:b/>
          <w:bCs/>
          <w:iCs/>
          <w:sz w:val="24"/>
          <w:szCs w:val="24"/>
          <w:u w:val="single"/>
        </w:rPr>
      </w:pPr>
      <w:r w:rsidRPr="006A4C46">
        <w:rPr>
          <w:rFonts w:eastAsia="Times New Roman"/>
          <w:b/>
          <w:bCs/>
          <w:iCs/>
          <w:sz w:val="24"/>
          <w:szCs w:val="24"/>
          <w:u w:val="single"/>
        </w:rPr>
        <w:t>Основные содержательные линии программы учебного предмета</w:t>
      </w:r>
    </w:p>
    <w:p w:rsidR="00682A91" w:rsidRPr="006A4C46" w:rsidRDefault="006A4C46" w:rsidP="006A4C46">
      <w:pPr>
        <w:spacing w:line="360" w:lineRule="auto"/>
        <w:ind w:right="360"/>
        <w:jc w:val="center"/>
        <w:rPr>
          <w:rFonts w:eastAsia="Times New Roman"/>
          <w:b/>
          <w:bCs/>
          <w:iCs/>
          <w:sz w:val="24"/>
          <w:szCs w:val="24"/>
          <w:u w:val="single"/>
        </w:rPr>
      </w:pPr>
      <w:r w:rsidRPr="006A4C46">
        <w:rPr>
          <w:rFonts w:eastAsia="Times New Roman"/>
          <w:b/>
          <w:bCs/>
          <w:iCs/>
          <w:sz w:val="24"/>
          <w:szCs w:val="24"/>
          <w:u w:val="single"/>
        </w:rPr>
        <w:t>«Родной</w:t>
      </w:r>
      <w:r w:rsidR="00682A91" w:rsidRPr="006A4C46">
        <w:rPr>
          <w:rFonts w:eastAsia="Times New Roman"/>
          <w:b/>
          <w:bCs/>
          <w:iCs/>
          <w:sz w:val="24"/>
          <w:szCs w:val="24"/>
          <w:u w:val="single"/>
        </w:rPr>
        <w:t xml:space="preserve"> язык</w:t>
      </w:r>
      <w:r w:rsidRPr="006A4C46">
        <w:rPr>
          <w:rFonts w:eastAsia="Times New Roman"/>
          <w:b/>
          <w:bCs/>
          <w:iCs/>
          <w:sz w:val="24"/>
          <w:szCs w:val="24"/>
          <w:u w:val="single"/>
        </w:rPr>
        <w:t xml:space="preserve"> </w:t>
      </w:r>
      <w:proofErr w:type="gramStart"/>
      <w:r w:rsidRPr="006A4C46">
        <w:rPr>
          <w:rFonts w:eastAsia="Times New Roman"/>
          <w:b/>
          <w:bCs/>
          <w:iCs/>
          <w:sz w:val="24"/>
          <w:szCs w:val="24"/>
          <w:u w:val="single"/>
        </w:rPr>
        <w:t xml:space="preserve">( </w:t>
      </w:r>
      <w:proofErr w:type="gramEnd"/>
      <w:r w:rsidRPr="006A4C46">
        <w:rPr>
          <w:rFonts w:eastAsia="Times New Roman"/>
          <w:b/>
          <w:bCs/>
          <w:iCs/>
          <w:sz w:val="24"/>
          <w:szCs w:val="24"/>
          <w:u w:val="single"/>
        </w:rPr>
        <w:t xml:space="preserve">русский ) </w:t>
      </w:r>
      <w:r w:rsidR="00682A91" w:rsidRPr="006A4C46">
        <w:rPr>
          <w:rFonts w:eastAsia="Times New Roman"/>
          <w:b/>
          <w:bCs/>
          <w:iCs/>
          <w:sz w:val="24"/>
          <w:szCs w:val="24"/>
          <w:u w:val="single"/>
        </w:rPr>
        <w:t>»</w:t>
      </w:r>
    </w:p>
    <w:p w:rsidR="00682A91" w:rsidRPr="009E0314" w:rsidRDefault="00682A91" w:rsidP="009E0314">
      <w:pPr>
        <w:spacing w:line="360" w:lineRule="auto"/>
        <w:ind w:left="1880" w:right="360"/>
        <w:jc w:val="both"/>
        <w:rPr>
          <w:sz w:val="24"/>
          <w:szCs w:val="24"/>
        </w:rPr>
      </w:pPr>
    </w:p>
    <w:p w:rsidR="00682A91" w:rsidRPr="009E0314" w:rsidRDefault="00BB7F36" w:rsidP="009E0314">
      <w:pPr>
        <w:shd w:val="clear" w:color="auto" w:fill="FFFFFF"/>
        <w:spacing w:line="360" w:lineRule="auto"/>
        <w:ind w:firstLine="709"/>
        <w:jc w:val="both"/>
        <w:rPr>
          <w:rFonts w:eastAsia="Times New Roman"/>
          <w:color w:val="101010"/>
          <w:sz w:val="24"/>
          <w:szCs w:val="24"/>
        </w:rPr>
      </w:pPr>
      <w:r w:rsidRPr="009E0314">
        <w:rPr>
          <w:rFonts w:eastAsia="Times New Roman"/>
          <w:color w:val="101010"/>
          <w:sz w:val="24"/>
          <w:szCs w:val="24"/>
        </w:rPr>
        <w:t xml:space="preserve"> Ш</w:t>
      </w:r>
      <w:r w:rsidR="00682A91" w:rsidRPr="009E0314">
        <w:rPr>
          <w:rFonts w:eastAsia="Times New Roman"/>
          <w:color w:val="101010"/>
          <w:sz w:val="24"/>
          <w:szCs w:val="24"/>
        </w:rPr>
        <w:t>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682A91" w:rsidRPr="009E0314" w:rsidRDefault="00682A91" w:rsidP="009E0314">
      <w:pPr>
        <w:shd w:val="clear" w:color="auto" w:fill="FFFFFF"/>
        <w:spacing w:line="360" w:lineRule="auto"/>
        <w:ind w:firstLine="709"/>
        <w:jc w:val="both"/>
        <w:rPr>
          <w:rFonts w:eastAsia="Times New Roman"/>
          <w:color w:val="101010"/>
          <w:sz w:val="24"/>
          <w:szCs w:val="24"/>
        </w:rPr>
      </w:pPr>
      <w:r w:rsidRPr="009E0314">
        <w:rPr>
          <w:rFonts w:eastAsia="Times New Roman"/>
          <w:color w:val="101010"/>
          <w:sz w:val="24"/>
          <w:szCs w:val="24"/>
        </w:rPr>
        <w:t>В соответствии с этим в программе выделяются следующие разделы.</w:t>
      </w:r>
    </w:p>
    <w:p w:rsidR="00682A91" w:rsidRPr="009E0314" w:rsidRDefault="00682A91" w:rsidP="009E0314">
      <w:pPr>
        <w:shd w:val="clear" w:color="auto" w:fill="FFFFFF"/>
        <w:spacing w:line="360" w:lineRule="auto"/>
        <w:ind w:firstLine="709"/>
        <w:jc w:val="both"/>
        <w:rPr>
          <w:rFonts w:eastAsia="Times New Roman"/>
          <w:color w:val="101010"/>
          <w:sz w:val="24"/>
          <w:szCs w:val="24"/>
        </w:rPr>
      </w:pPr>
      <w:proofErr w:type="gramStart"/>
      <w:r w:rsidRPr="009E0314">
        <w:rPr>
          <w:rFonts w:eastAsia="Times New Roman"/>
          <w:color w:val="101010"/>
          <w:sz w:val="24"/>
          <w:szCs w:val="24"/>
        </w:rPr>
        <w:t>В первом разделе </w:t>
      </w:r>
      <w:r w:rsidRPr="009E0314">
        <w:rPr>
          <w:rFonts w:eastAsia="Times New Roman"/>
          <w:b/>
          <w:bCs/>
          <w:color w:val="101010"/>
          <w:sz w:val="24"/>
          <w:szCs w:val="24"/>
        </w:rPr>
        <w:t>«Язык и культура» </w:t>
      </w:r>
      <w:r w:rsidRPr="009E0314">
        <w:rPr>
          <w:rFonts w:eastAsia="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682A91" w:rsidRPr="009E0314" w:rsidRDefault="00682A91" w:rsidP="009E0314">
      <w:pPr>
        <w:shd w:val="clear" w:color="auto" w:fill="FFFFFF"/>
        <w:spacing w:line="360" w:lineRule="auto"/>
        <w:ind w:firstLine="709"/>
        <w:jc w:val="both"/>
        <w:rPr>
          <w:rFonts w:eastAsia="Times New Roman"/>
          <w:color w:val="101010"/>
          <w:sz w:val="24"/>
          <w:szCs w:val="24"/>
        </w:rPr>
      </w:pPr>
      <w:proofErr w:type="gramStart"/>
      <w:r w:rsidRPr="009E0314">
        <w:rPr>
          <w:rFonts w:eastAsia="Times New Roman"/>
          <w:color w:val="101010"/>
          <w:sz w:val="24"/>
          <w:szCs w:val="24"/>
        </w:rPr>
        <w:t>Второй раздел </w:t>
      </w:r>
      <w:r w:rsidRPr="009E0314">
        <w:rPr>
          <w:rFonts w:eastAsia="Times New Roman"/>
          <w:b/>
          <w:bCs/>
          <w:color w:val="101010"/>
          <w:sz w:val="24"/>
          <w:szCs w:val="24"/>
        </w:rPr>
        <w:t>«Культура речи» </w:t>
      </w:r>
      <w:r w:rsidRPr="009E0314">
        <w:rPr>
          <w:rFonts w:eastAsia="Times New Roman"/>
          <w:color w:val="101010"/>
          <w:sz w:val="24"/>
          <w:szCs w:val="24"/>
        </w:rPr>
        <w:t xml:space="preserve">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w:t>
      </w:r>
      <w:r w:rsidRPr="009E0314">
        <w:rPr>
          <w:rFonts w:eastAsia="Times New Roman"/>
          <w:color w:val="101010"/>
          <w:sz w:val="24"/>
          <w:szCs w:val="24"/>
        </w:rPr>
        <w:lastRenderedPageBreak/>
        <w:t>высказываний в устной и письменной форме с учётом требований уместности, точности, логичности, чистоты, богатства</w:t>
      </w:r>
      <w:proofErr w:type="gramEnd"/>
      <w:r w:rsidRPr="009E0314">
        <w:rPr>
          <w:rFonts w:eastAsia="Times New Roman"/>
          <w:color w:val="101010"/>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682A91" w:rsidRPr="009E0314" w:rsidRDefault="00682A91" w:rsidP="009E0314">
      <w:pPr>
        <w:shd w:val="clear" w:color="auto" w:fill="FFFFFF"/>
        <w:spacing w:line="360" w:lineRule="auto"/>
        <w:ind w:firstLine="709"/>
        <w:jc w:val="both"/>
        <w:rPr>
          <w:rFonts w:eastAsia="Times New Roman"/>
          <w:color w:val="101010"/>
          <w:sz w:val="24"/>
          <w:szCs w:val="24"/>
        </w:rPr>
      </w:pPr>
      <w:r w:rsidRPr="009E0314">
        <w:rPr>
          <w:rFonts w:eastAsia="Times New Roman"/>
          <w:color w:val="101010"/>
          <w:sz w:val="24"/>
          <w:szCs w:val="24"/>
        </w:rPr>
        <w:t>В третьем разделе </w:t>
      </w:r>
      <w:r w:rsidRPr="009E0314">
        <w:rPr>
          <w:rFonts w:eastAsia="Times New Roman"/>
          <w:b/>
          <w:bCs/>
          <w:color w:val="101010"/>
          <w:sz w:val="24"/>
          <w:szCs w:val="24"/>
        </w:rPr>
        <w:t xml:space="preserve">«Речь. Речевая деятельность. </w:t>
      </w:r>
      <w:proofErr w:type="gramStart"/>
      <w:r w:rsidRPr="009E0314">
        <w:rPr>
          <w:rFonts w:eastAsia="Times New Roman"/>
          <w:b/>
          <w:bCs/>
          <w:color w:val="101010"/>
          <w:sz w:val="24"/>
          <w:szCs w:val="24"/>
        </w:rPr>
        <w:t>Текст»</w:t>
      </w:r>
      <w:r w:rsidRPr="009E0314">
        <w:rPr>
          <w:rFonts w:eastAsia="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b/>
          <w:sz w:val="24"/>
          <w:szCs w:val="24"/>
        </w:rPr>
        <w:t>Раздел 1. «Язык и культура»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w:t>
      </w:r>
      <w:proofErr w:type="spellStart"/>
      <w:r w:rsidRPr="009E0314">
        <w:rPr>
          <w:rFonts w:eastAsiaTheme="minorHAnsi"/>
          <w:sz w:val="24"/>
          <w:szCs w:val="24"/>
        </w:rPr>
        <w:t>нормированность</w:t>
      </w:r>
      <w:proofErr w:type="spellEnd"/>
      <w:r w:rsidRPr="009E0314">
        <w:rPr>
          <w:rFonts w:eastAsiaTheme="minorHAnsi"/>
          <w:sz w:val="24"/>
          <w:szCs w:val="24"/>
        </w:rPr>
        <w:t>, относительная устойчивость (стабильность), обязательность для всех носи</w:t>
      </w:r>
      <w:r w:rsidR="006A4C46">
        <w:rPr>
          <w:rFonts w:eastAsiaTheme="minorHAnsi"/>
          <w:sz w:val="24"/>
          <w:szCs w:val="24"/>
        </w:rPr>
        <w:t xml:space="preserve">телей языка, стилистическая </w:t>
      </w:r>
      <w:proofErr w:type="spellStart"/>
      <w:r w:rsidR="006A4C46">
        <w:rPr>
          <w:rFonts w:eastAsiaTheme="minorHAnsi"/>
          <w:sz w:val="24"/>
          <w:szCs w:val="24"/>
        </w:rPr>
        <w:t>дифференцированн</w:t>
      </w:r>
      <w:r w:rsidRPr="009E0314">
        <w:rPr>
          <w:rFonts w:eastAsiaTheme="minorHAnsi"/>
          <w:sz w:val="24"/>
          <w:szCs w:val="24"/>
        </w:rPr>
        <w:t>ость</w:t>
      </w:r>
      <w:proofErr w:type="spellEnd"/>
      <w:r w:rsidRPr="009E0314">
        <w:rPr>
          <w:rFonts w:eastAsiaTheme="minorHAnsi"/>
          <w:sz w:val="24"/>
          <w:szCs w:val="24"/>
        </w:rPr>
        <w:t>, высокий</w:t>
      </w:r>
      <w:r w:rsidR="006A4C46">
        <w:rPr>
          <w:rFonts w:eastAsiaTheme="minorHAnsi"/>
          <w:sz w:val="24"/>
          <w:szCs w:val="24"/>
        </w:rPr>
        <w:t xml:space="preserve"> </w:t>
      </w:r>
      <w:r w:rsidRPr="009E0314">
        <w:rPr>
          <w:rFonts w:eastAsiaTheme="minorHAnsi"/>
          <w:sz w:val="24"/>
          <w:szCs w:val="24"/>
        </w:rPr>
        <w:t>социальный</w:t>
      </w:r>
      <w:r w:rsidR="006A4C46">
        <w:rPr>
          <w:rFonts w:eastAsiaTheme="minorHAnsi"/>
          <w:sz w:val="24"/>
          <w:szCs w:val="24"/>
        </w:rPr>
        <w:t xml:space="preserve"> </w:t>
      </w:r>
      <w:r w:rsidRPr="009E0314">
        <w:rPr>
          <w:rFonts w:eastAsiaTheme="minorHAnsi"/>
          <w:sz w:val="24"/>
          <w:szCs w:val="24"/>
        </w:rPr>
        <w:t>престиж в среде носителей данного национального языка.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Основные функции языка: коммуникативная, когнитивная, кумулятивная, эстетическая (повторение).</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Кумулятивная (</w:t>
      </w:r>
      <w:proofErr w:type="spellStart"/>
      <w:r w:rsidRPr="009E0314">
        <w:rPr>
          <w:rFonts w:eastAsiaTheme="minorHAnsi"/>
          <w:sz w:val="24"/>
          <w:szCs w:val="24"/>
        </w:rPr>
        <w:t>культуроносная</w:t>
      </w:r>
      <w:proofErr w:type="spellEnd"/>
      <w:r w:rsidRPr="009E0314">
        <w:rPr>
          <w:rFonts w:eastAsiaTheme="minorHAnsi"/>
          <w:sz w:val="24"/>
          <w:szCs w:val="24"/>
        </w:rPr>
        <w:t>)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w:t>
      </w:r>
      <w:r w:rsidRPr="009E0314">
        <w:rPr>
          <w:rFonts w:eastAsiaTheme="minorHAnsi"/>
          <w:sz w:val="24"/>
          <w:szCs w:val="24"/>
        </w:rPr>
        <w:lastRenderedPageBreak/>
        <w:t>дальнейшего развития культуры, условие формирования и существования нации, средство формирования личности.</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proofErr w:type="gramStart"/>
      <w:r w:rsidRPr="009E0314">
        <w:rPr>
          <w:rFonts w:eastAsia="Wingdings-Regular"/>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roofErr w:type="gramEnd"/>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Развитие новых лингвистических дисциплин, в центре внимания которых находится человек как носитель языка (языковая личность).</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proofErr w:type="spellStart"/>
      <w:r w:rsidRPr="009E0314">
        <w:rPr>
          <w:rFonts w:eastAsia="Wingdings-Regular"/>
          <w:sz w:val="24"/>
          <w:szCs w:val="24"/>
        </w:rPr>
        <w:t>Лингвокультурология</w:t>
      </w:r>
      <w:proofErr w:type="spellEnd"/>
      <w:r w:rsidRPr="009E0314">
        <w:rPr>
          <w:rFonts w:eastAsia="Wingdings-Regular"/>
          <w:sz w:val="24"/>
          <w:szCs w:val="24"/>
        </w:rPr>
        <w:t xml:space="preserve"> как наука, объектом изучения которой являются язык и культура народа. </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Концепты как ключевые слова, характеризующие национальную культуру.</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Элементарный анализ примеров слов-концептов, характеризующих национальную культуру.</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Прецедентные имена или тексты как важнейшее явление, которое имеет культурологическую ценность и изучается </w:t>
      </w:r>
      <w:proofErr w:type="gramStart"/>
      <w:r w:rsidRPr="009E0314">
        <w:rPr>
          <w:rFonts w:eastAsia="Wingdings-Regular"/>
          <w:sz w:val="24"/>
          <w:szCs w:val="24"/>
        </w:rPr>
        <w:t>современной</w:t>
      </w:r>
      <w:proofErr w:type="gramEnd"/>
      <w:r w:rsidR="006A4C46">
        <w:rPr>
          <w:rFonts w:eastAsia="Wingdings-Regular"/>
          <w:sz w:val="24"/>
          <w:szCs w:val="24"/>
        </w:rPr>
        <w:t xml:space="preserve"> </w:t>
      </w:r>
      <w:proofErr w:type="spellStart"/>
      <w:r w:rsidRPr="009E0314">
        <w:rPr>
          <w:rFonts w:eastAsia="Wingdings-Regular"/>
          <w:sz w:val="24"/>
          <w:szCs w:val="24"/>
        </w:rPr>
        <w:t>лингвокультурологией</w:t>
      </w:r>
      <w:proofErr w:type="spellEnd"/>
      <w:r w:rsidRPr="009E0314">
        <w:rPr>
          <w:rFonts w:eastAsia="Wingdings-Regular"/>
          <w:sz w:val="24"/>
          <w:szCs w:val="24"/>
        </w:rPr>
        <w:t>.</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proofErr w:type="gramStart"/>
      <w:r w:rsidRPr="009E0314">
        <w:rPr>
          <w:rFonts w:eastAsia="Wingdings-Regular"/>
          <w:sz w:val="24"/>
          <w:szCs w:val="24"/>
        </w:rPr>
        <w:t>Без</w:t>
      </w:r>
      <w:proofErr w:type="gramEnd"/>
      <w:r w:rsidR="006A4C46">
        <w:rPr>
          <w:rFonts w:eastAsia="Wingdings-Regular"/>
          <w:sz w:val="24"/>
          <w:szCs w:val="24"/>
        </w:rPr>
        <w:t xml:space="preserve"> </w:t>
      </w:r>
      <w:proofErr w:type="gramStart"/>
      <w:r w:rsidRPr="009E0314">
        <w:rPr>
          <w:rFonts w:eastAsia="Wingdings-Regular"/>
          <w:sz w:val="24"/>
          <w:szCs w:val="24"/>
        </w:rPr>
        <w:t>эквивалентная</w:t>
      </w:r>
      <w:proofErr w:type="gramEnd"/>
      <w:r w:rsidRPr="009E0314">
        <w:rPr>
          <w:rFonts w:eastAsia="Wingdings-Regular"/>
          <w:sz w:val="24"/>
          <w:szCs w:val="24"/>
        </w:rPr>
        <w:t xml:space="preserve"> лексика как группа слов, трудно переводимых на другиеязыки и обозначающих реалии жизниданного культурно-языкового сообщества, которые не зафиксированы в других языках.</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Элементарный анализ примеров прецедентных имён и текстов, имеющих культурологическую ценность. </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Поиск примеров без эквивалентной лексики в разных словаря</w:t>
      </w:r>
      <w:proofErr w:type="gramStart"/>
      <w:r w:rsidRPr="009E0314">
        <w:rPr>
          <w:rFonts w:eastAsia="Wingdings-Regular"/>
          <w:sz w:val="24"/>
          <w:szCs w:val="24"/>
        </w:rPr>
        <w:t>х(</w:t>
      </w:r>
      <w:proofErr w:type="gramEnd"/>
      <w:r w:rsidRPr="009E0314">
        <w:rPr>
          <w:rFonts w:eastAsia="Wingdings-Regular"/>
          <w:sz w:val="24"/>
          <w:szCs w:val="24"/>
        </w:rPr>
        <w:t>фразеологизмов, устаревших слови др.) и в предлагаемых текстах.</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b/>
          <w:sz w:val="24"/>
          <w:szCs w:val="24"/>
        </w:rPr>
        <w:t>Раздел 2. «Культура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Речевое общение как социальное явление. </w:t>
      </w:r>
      <w:r w:rsidRPr="009E0314">
        <w:rPr>
          <w:rFonts w:eastAsiaTheme="minorHAnsi"/>
          <w:sz w:val="24"/>
          <w:szCs w:val="24"/>
        </w:rPr>
        <w:t>Социальная роль языка в обществе.</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Изучение разных аспектов речевого общения в лингвистике, философии, социологии, культурологии, психологии.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Общение как обмен информацией, как передача и восприятие смысла высказывания.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Активное использование невербальных средств общения </w:t>
      </w:r>
      <w:r w:rsidRPr="009E0314">
        <w:rPr>
          <w:rFonts w:eastAsiaTheme="minorHAnsi"/>
          <w:b/>
          <w:bCs/>
          <w:sz w:val="24"/>
          <w:szCs w:val="24"/>
        </w:rPr>
        <w:t>(</w:t>
      </w:r>
      <w:r w:rsidRPr="009E0314">
        <w:rPr>
          <w:rFonts w:eastAsiaTheme="minorHAnsi"/>
          <w:sz w:val="24"/>
          <w:szCs w:val="24"/>
        </w:rPr>
        <w:t xml:space="preserve">жесты, мимика, поза). </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Учёт национальной специфики жестов как необходимое условие речевого общения. </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F504E9"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lastRenderedPageBreak/>
        <w:t>Наблюдение за использованием невербальных средств общения в речевой практике и оценка уместности их употребления</w:t>
      </w:r>
      <w:proofErr w:type="gramStart"/>
      <w:r w:rsidRPr="009E0314">
        <w:rPr>
          <w:rFonts w:eastAsiaTheme="minorHAnsi"/>
          <w:sz w:val="24"/>
          <w:szCs w:val="24"/>
        </w:rPr>
        <w:t>.Н</w:t>
      </w:r>
      <w:proofErr w:type="gramEnd"/>
      <w:r w:rsidRPr="009E0314">
        <w:rPr>
          <w:rFonts w:eastAsiaTheme="minorHAnsi"/>
          <w:sz w:val="24"/>
          <w:szCs w:val="24"/>
        </w:rPr>
        <w:t>аблюдение за способами описания мимики и жестов персонажей литературных произведений.</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Использование разнообразных видов графических знаков в речевом общении (графических символов, логотипов и т. п.).</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Самостоятельное составление словарика логотипов и научных символов.</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Виды монолога: внутренний (обычно протекает во внутренней речи) и внешний.</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Виды монологической речи по цели высказывания: </w:t>
      </w:r>
      <w:proofErr w:type="gramStart"/>
      <w:r w:rsidRPr="009E0314">
        <w:rPr>
          <w:rFonts w:eastAsiaTheme="minorHAnsi"/>
          <w:sz w:val="24"/>
          <w:szCs w:val="24"/>
        </w:rPr>
        <w:t>информационная</w:t>
      </w:r>
      <w:proofErr w:type="gramEnd"/>
      <w:r w:rsidRPr="009E0314">
        <w:rPr>
          <w:rFonts w:eastAsiaTheme="minorHAnsi"/>
          <w:sz w:val="24"/>
          <w:szCs w:val="24"/>
        </w:rPr>
        <w:t>, убеждающая и побуждающая.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Виды диалога и </w:t>
      </w:r>
      <w:proofErr w:type="spellStart"/>
      <w:r w:rsidRPr="009E0314">
        <w:rPr>
          <w:rFonts w:eastAsiaTheme="minorHAnsi"/>
          <w:sz w:val="24"/>
          <w:szCs w:val="24"/>
        </w:rPr>
        <w:t>полилога</w:t>
      </w:r>
      <w:proofErr w:type="spellEnd"/>
      <w:r w:rsidRPr="009E0314">
        <w:rPr>
          <w:rFonts w:eastAsiaTheme="minorHAnsi"/>
          <w:sz w:val="24"/>
          <w:szCs w:val="24"/>
        </w:rPr>
        <w:t xml:space="preserve"> в соответствии с ситуацией общения: бытовой диалог (</w:t>
      </w:r>
      <w:proofErr w:type="spellStart"/>
      <w:r w:rsidRPr="009E0314">
        <w:rPr>
          <w:rFonts w:eastAsiaTheme="minorHAnsi"/>
          <w:sz w:val="24"/>
          <w:szCs w:val="24"/>
        </w:rPr>
        <w:t>полилог</w:t>
      </w:r>
      <w:proofErr w:type="spellEnd"/>
      <w:r w:rsidRPr="009E0314">
        <w:rPr>
          <w:rFonts w:eastAsiaTheme="minorHAnsi"/>
          <w:sz w:val="24"/>
          <w:szCs w:val="24"/>
        </w:rPr>
        <w:t>) и деловая беседа.</w:t>
      </w:r>
    </w:p>
    <w:p w:rsidR="00682A91" w:rsidRPr="009E0314" w:rsidRDefault="00682A91" w:rsidP="009E0314">
      <w:pPr>
        <w:spacing w:line="360" w:lineRule="auto"/>
        <w:ind w:firstLine="567"/>
        <w:jc w:val="both"/>
        <w:rPr>
          <w:rFonts w:eastAsiaTheme="minorHAnsi"/>
          <w:bCs/>
          <w:i/>
          <w:sz w:val="24"/>
          <w:szCs w:val="24"/>
        </w:rPr>
      </w:pPr>
      <w:r w:rsidRPr="009E0314">
        <w:rPr>
          <w:rFonts w:eastAsiaTheme="minorHAnsi"/>
          <w:bCs/>
          <w:i/>
          <w:sz w:val="24"/>
          <w:szCs w:val="24"/>
        </w:rPr>
        <w:t>Культура речи как раздел лингвистики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w:t>
      </w:r>
      <w:proofErr w:type="gramStart"/>
      <w:r w:rsidRPr="009E0314">
        <w:rPr>
          <w:rFonts w:eastAsiaTheme="minorHAnsi"/>
          <w:sz w:val="24"/>
          <w:szCs w:val="24"/>
        </w:rPr>
        <w:t>)в</w:t>
      </w:r>
      <w:proofErr w:type="gramEnd"/>
      <w:r w:rsidRPr="009E0314">
        <w:rPr>
          <w:rFonts w:eastAsiaTheme="minorHAnsi"/>
          <w:sz w:val="24"/>
          <w:szCs w:val="24"/>
        </w:rPr>
        <w:t xml:space="preserve"> рамках определённой функциональной разновидности языка и в соответствии с речевой ситуацией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Объяснение важности овладения навыками культуры речи для каждого носителя языка.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w:t>
      </w:r>
      <w:proofErr w:type="gramStart"/>
      <w:r w:rsidRPr="009E0314">
        <w:rPr>
          <w:rFonts w:eastAsiaTheme="minorHAnsi"/>
          <w:sz w:val="24"/>
          <w:szCs w:val="24"/>
        </w:rPr>
        <w:t>дств в с</w:t>
      </w:r>
      <w:proofErr w:type="gramEnd"/>
      <w:r w:rsidRPr="009E0314">
        <w:rPr>
          <w:rFonts w:eastAsiaTheme="minorHAnsi"/>
          <w:sz w:val="24"/>
          <w:szCs w:val="24"/>
        </w:rPr>
        <w:t>оответствии с коммуникативными задачами речевого общения) и этический (описание речевого этикета, эффективных приёмов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Качества образцовой речи </w:t>
      </w:r>
      <w:r w:rsidRPr="009E0314">
        <w:rPr>
          <w:rFonts w:eastAsiaTheme="minorHAnsi"/>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w:t>
      </w:r>
      <w:proofErr w:type="gramStart"/>
      <w:r w:rsidRPr="009E0314">
        <w:rPr>
          <w:rFonts w:eastAsiaTheme="minorHAnsi"/>
          <w:sz w:val="24"/>
          <w:szCs w:val="24"/>
        </w:rPr>
        <w:t>ь(</w:t>
      </w:r>
      <w:proofErr w:type="gramEnd"/>
      <w:r w:rsidRPr="009E0314">
        <w:rPr>
          <w:rFonts w:eastAsiaTheme="minorHAnsi"/>
          <w:sz w:val="24"/>
          <w:szCs w:val="24"/>
        </w:rPr>
        <w:t>доступность), богатство, выразительность, чистота, вежливость</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lastRenderedPageBreak/>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w:t>
      </w:r>
      <w:proofErr w:type="gramStart"/>
      <w:r w:rsidRPr="009E0314">
        <w:rPr>
          <w:rFonts w:eastAsiaTheme="minorHAnsi"/>
          <w:sz w:val="24"/>
          <w:szCs w:val="24"/>
        </w:rPr>
        <w:t>,б</w:t>
      </w:r>
      <w:proofErr w:type="gramEnd"/>
      <w:r w:rsidRPr="009E0314">
        <w:rPr>
          <w:rFonts w:eastAsiaTheme="minorHAnsi"/>
          <w:sz w:val="24"/>
          <w:szCs w:val="24"/>
        </w:rPr>
        <w:t>огатство, выразительность речи.</w:t>
      </w:r>
    </w:p>
    <w:p w:rsidR="00682A91" w:rsidRPr="009E0314" w:rsidRDefault="00682A91" w:rsidP="009E0314">
      <w:pPr>
        <w:spacing w:line="360" w:lineRule="auto"/>
        <w:ind w:firstLine="567"/>
        <w:jc w:val="both"/>
        <w:rPr>
          <w:rFonts w:eastAsiaTheme="minorHAnsi"/>
          <w:bCs/>
          <w:i/>
          <w:sz w:val="24"/>
          <w:szCs w:val="24"/>
        </w:rPr>
      </w:pPr>
      <w:r w:rsidRPr="009E0314">
        <w:rPr>
          <w:rFonts w:eastAsiaTheme="minorHAnsi"/>
          <w:bCs/>
          <w:i/>
          <w:sz w:val="24"/>
          <w:szCs w:val="24"/>
        </w:rPr>
        <w:t>Языковой компонент культуры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Языковые нормы </w:t>
      </w:r>
      <w:r w:rsidRPr="009E0314">
        <w:rPr>
          <w:rFonts w:eastAsiaTheme="minorHAnsi"/>
          <w:sz w:val="24"/>
          <w:szCs w:val="24"/>
        </w:rPr>
        <w:t>(нормы литературного языка, литературные нормы) как правила использования языковых сре</w:t>
      </w:r>
      <w:proofErr w:type="gramStart"/>
      <w:r w:rsidRPr="009E0314">
        <w:rPr>
          <w:rFonts w:eastAsiaTheme="minorHAnsi"/>
          <w:sz w:val="24"/>
          <w:szCs w:val="24"/>
        </w:rPr>
        <w:t>дств в р</w:t>
      </w:r>
      <w:proofErr w:type="gramEnd"/>
      <w:r w:rsidRPr="009E0314">
        <w:rPr>
          <w:rFonts w:eastAsiaTheme="minorHAnsi"/>
          <w:sz w:val="24"/>
          <w:szCs w:val="24"/>
        </w:rPr>
        <w:t>ечи. Норма как образец единообразного, общепризнанного употребления элементов языка (слов, словосочетаний, предложений).</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Theme="minorHAnsi"/>
          <w:sz w:val="24"/>
          <w:szCs w:val="24"/>
        </w:rPr>
        <w:t xml:space="preserve">Языковые нормы как явление историческое. </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Изменение литературных норм, обусловленное развитием языка. Осмысление накопленного опыта применения языковых норм.</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примеров, иллюстрирующих изменение литературных норм, обусловленное развитием языка.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Взаимосвязь раздела «Культура речи» с другими разделами лингвистики (орфоэпией, лексикой, морфологией и т. п.)</w:t>
      </w:r>
      <w:proofErr w:type="gramStart"/>
      <w:r w:rsidRPr="009E0314">
        <w:rPr>
          <w:rFonts w:eastAsiaTheme="minorHAnsi"/>
          <w:sz w:val="24"/>
          <w:szCs w:val="24"/>
        </w:rPr>
        <w:t>.С</w:t>
      </w:r>
      <w:proofErr w:type="gramEnd"/>
      <w:r w:rsidRPr="009E0314">
        <w:rPr>
          <w:rFonts w:eastAsiaTheme="minorHAnsi"/>
          <w:sz w:val="24"/>
          <w:szCs w:val="24"/>
        </w:rPr>
        <w:t>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lastRenderedPageBreak/>
        <w:t xml:space="preserve">Правильность </w:t>
      </w:r>
      <w:r w:rsidRPr="009E0314">
        <w:rPr>
          <w:rFonts w:eastAsiaTheme="minorHAnsi"/>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rsidR="00682A91" w:rsidRPr="009E0314" w:rsidRDefault="00682A91" w:rsidP="009E0314">
      <w:pPr>
        <w:spacing w:line="360" w:lineRule="auto"/>
        <w:ind w:firstLine="567"/>
        <w:jc w:val="both"/>
        <w:rPr>
          <w:rFonts w:eastAsiaTheme="minorHAnsi"/>
          <w:bCs/>
          <w:i/>
          <w:sz w:val="24"/>
          <w:szCs w:val="24"/>
        </w:rPr>
      </w:pPr>
      <w:r w:rsidRPr="009E0314">
        <w:rPr>
          <w:rFonts w:eastAsiaTheme="minorHAnsi"/>
          <w:bCs/>
          <w:i/>
          <w:sz w:val="24"/>
          <w:szCs w:val="24"/>
        </w:rPr>
        <w:t>Коммуникативный компонент культуры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Коммуникативный компонент культуры речи как требование выбора и употребления языковых сре</w:t>
      </w:r>
      <w:proofErr w:type="gramStart"/>
      <w:r w:rsidRPr="009E0314">
        <w:rPr>
          <w:rFonts w:eastAsiaTheme="minorHAnsi"/>
          <w:sz w:val="24"/>
          <w:szCs w:val="24"/>
        </w:rPr>
        <w:t>дств в с</w:t>
      </w:r>
      <w:proofErr w:type="gramEnd"/>
      <w:r w:rsidRPr="009E0314">
        <w:rPr>
          <w:rFonts w:eastAsiaTheme="minorHAnsi"/>
          <w:sz w:val="24"/>
          <w:szCs w:val="24"/>
        </w:rPr>
        <w:t>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Точность </w:t>
      </w:r>
      <w:r w:rsidRPr="009E0314">
        <w:rPr>
          <w:rFonts w:eastAsiaTheme="minorHAnsi"/>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Уместность </w:t>
      </w:r>
      <w:r w:rsidRPr="009E0314">
        <w:rPr>
          <w:rFonts w:eastAsiaTheme="minorHAnsi"/>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Анализ </w:t>
      </w:r>
      <w:proofErr w:type="gramStart"/>
      <w:r w:rsidRPr="009E0314">
        <w:rPr>
          <w:rFonts w:eastAsiaTheme="minorHAnsi"/>
          <w:sz w:val="24"/>
          <w:szCs w:val="24"/>
        </w:rPr>
        <w:t>текстов различных функциональных разновидностей языка сточки зрения их соответствия</w:t>
      </w:r>
      <w:proofErr w:type="gramEnd"/>
      <w:r w:rsidRPr="009E0314">
        <w:rPr>
          <w:rFonts w:eastAsiaTheme="minorHAnsi"/>
          <w:sz w:val="24"/>
          <w:szCs w:val="24"/>
        </w:rPr>
        <w:t xml:space="preserve"> критериям точности, уместности, содержательности, логичности, ясности, богатства и выразительности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Выбор наиболее точных языковых сре</w:t>
      </w:r>
      <w:proofErr w:type="gramStart"/>
      <w:r w:rsidRPr="009E0314">
        <w:rPr>
          <w:rFonts w:eastAsiaTheme="minorHAnsi"/>
          <w:sz w:val="24"/>
          <w:szCs w:val="24"/>
        </w:rPr>
        <w:t>дств в с</w:t>
      </w:r>
      <w:proofErr w:type="gramEnd"/>
      <w:r w:rsidRPr="009E0314">
        <w:rPr>
          <w:rFonts w:eastAsiaTheme="minorHAnsi"/>
          <w:sz w:val="24"/>
          <w:szCs w:val="24"/>
        </w:rPr>
        <w:t>оответствии со сферой и ситуацией речевого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Содержательность речи </w:t>
      </w:r>
      <w:r w:rsidRPr="009E0314">
        <w:rPr>
          <w:rFonts w:eastAsiaTheme="minorHAnsi"/>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Логичность речи </w:t>
      </w:r>
      <w:r w:rsidRPr="009E0314">
        <w:rPr>
          <w:rFonts w:eastAsiaTheme="minorHAnsi"/>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Ясность (доступность</w:t>
      </w:r>
      <w:proofErr w:type="gramStart"/>
      <w:r w:rsidRPr="009E0314">
        <w:rPr>
          <w:rFonts w:eastAsiaTheme="minorHAnsi"/>
          <w:bCs/>
          <w:i/>
          <w:sz w:val="24"/>
          <w:szCs w:val="24"/>
        </w:rPr>
        <w:t>)</w:t>
      </w:r>
      <w:r w:rsidRPr="009E0314">
        <w:rPr>
          <w:rFonts w:eastAsiaTheme="minorHAnsi"/>
          <w:sz w:val="24"/>
          <w:szCs w:val="24"/>
        </w:rPr>
        <w:t>к</w:t>
      </w:r>
      <w:proofErr w:type="gramEnd"/>
      <w:r w:rsidRPr="009E0314">
        <w:rPr>
          <w:rFonts w:eastAsiaTheme="minorHAnsi"/>
          <w:sz w:val="24"/>
          <w:szCs w:val="24"/>
        </w:rPr>
        <w:t>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w:t>
      </w:r>
      <w:proofErr w:type="gramStart"/>
      <w:r w:rsidRPr="009E0314">
        <w:rPr>
          <w:rFonts w:eastAsiaTheme="minorHAnsi"/>
          <w:sz w:val="24"/>
          <w:szCs w:val="24"/>
        </w:rPr>
        <w:t>о(</w:t>
      </w:r>
      <w:proofErr w:type="gramEnd"/>
      <w:r w:rsidRPr="009E0314">
        <w:rPr>
          <w:rFonts w:eastAsiaTheme="minorHAnsi"/>
          <w:sz w:val="24"/>
          <w:szCs w:val="24"/>
        </w:rPr>
        <w:t>пишущего) сделать свою речь удобной для восприятия, максимально учитывая при этом знания и речевые навыки собеседника.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lastRenderedPageBreak/>
        <w:t xml:space="preserve">Богатство </w:t>
      </w:r>
      <w:r w:rsidRPr="009E0314">
        <w:rPr>
          <w:rFonts w:eastAsiaTheme="minorHAnsi"/>
          <w:sz w:val="24"/>
          <w:szCs w:val="24"/>
        </w:rPr>
        <w:t xml:space="preserve">как коммуникативное качество речи, которое определяется способностью выразить одну и ту же мысль, одно </w:t>
      </w:r>
      <w:proofErr w:type="gramStart"/>
      <w:r w:rsidRPr="009E0314">
        <w:rPr>
          <w:rFonts w:eastAsiaTheme="minorHAnsi"/>
          <w:sz w:val="24"/>
          <w:szCs w:val="24"/>
        </w:rPr>
        <w:t>и то</w:t>
      </w:r>
      <w:proofErr w:type="gramEnd"/>
      <w:r w:rsidRPr="009E0314">
        <w:rPr>
          <w:rFonts w:eastAsiaTheme="minorHAnsi"/>
          <w:sz w:val="24"/>
          <w:szCs w:val="24"/>
        </w:rPr>
        <w:t xml:space="preserve">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Выразительность </w:t>
      </w:r>
      <w:r w:rsidRPr="009E0314">
        <w:rPr>
          <w:rFonts w:eastAsiaTheme="minorHAnsi"/>
          <w:sz w:val="24"/>
          <w:szCs w:val="24"/>
        </w:rPr>
        <w:t>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разуми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rsidR="00682A91" w:rsidRPr="009E0314" w:rsidRDefault="00682A91" w:rsidP="009E0314">
      <w:pPr>
        <w:spacing w:line="360" w:lineRule="auto"/>
        <w:ind w:firstLine="567"/>
        <w:jc w:val="both"/>
        <w:rPr>
          <w:rFonts w:eastAsiaTheme="minorHAnsi"/>
          <w:bCs/>
          <w:i/>
          <w:sz w:val="24"/>
          <w:szCs w:val="24"/>
        </w:rPr>
      </w:pPr>
      <w:r w:rsidRPr="009E0314">
        <w:rPr>
          <w:rFonts w:eastAsiaTheme="minorHAnsi"/>
          <w:bCs/>
          <w:i/>
          <w:sz w:val="24"/>
          <w:szCs w:val="24"/>
        </w:rPr>
        <w:t>Этический компонент культуры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Применение норм речевого этикета в учебной и бытовой сферах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 xml:space="preserve">Чистота речи </w:t>
      </w:r>
      <w:r w:rsidRPr="009E0314">
        <w:rPr>
          <w:rFonts w:eastAsiaTheme="minorHAnsi"/>
          <w:sz w:val="24"/>
          <w:szCs w:val="24"/>
        </w:rPr>
        <w:t>как отсутствие в ней лишних слов, слов-сорняков, нелитературных слов (жаргонных, диалектных, нецензурных).</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Theme="minorHAnsi"/>
          <w:bCs/>
          <w:i/>
          <w:sz w:val="24"/>
          <w:szCs w:val="24"/>
        </w:rPr>
        <w:t xml:space="preserve">Вежливость речи </w:t>
      </w:r>
      <w:r w:rsidRPr="009E0314">
        <w:rPr>
          <w:rFonts w:eastAsiaTheme="minorHAnsi"/>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Wingdings-Regular"/>
          <w:sz w:val="24"/>
          <w:szCs w:val="24"/>
        </w:rPr>
        <w:t>Соблюдение правил речевого поведения во время обсуждения спорных вопросов (спор, диспут, дискуссия).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lastRenderedPageBreak/>
        <w:t>Этикетные формулы выражения несогласия с собеседником, вежливого отказа в выполнении просьбы.</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Основные ошибки </w:t>
      </w:r>
      <w:proofErr w:type="spellStart"/>
      <w:r w:rsidRPr="009E0314">
        <w:rPr>
          <w:rFonts w:eastAsia="Wingdings-Regular"/>
          <w:sz w:val="24"/>
          <w:szCs w:val="24"/>
        </w:rPr>
        <w:t>аудирования</w:t>
      </w:r>
      <w:proofErr w:type="spellEnd"/>
      <w:r w:rsidRPr="009E0314">
        <w:rPr>
          <w:rFonts w:eastAsia="Wingdings-Regular"/>
          <w:sz w:val="24"/>
          <w:szCs w:val="24"/>
        </w:rPr>
        <w:t xml:space="preserve">, которые мешают эффективности общения вовремя спора, диспута, дискуссии </w:t>
      </w:r>
      <w:r w:rsidRPr="009E0314">
        <w:rPr>
          <w:rFonts w:eastAsiaTheme="minorHAnsi"/>
          <w:sz w:val="24"/>
          <w:szCs w:val="24"/>
        </w:rPr>
        <w:t>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Анализ </w:t>
      </w:r>
      <w:proofErr w:type="gramStart"/>
      <w:r w:rsidRPr="009E0314">
        <w:rPr>
          <w:rFonts w:eastAsiaTheme="minorHAnsi"/>
          <w:sz w:val="24"/>
          <w:szCs w:val="24"/>
        </w:rPr>
        <w:t>текстов различных функциональных разновидностей языка сточки зрения соответствия их</w:t>
      </w:r>
      <w:proofErr w:type="gramEnd"/>
      <w:r w:rsidRPr="009E0314">
        <w:rPr>
          <w:rFonts w:eastAsiaTheme="minorHAnsi"/>
          <w:sz w:val="24"/>
          <w:szCs w:val="24"/>
        </w:rPr>
        <w:t xml:space="preserve"> критериям чистоты и вежливости речи.</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Соблюдение правил речевого поведения во время обсуждения спорных вопросов (спор, диспут, дискуссия).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Этикетные формулы выражения несогласия с собеседником, вежливого отказа в выполнении просьбы.</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Основные ошибки </w:t>
      </w:r>
      <w:proofErr w:type="spellStart"/>
      <w:r w:rsidRPr="009E0314">
        <w:rPr>
          <w:rFonts w:eastAsia="Wingdings-Regular"/>
          <w:sz w:val="24"/>
          <w:szCs w:val="24"/>
        </w:rPr>
        <w:t>аудирования</w:t>
      </w:r>
      <w:proofErr w:type="spellEnd"/>
      <w:r w:rsidRPr="009E0314">
        <w:rPr>
          <w:rFonts w:eastAsia="Wingdings-Regular"/>
          <w:sz w:val="24"/>
          <w:szCs w:val="24"/>
        </w:rPr>
        <w:t>, которые мешают эффективности общения вовремя спора, диспута, дискуссии.</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Соблюдение правил речевого поведения при проведении диспута (дискуссии) на заданную тему.</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b/>
          <w:sz w:val="24"/>
          <w:szCs w:val="24"/>
        </w:rPr>
        <w:t>Раздел 3. «</w:t>
      </w:r>
      <w:r w:rsidRPr="009E0314">
        <w:rPr>
          <w:rFonts w:eastAsia="Times New Roman"/>
          <w:b/>
          <w:sz w:val="24"/>
          <w:szCs w:val="24"/>
        </w:rPr>
        <w:t>Речевая деятельность. Текст»</w:t>
      </w:r>
    </w:p>
    <w:p w:rsidR="00682A91" w:rsidRPr="009E0314" w:rsidRDefault="00682A91" w:rsidP="009E0314">
      <w:pPr>
        <w:spacing w:line="360" w:lineRule="auto"/>
        <w:ind w:firstLine="567"/>
        <w:jc w:val="both"/>
        <w:rPr>
          <w:rFonts w:eastAsiaTheme="minorHAnsi"/>
          <w:bCs/>
          <w:i/>
          <w:sz w:val="24"/>
          <w:szCs w:val="24"/>
        </w:rPr>
      </w:pPr>
      <w:r w:rsidRPr="009E0314">
        <w:rPr>
          <w:rFonts w:eastAsiaTheme="minorHAnsi"/>
          <w:bCs/>
          <w:i/>
          <w:sz w:val="24"/>
          <w:szCs w:val="24"/>
        </w:rPr>
        <w:t>Устная и письменная речь как формы речевого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Наличие в устной речи неполных предложений, незаконченных фраз, лексических повторов, конструкций с </w:t>
      </w:r>
      <w:proofErr w:type="gramStart"/>
      <w:r w:rsidRPr="009E0314">
        <w:rPr>
          <w:rFonts w:eastAsiaTheme="minorHAnsi"/>
          <w:sz w:val="24"/>
          <w:szCs w:val="24"/>
        </w:rPr>
        <w:t>именительным</w:t>
      </w:r>
      <w:proofErr w:type="gramEnd"/>
      <w:r w:rsidRPr="009E0314">
        <w:rPr>
          <w:rFonts w:eastAsiaTheme="minorHAnsi"/>
          <w:sz w:val="24"/>
          <w:szCs w:val="24"/>
        </w:rPr>
        <w:t xml:space="preserve"> темы, подхватов, </w:t>
      </w:r>
      <w:proofErr w:type="spellStart"/>
      <w:r w:rsidRPr="009E0314">
        <w:rPr>
          <w:rFonts w:eastAsiaTheme="minorHAnsi"/>
          <w:sz w:val="24"/>
          <w:szCs w:val="24"/>
        </w:rPr>
        <w:t>самоперебивов</w:t>
      </w:r>
      <w:proofErr w:type="spellEnd"/>
      <w:r w:rsidRPr="009E0314">
        <w:rPr>
          <w:rFonts w:eastAsiaTheme="minorHAnsi"/>
          <w:sz w:val="24"/>
          <w:szCs w:val="24"/>
        </w:rPr>
        <w:t xml:space="preserve"> и др.</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Письменная форма речи как речь, созданная с помощью графических знаков на бумаге, экране монитора, мобильного телефона и т. п.</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w:t>
      </w:r>
      <w:r w:rsidRPr="009E0314">
        <w:rPr>
          <w:rFonts w:eastAsia="Wingdings-Regular"/>
          <w:sz w:val="24"/>
          <w:szCs w:val="24"/>
        </w:rPr>
        <w:lastRenderedPageBreak/>
        <w:t>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Анализ письменного высказывания с целью определения его основных особенностей, характерных для письменной речи</w:t>
      </w:r>
      <w:proofErr w:type="gramStart"/>
      <w:r w:rsidRPr="009E0314">
        <w:rPr>
          <w:rFonts w:eastAsia="Wingdings-Regular"/>
          <w:sz w:val="24"/>
          <w:szCs w:val="24"/>
        </w:rPr>
        <w:t xml:space="preserve"> .</w:t>
      </w:r>
      <w:proofErr w:type="gramEnd"/>
      <w:r w:rsidRPr="009E0314">
        <w:rPr>
          <w:rFonts w:eastAsia="Wingdings-Regular"/>
          <w:sz w:val="24"/>
          <w:szCs w:val="24"/>
        </w:rPr>
        <w:t>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 п.).</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proofErr w:type="gramStart"/>
      <w:r w:rsidRPr="009E0314">
        <w:rPr>
          <w:rFonts w:eastAsia="Wingdings-Regular"/>
          <w:sz w:val="24"/>
          <w:szCs w:val="24"/>
        </w:rPr>
        <w:t>Основные жанры: письма, записки, деловые бумаги, рецензии, статьи, репортажи, сочинения, конспекты, планы, рефераты и т. п.</w:t>
      </w:r>
      <w:proofErr w:type="gramEnd"/>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sidRPr="009E0314">
        <w:rPr>
          <w:rFonts w:eastAsiaTheme="minorHAnsi"/>
          <w:sz w:val="24"/>
          <w:szCs w:val="24"/>
        </w:rPr>
        <w:t>связь предложений и частей текста;6) стилевое единство; 7) соответствие текста заданному (или выбранному</w:t>
      </w:r>
      <w:proofErr w:type="gramStart"/>
      <w:r w:rsidRPr="009E0314">
        <w:rPr>
          <w:rFonts w:eastAsiaTheme="minorHAnsi"/>
          <w:sz w:val="24"/>
          <w:szCs w:val="24"/>
        </w:rPr>
        <w:t>)т</w:t>
      </w:r>
      <w:proofErr w:type="gramEnd"/>
      <w:r w:rsidRPr="009E0314">
        <w:rPr>
          <w:rFonts w:eastAsiaTheme="minorHAnsi"/>
          <w:sz w:val="24"/>
          <w:szCs w:val="24"/>
        </w:rPr>
        <w:t>ипу речи; 8) соответствие нормам русского литературного языка (грамматическим, речевым, правописным — орфографическим и пунктуационным).</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Анализ письменного текста с точки зрения его соответствия основным требованиям, предъявляемым к письменному высказыванию.</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9E0314">
        <w:rPr>
          <w:rFonts w:eastAsiaTheme="minorHAnsi"/>
          <w:sz w:val="24"/>
          <w:szCs w:val="24"/>
        </w:rPr>
        <w:t xml:space="preserve">развития устной речи и речи внутренней, обращённой к самому себе и связанной с процессами мышления, </w:t>
      </w:r>
      <w:proofErr w:type="spellStart"/>
      <w:r w:rsidRPr="009E0314">
        <w:rPr>
          <w:rFonts w:eastAsiaTheme="minorHAnsi"/>
          <w:sz w:val="24"/>
          <w:szCs w:val="24"/>
        </w:rPr>
        <w:t>самооценивания</w:t>
      </w:r>
      <w:proofErr w:type="spellEnd"/>
      <w:r w:rsidRPr="009E0314">
        <w:rPr>
          <w:rFonts w:eastAsiaTheme="minorHAnsi"/>
          <w:sz w:val="24"/>
          <w:szCs w:val="24"/>
        </w:rPr>
        <w:t>, регуляции своего поведения.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Интернет-общение как специфическая форма речевого взаимодействия, совмещающего черты устной и письмен ной речи.</w:t>
      </w:r>
    </w:p>
    <w:p w:rsidR="00682A91" w:rsidRPr="009E0314" w:rsidRDefault="00682A91" w:rsidP="009E0314">
      <w:pPr>
        <w:spacing w:line="360" w:lineRule="auto"/>
        <w:ind w:firstLine="567"/>
        <w:jc w:val="both"/>
        <w:rPr>
          <w:rFonts w:eastAsiaTheme="minorHAnsi"/>
          <w:bCs/>
          <w:i/>
          <w:sz w:val="24"/>
          <w:szCs w:val="24"/>
        </w:rPr>
      </w:pPr>
      <w:r w:rsidRPr="009E0314">
        <w:rPr>
          <w:rFonts w:eastAsiaTheme="minorHAnsi"/>
          <w:bCs/>
          <w:i/>
          <w:sz w:val="24"/>
          <w:szCs w:val="24"/>
        </w:rPr>
        <w:t>Основные условия эффективного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w:t>
      </w:r>
      <w:proofErr w:type="gramEnd"/>
      <w:r w:rsidRPr="009E0314">
        <w:rPr>
          <w:rFonts w:eastAsiaTheme="minorHAnsi"/>
          <w:sz w:val="24"/>
          <w:szCs w:val="24"/>
        </w:rPr>
        <w:t xml:space="preserve"> 3) соблюдение норм речевого поведения и др.</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lastRenderedPageBreak/>
        <w:t>Анализ речевых ситуаций с целью выявления нарушений основных условий эффективного общения.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roofErr w:type="gramEnd"/>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Элементарный анализ накопленного речевого опыта, связанного с преодолением коммуникативных барьеров в процессе общения.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Умение задавать вопросы как условие эффективности общения, в том числе </w:t>
      </w:r>
      <w:proofErr w:type="spellStart"/>
      <w:r w:rsidRPr="009E0314">
        <w:rPr>
          <w:rFonts w:eastAsia="Wingdings-Regular"/>
          <w:sz w:val="24"/>
          <w:szCs w:val="24"/>
        </w:rPr>
        <w:t>иинтернет-общения</w:t>
      </w:r>
      <w:proofErr w:type="spellEnd"/>
      <w:r w:rsidRPr="009E0314">
        <w:rPr>
          <w:rFonts w:eastAsia="Wingdings-Regular"/>
          <w:sz w:val="24"/>
          <w:szCs w:val="24"/>
        </w:rPr>
        <w:t>.</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rFonts w:eastAsiaTheme="minorHAnsi"/>
          <w:bCs/>
          <w:i/>
          <w:sz w:val="24"/>
          <w:szCs w:val="24"/>
        </w:rPr>
        <w:t>Виды речевой деятельности и информационная переработка текста</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rFonts w:eastAsiaTheme="minorHAnsi"/>
          <w:bCs/>
          <w:i/>
          <w:sz w:val="24"/>
          <w:szCs w:val="24"/>
        </w:rPr>
        <w:t>Виды речевой деятельности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Виды речевой деятельности: 1) связанные с восприятием и пониманием чужой речи (</w:t>
      </w:r>
      <w:proofErr w:type="spellStart"/>
      <w:r w:rsidRPr="009E0314">
        <w:rPr>
          <w:rFonts w:eastAsiaTheme="minorHAnsi"/>
          <w:sz w:val="24"/>
          <w:szCs w:val="24"/>
        </w:rPr>
        <w:t>аудирование</w:t>
      </w:r>
      <w:proofErr w:type="spellEnd"/>
      <w:r w:rsidRPr="009E0314">
        <w:rPr>
          <w:rFonts w:eastAsiaTheme="minorHAnsi"/>
          <w:sz w:val="24"/>
          <w:szCs w:val="24"/>
        </w:rPr>
        <w:t>,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Четыре этапа речевой деятельности: 1) ориентировочный; 2) этап планирования; 3) этап исполнения; 4) этап контроля.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rFonts w:eastAsiaTheme="minorHAnsi"/>
          <w:bCs/>
          <w:i/>
          <w:sz w:val="24"/>
          <w:szCs w:val="24"/>
        </w:rPr>
        <w:t>Чтение как вид речевой деятельности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rFonts w:eastAsiaTheme="minorHAnsi"/>
          <w:bCs/>
          <w:i/>
          <w:sz w:val="24"/>
          <w:szCs w:val="24"/>
        </w:rPr>
        <w:t>Аудирование как вид речевой деятельности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Аудирование как процесс восприятия, осмысления и понимания речи говорящего.</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w:t>
      </w:r>
      <w:r w:rsidRPr="009E0314">
        <w:rPr>
          <w:rFonts w:eastAsiaTheme="minorHAnsi"/>
          <w:sz w:val="24"/>
          <w:szCs w:val="24"/>
        </w:rPr>
        <w:lastRenderedPageBreak/>
        <w:t>собеседнику, понимания/непонимания, одобрения/неодобрения его речи; максимальная сдержанность в выражении оценок.</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Типичные недостатки аудирования:1) отсутствие гибкой стратегии </w:t>
      </w:r>
      <w:proofErr w:type="spellStart"/>
      <w:r w:rsidRPr="009E0314">
        <w:rPr>
          <w:rFonts w:eastAsiaTheme="minorHAnsi"/>
          <w:sz w:val="24"/>
          <w:szCs w:val="24"/>
        </w:rPr>
        <w:t>аудирования</w:t>
      </w:r>
      <w:proofErr w:type="spellEnd"/>
      <w:r w:rsidRPr="009E0314">
        <w:rPr>
          <w:rFonts w:eastAsiaTheme="minorHAnsi"/>
          <w:sz w:val="24"/>
          <w:szCs w:val="24"/>
        </w:rPr>
        <w:t>;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rFonts w:eastAsiaTheme="minorHAnsi"/>
          <w:bCs/>
          <w:i/>
          <w:sz w:val="24"/>
          <w:szCs w:val="24"/>
        </w:rPr>
        <w:t>Основные способы информационной переработки прочитанного или прослушанного текста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Осознанный выбор вида чтени</w:t>
      </w:r>
      <w:proofErr w:type="gramStart"/>
      <w:r w:rsidRPr="009E0314">
        <w:rPr>
          <w:rFonts w:eastAsiaTheme="minorHAnsi"/>
          <w:sz w:val="24"/>
          <w:szCs w:val="24"/>
        </w:rPr>
        <w:t>я(</w:t>
      </w:r>
      <w:proofErr w:type="gramEnd"/>
      <w:r w:rsidRPr="009E0314">
        <w:rPr>
          <w:rFonts w:eastAsiaTheme="minorHAnsi"/>
          <w:sz w:val="24"/>
          <w:szCs w:val="24"/>
        </w:rPr>
        <w:t xml:space="preserve">вида </w:t>
      </w:r>
      <w:proofErr w:type="spellStart"/>
      <w:r w:rsidRPr="009E0314">
        <w:rPr>
          <w:rFonts w:eastAsiaTheme="minorHAnsi"/>
          <w:sz w:val="24"/>
          <w:szCs w:val="24"/>
        </w:rPr>
        <w:t>аудирования</w:t>
      </w:r>
      <w:proofErr w:type="spellEnd"/>
      <w:r w:rsidRPr="009E0314">
        <w:rPr>
          <w:rFonts w:eastAsiaTheme="minorHAnsi"/>
          <w:sz w:val="24"/>
          <w:szCs w:val="24"/>
        </w:rPr>
        <w:t>) исходного текста при составлении планов, тезисов, аннотаций, конспектов, рефератов, рецензий.</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Осознанное использование полученных знаний и умений, связанных ссоставлением планов, написанием тезисов, аннотаций, конспектов, рефератов, рецензий в процессе изучения других школьных дисциплин.</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rFonts w:eastAsiaTheme="minorHAnsi"/>
          <w:bCs/>
          <w:i/>
          <w:sz w:val="24"/>
          <w:szCs w:val="24"/>
        </w:rPr>
        <w:t>Говорение как вид речевой деятельности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Говорение как вид речевой деятельности, посредством которого осуществляется устное общение, происходит обмен информацией.</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Основные качества образцовой речи: правильность, ясность, точность, богатство, выразительность, чистота, вежливость.</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w:t>
      </w:r>
      <w:r w:rsidRPr="009E0314">
        <w:rPr>
          <w:rFonts w:eastAsiaTheme="minorHAnsi"/>
          <w:sz w:val="24"/>
          <w:szCs w:val="24"/>
        </w:rPr>
        <w:lastRenderedPageBreak/>
        <w:t xml:space="preserve">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w:t>
      </w:r>
      <w:proofErr w:type="gramStart"/>
      <w:r w:rsidRPr="009E0314">
        <w:rPr>
          <w:rFonts w:eastAsiaTheme="minorHAnsi"/>
          <w:sz w:val="24"/>
          <w:szCs w:val="24"/>
        </w:rPr>
        <w:t>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w:t>
      </w:r>
      <w:proofErr w:type="gramEnd"/>
      <w:r w:rsidRPr="009E0314">
        <w:rPr>
          <w:rFonts w:eastAsiaTheme="minorHAnsi"/>
          <w:sz w:val="24"/>
          <w:szCs w:val="24"/>
        </w:rPr>
        <w:t xml:space="preserve"> наличие/отсутствие слов, выходящих за пределы литературного язык</w:t>
      </w:r>
      <w:proofErr w:type="gramStart"/>
      <w:r w:rsidRPr="009E0314">
        <w:rPr>
          <w:rFonts w:eastAsiaTheme="minorHAnsi"/>
          <w:sz w:val="24"/>
          <w:szCs w:val="24"/>
        </w:rPr>
        <w:t>а(</w:t>
      </w:r>
      <w:proofErr w:type="gramEnd"/>
      <w:r w:rsidRPr="009E0314">
        <w:rPr>
          <w:rFonts w:eastAsiaTheme="minorHAnsi"/>
          <w:sz w:val="24"/>
          <w:szCs w:val="24"/>
        </w:rPr>
        <w:t xml:space="preserve">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w:t>
      </w:r>
      <w:proofErr w:type="gramStart"/>
      <w:r w:rsidRPr="009E0314">
        <w:rPr>
          <w:rFonts w:eastAsiaTheme="minorHAnsi"/>
          <w:sz w:val="24"/>
          <w:szCs w:val="24"/>
        </w:rPr>
        <w:t>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roofErr w:type="gramEnd"/>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rsidR="00682A91" w:rsidRPr="009E0314" w:rsidRDefault="00682A91" w:rsidP="009E0314">
      <w:pPr>
        <w:autoSpaceDE w:val="0"/>
        <w:autoSpaceDN w:val="0"/>
        <w:adjustRightInd w:val="0"/>
        <w:spacing w:line="360" w:lineRule="auto"/>
        <w:ind w:firstLine="567"/>
        <w:jc w:val="both"/>
        <w:rPr>
          <w:rFonts w:eastAsiaTheme="minorHAnsi"/>
          <w:bCs/>
          <w:i/>
          <w:sz w:val="24"/>
          <w:szCs w:val="24"/>
        </w:rPr>
      </w:pPr>
      <w:r w:rsidRPr="009E0314">
        <w:rPr>
          <w:rFonts w:eastAsiaTheme="minorHAnsi"/>
          <w:bCs/>
          <w:i/>
          <w:sz w:val="24"/>
          <w:szCs w:val="24"/>
        </w:rPr>
        <w:t>Письмо как вид речевой деятельности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lastRenderedPageBreak/>
        <w:t>Письмо как вид речевой деятельности, связанный с созданием письменного высказывания. Связь письма с другими видами речевой деятельности человек</w:t>
      </w:r>
      <w:proofErr w:type="gramStart"/>
      <w:r w:rsidRPr="009E0314">
        <w:rPr>
          <w:rFonts w:eastAsiaTheme="minorHAnsi"/>
          <w:sz w:val="24"/>
          <w:szCs w:val="24"/>
        </w:rPr>
        <w:t>а(</w:t>
      </w:r>
      <w:proofErr w:type="gramEnd"/>
      <w:r w:rsidRPr="009E0314">
        <w:rPr>
          <w:rFonts w:eastAsiaTheme="minorHAnsi"/>
          <w:sz w:val="24"/>
          <w:szCs w:val="24"/>
        </w:rPr>
        <w:t xml:space="preserve">говорением, чтением, </w:t>
      </w:r>
      <w:proofErr w:type="spellStart"/>
      <w:r w:rsidRPr="009E0314">
        <w:rPr>
          <w:rFonts w:eastAsiaTheme="minorHAnsi"/>
          <w:sz w:val="24"/>
          <w:szCs w:val="24"/>
        </w:rPr>
        <w:t>аудированием</w:t>
      </w:r>
      <w:proofErr w:type="spellEnd"/>
      <w:r w:rsidRPr="009E0314">
        <w:rPr>
          <w:rFonts w:eastAsiaTheme="minorHAnsi"/>
          <w:sz w:val="24"/>
          <w:szCs w:val="24"/>
        </w:rPr>
        <w:t>).</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Письмо как вид речевой деятельности, востребованный в сфере образования.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Виды письменных речевых высказываний школьника.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proofErr w:type="gramStart"/>
      <w:r w:rsidRPr="009E0314">
        <w:rPr>
          <w:rFonts w:eastAsiaTheme="minorHAnsi"/>
          <w:sz w:val="24"/>
          <w:szCs w:val="24"/>
        </w:rPr>
        <w:t>Основные требования к письменной речи: правильность, ясность, чистота, точность, богатство, выразительность.</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rsidR="00682A91" w:rsidRPr="009E0314" w:rsidRDefault="00682A91" w:rsidP="009E0314">
      <w:pPr>
        <w:spacing w:line="360" w:lineRule="auto"/>
        <w:ind w:firstLine="709"/>
        <w:jc w:val="both"/>
        <w:rPr>
          <w:i/>
          <w:sz w:val="24"/>
          <w:szCs w:val="24"/>
        </w:rPr>
      </w:pPr>
      <w:r w:rsidRPr="009E0314">
        <w:rPr>
          <w:rFonts w:eastAsia="Times New Roman"/>
          <w:i/>
          <w:sz w:val="24"/>
          <w:szCs w:val="24"/>
        </w:rPr>
        <w:t>Функциональная стилистика</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Современное учение о функциональных разновидностях языка. </w:t>
      </w:r>
      <w:proofErr w:type="gramStart"/>
      <w:r w:rsidRPr="009E0314">
        <w:rPr>
          <w:rFonts w:eastAsiaTheme="minorHAnsi"/>
          <w:sz w:val="24"/>
          <w:szCs w:val="24"/>
        </w:rPr>
        <w:t>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roofErr w:type="gramEnd"/>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Обобщение изученного о функциональных разновидностях языка. Обобщение </w:t>
      </w:r>
      <w:proofErr w:type="gramStart"/>
      <w:r w:rsidRPr="009E0314">
        <w:rPr>
          <w:rFonts w:eastAsiaTheme="minorHAnsi"/>
          <w:sz w:val="24"/>
          <w:szCs w:val="24"/>
        </w:rPr>
        <w:t>опыта стилистического анализа текстов разных функциональных разновидностей языка</w:t>
      </w:r>
      <w:proofErr w:type="gramEnd"/>
      <w:r w:rsidRPr="009E0314">
        <w:rPr>
          <w:rFonts w:eastAsiaTheme="minorHAnsi"/>
          <w:sz w:val="24"/>
          <w:szCs w:val="24"/>
        </w:rPr>
        <w:t>.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w:t>
      </w:r>
      <w:r w:rsidR="009E0314">
        <w:rPr>
          <w:rFonts w:eastAsiaTheme="minorHAnsi"/>
          <w:sz w:val="24"/>
          <w:szCs w:val="24"/>
        </w:rPr>
        <w:t xml:space="preserve">ункциональной разновидности, по </w:t>
      </w:r>
      <w:r w:rsidRPr="009E0314">
        <w:rPr>
          <w:rFonts w:eastAsiaTheme="minorHAnsi"/>
          <w:sz w:val="24"/>
          <w:szCs w:val="24"/>
        </w:rPr>
        <w:t>стилю, жанру речи (на основе изученного ранее).</w:t>
      </w:r>
    </w:p>
    <w:p w:rsidR="00682A91" w:rsidRPr="009E0314" w:rsidRDefault="00682A91" w:rsidP="009E0314">
      <w:pPr>
        <w:autoSpaceDE w:val="0"/>
        <w:autoSpaceDN w:val="0"/>
        <w:adjustRightInd w:val="0"/>
        <w:spacing w:line="360" w:lineRule="auto"/>
        <w:ind w:firstLine="567"/>
        <w:jc w:val="both"/>
        <w:rPr>
          <w:rFonts w:eastAsiaTheme="minorHAnsi"/>
          <w:b/>
          <w:bCs/>
          <w:sz w:val="24"/>
          <w:szCs w:val="24"/>
        </w:rPr>
      </w:pPr>
      <w:r w:rsidRPr="009E0314">
        <w:rPr>
          <w:rFonts w:eastAsiaTheme="minorHAnsi"/>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rsidR="00682A91" w:rsidRPr="009E0314" w:rsidRDefault="00682A91" w:rsidP="009E0314">
      <w:pPr>
        <w:autoSpaceDE w:val="0"/>
        <w:autoSpaceDN w:val="0"/>
        <w:adjustRightInd w:val="0"/>
        <w:spacing w:line="360" w:lineRule="auto"/>
        <w:ind w:firstLine="567"/>
        <w:jc w:val="both"/>
        <w:rPr>
          <w:rFonts w:eastAsiaTheme="minorHAnsi"/>
          <w:b/>
          <w:bCs/>
          <w:sz w:val="24"/>
          <w:szCs w:val="24"/>
        </w:rPr>
      </w:pPr>
      <w:r w:rsidRPr="009E0314">
        <w:rPr>
          <w:rFonts w:eastAsiaTheme="minorHAnsi"/>
          <w:bCs/>
          <w:i/>
          <w:sz w:val="24"/>
          <w:szCs w:val="24"/>
        </w:rPr>
        <w:t>Разговорная речь (сфера применения, основная функция, основные разновидности</w:t>
      </w:r>
      <w:r w:rsidRPr="009E0314">
        <w:rPr>
          <w:rFonts w:eastAsiaTheme="minorHAnsi"/>
          <w:i/>
          <w:sz w:val="24"/>
          <w:szCs w:val="24"/>
        </w:rPr>
        <w:t xml:space="preserve">, </w:t>
      </w:r>
      <w:r w:rsidRPr="009E0314">
        <w:rPr>
          <w:rFonts w:eastAsiaTheme="minorHAnsi"/>
          <w:bCs/>
          <w:i/>
          <w:sz w:val="24"/>
          <w:szCs w:val="24"/>
        </w:rPr>
        <w:t>основные признаки,  языковые средства, основные жанры).</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Установление принадлежности текста к определённой разновидност</w:t>
      </w:r>
      <w:proofErr w:type="gramStart"/>
      <w:r w:rsidRPr="009E0314">
        <w:rPr>
          <w:rFonts w:eastAsiaTheme="minorHAnsi"/>
          <w:sz w:val="24"/>
          <w:szCs w:val="24"/>
        </w:rPr>
        <w:t>и(</w:t>
      </w:r>
      <w:proofErr w:type="spellStart"/>
      <w:proofErr w:type="gramEnd"/>
      <w:r w:rsidRPr="009E0314">
        <w:rPr>
          <w:rFonts w:eastAsiaTheme="minorHAnsi"/>
          <w:sz w:val="24"/>
          <w:szCs w:val="24"/>
        </w:rPr>
        <w:t>подстилю</w:t>
      </w:r>
      <w:proofErr w:type="spellEnd"/>
      <w:r w:rsidRPr="009E0314">
        <w:rPr>
          <w:rFonts w:eastAsiaTheme="minorHAnsi"/>
          <w:sz w:val="24"/>
          <w:szCs w:val="24"/>
        </w:rPr>
        <w:t>) разговорной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Обобщение собственного речевого опыта использования невербальных сре</w:t>
      </w:r>
      <w:proofErr w:type="gramStart"/>
      <w:r w:rsidRPr="009E0314">
        <w:rPr>
          <w:rFonts w:eastAsiaTheme="minorHAnsi"/>
          <w:sz w:val="24"/>
          <w:szCs w:val="24"/>
        </w:rPr>
        <w:t>дств пр</w:t>
      </w:r>
      <w:proofErr w:type="gramEnd"/>
      <w:r w:rsidRPr="009E0314">
        <w:rPr>
          <w:rFonts w:eastAsiaTheme="minorHAnsi"/>
          <w:sz w:val="24"/>
          <w:szCs w:val="24"/>
        </w:rPr>
        <w:t>и устном общении.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lastRenderedPageBreak/>
        <w:t xml:space="preserve">Проведение интонационной разметки примеров разговорной речи. </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Обобщение собственного речевого опыта построения речевого высказывания в рамках типовых жанров разговорной речи.</w:t>
      </w:r>
    </w:p>
    <w:p w:rsidR="00682A91" w:rsidRPr="009E0314" w:rsidRDefault="00682A91" w:rsidP="009E0314">
      <w:pPr>
        <w:autoSpaceDE w:val="0"/>
        <w:autoSpaceDN w:val="0"/>
        <w:adjustRightInd w:val="0"/>
        <w:spacing w:line="360" w:lineRule="auto"/>
        <w:ind w:firstLine="567"/>
        <w:jc w:val="both"/>
        <w:rPr>
          <w:rFonts w:eastAsiaTheme="minorHAnsi"/>
          <w:b/>
          <w:bCs/>
          <w:sz w:val="24"/>
          <w:szCs w:val="24"/>
        </w:rPr>
      </w:pPr>
      <w:r w:rsidRPr="009E0314">
        <w:rPr>
          <w:rFonts w:eastAsiaTheme="minorHAnsi"/>
          <w:sz w:val="24"/>
          <w:szCs w:val="24"/>
        </w:rPr>
        <w:t xml:space="preserve">Формулирование основных правил построения речи и речевого поведения в рамках общения в </w:t>
      </w:r>
      <w:proofErr w:type="gramStart"/>
      <w:r w:rsidRPr="009E0314">
        <w:rPr>
          <w:rFonts w:eastAsiaTheme="minorHAnsi"/>
          <w:sz w:val="24"/>
          <w:szCs w:val="24"/>
        </w:rPr>
        <w:t>интернет-пространстве</w:t>
      </w:r>
      <w:proofErr w:type="gramEnd"/>
      <w:r w:rsidRPr="009E0314">
        <w:rPr>
          <w:rFonts w:eastAsiaTheme="minorHAnsi"/>
          <w:sz w:val="24"/>
          <w:szCs w:val="24"/>
        </w:rPr>
        <w:t>.</w:t>
      </w:r>
    </w:p>
    <w:p w:rsidR="00682A91" w:rsidRPr="009E0314" w:rsidRDefault="00682A91" w:rsidP="009E0314">
      <w:pPr>
        <w:autoSpaceDE w:val="0"/>
        <w:autoSpaceDN w:val="0"/>
        <w:adjustRightInd w:val="0"/>
        <w:spacing w:line="360" w:lineRule="auto"/>
        <w:ind w:firstLine="567"/>
        <w:jc w:val="both"/>
        <w:rPr>
          <w:rFonts w:eastAsiaTheme="minorHAnsi"/>
          <w:b/>
          <w:bCs/>
          <w:sz w:val="24"/>
          <w:szCs w:val="24"/>
        </w:rPr>
      </w:pPr>
      <w:r w:rsidRPr="009E0314">
        <w:rPr>
          <w:rFonts w:eastAsiaTheme="minorHAnsi"/>
          <w:bCs/>
          <w:i/>
          <w:sz w:val="24"/>
          <w:szCs w:val="24"/>
        </w:rPr>
        <w:t>Официально-деловой стиль (сфера применения, основная функция, основные разновидности</w:t>
      </w:r>
      <w:r w:rsidRPr="009E0314">
        <w:rPr>
          <w:rFonts w:eastAsiaTheme="minorHAnsi"/>
          <w:i/>
          <w:sz w:val="24"/>
          <w:szCs w:val="24"/>
        </w:rPr>
        <w:t xml:space="preserve">, </w:t>
      </w:r>
      <w:r w:rsidRPr="009E0314">
        <w:rPr>
          <w:rFonts w:eastAsiaTheme="minorHAnsi"/>
          <w:bCs/>
          <w:i/>
          <w:sz w:val="24"/>
          <w:szCs w:val="24"/>
        </w:rPr>
        <w:t>основные признаки,  языковые средства, основные жанры).</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Создание собственных речевых высказываний по данным образцам.</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Theme="minorHAnsi"/>
          <w:sz w:val="24"/>
          <w:szCs w:val="24"/>
        </w:rPr>
        <w:t>Установление принадлежности текста к определённой разновидности (</w:t>
      </w:r>
      <w:proofErr w:type="spellStart"/>
      <w:r w:rsidRPr="009E0314">
        <w:rPr>
          <w:rFonts w:eastAsiaTheme="minorHAnsi"/>
          <w:sz w:val="24"/>
          <w:szCs w:val="24"/>
        </w:rPr>
        <w:t>подстилю</w:t>
      </w:r>
      <w:proofErr w:type="spellEnd"/>
      <w:r w:rsidRPr="009E0314">
        <w:rPr>
          <w:rFonts w:eastAsiaTheme="minorHAnsi"/>
          <w:sz w:val="24"/>
          <w:szCs w:val="24"/>
        </w:rPr>
        <w:t>) официально-делового стиля.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Наблюдение за использованием лексических, морфологических и синтаксических сре</w:t>
      </w:r>
      <w:proofErr w:type="gramStart"/>
      <w:r w:rsidRPr="009E0314">
        <w:rPr>
          <w:rFonts w:eastAsia="Wingdings-Regular"/>
          <w:sz w:val="24"/>
          <w:szCs w:val="24"/>
        </w:rPr>
        <w:t>дств в т</w:t>
      </w:r>
      <w:proofErr w:type="gramEnd"/>
      <w:r w:rsidRPr="009E0314">
        <w:rPr>
          <w:rFonts w:eastAsia="Wingdings-Regular"/>
          <w:sz w:val="24"/>
          <w:szCs w:val="24"/>
        </w:rPr>
        <w:t>екстах официально-делового стиля; их уместное употребление в собственных речевых высказываниях данного стиля.</w:t>
      </w:r>
    </w:p>
    <w:p w:rsidR="00682A91" w:rsidRPr="009E0314" w:rsidRDefault="00682A91" w:rsidP="009E0314">
      <w:pPr>
        <w:autoSpaceDE w:val="0"/>
        <w:autoSpaceDN w:val="0"/>
        <w:adjustRightInd w:val="0"/>
        <w:spacing w:line="360" w:lineRule="auto"/>
        <w:ind w:firstLine="567"/>
        <w:jc w:val="both"/>
        <w:rPr>
          <w:rFonts w:eastAsia="Wingdings-Regular"/>
          <w:sz w:val="24"/>
          <w:szCs w:val="24"/>
        </w:rPr>
      </w:pPr>
      <w:r w:rsidRPr="009E0314">
        <w:rPr>
          <w:rFonts w:eastAsia="Wingdings-Regular"/>
          <w:sz w:val="24"/>
          <w:szCs w:val="24"/>
        </w:rPr>
        <w:t xml:space="preserve">Анализ и редактирование примеров неуместного использования речевых штампов. </w:t>
      </w:r>
      <w:r w:rsidRPr="009E0314">
        <w:rPr>
          <w:rFonts w:eastAsiaTheme="minorHAnsi"/>
          <w:sz w:val="24"/>
          <w:szCs w:val="24"/>
        </w:rPr>
        <w:t>Обобщение собственного опыта построения речевого высказывания в рамках типовых жанров официально-делового стиля.</w:t>
      </w:r>
    </w:p>
    <w:p w:rsidR="00682A91" w:rsidRPr="009E0314" w:rsidRDefault="00682A91" w:rsidP="009E0314">
      <w:pPr>
        <w:autoSpaceDE w:val="0"/>
        <w:autoSpaceDN w:val="0"/>
        <w:adjustRightInd w:val="0"/>
        <w:spacing w:line="360" w:lineRule="auto"/>
        <w:ind w:firstLine="567"/>
        <w:jc w:val="both"/>
        <w:rPr>
          <w:rFonts w:eastAsiaTheme="minorHAnsi"/>
          <w:b/>
          <w:bCs/>
          <w:sz w:val="24"/>
          <w:szCs w:val="24"/>
        </w:rPr>
      </w:pPr>
      <w:r w:rsidRPr="009E0314">
        <w:rPr>
          <w:rFonts w:eastAsiaTheme="minorHAnsi"/>
          <w:bCs/>
          <w:i/>
          <w:sz w:val="24"/>
          <w:szCs w:val="24"/>
        </w:rPr>
        <w:t>Научный стиль речи (сфера применения, основная функция, основные разновидности</w:t>
      </w:r>
      <w:r w:rsidRPr="009E0314">
        <w:rPr>
          <w:rFonts w:eastAsiaTheme="minorHAnsi"/>
          <w:i/>
          <w:sz w:val="24"/>
          <w:szCs w:val="24"/>
        </w:rPr>
        <w:t xml:space="preserve">, </w:t>
      </w:r>
      <w:r w:rsidRPr="009E0314">
        <w:rPr>
          <w:rFonts w:eastAsiaTheme="minorHAnsi"/>
          <w:bCs/>
          <w:i/>
          <w:sz w:val="24"/>
          <w:szCs w:val="24"/>
        </w:rPr>
        <w:t>основные признаки,  языковые средства, основные жанры).</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Установление принадлежности текста к определённой разновидности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w:t>
      </w:r>
      <w:proofErr w:type="spellStart"/>
      <w:r w:rsidRPr="009E0314">
        <w:rPr>
          <w:rFonts w:eastAsiaTheme="minorHAnsi"/>
          <w:sz w:val="24"/>
          <w:szCs w:val="24"/>
        </w:rPr>
        <w:t>подстилю</w:t>
      </w:r>
      <w:proofErr w:type="spellEnd"/>
      <w:r w:rsidRPr="009E0314">
        <w:rPr>
          <w:rFonts w:eastAsiaTheme="minorHAnsi"/>
          <w:sz w:val="24"/>
          <w:szCs w:val="24"/>
        </w:rPr>
        <w:t>) научного стиля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речевых образцов научного стиля речи (тексты школьных учебников, статьи, лекции, словари, справочные пособия, энциклопедии, устные ответы на уроке, инструкции др.) с точки зрения проявленияв них основных признаков данного стиля речи. Создание собственных речевых высказываний по данным образцам. Лексический анализ слов-терминов.</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lastRenderedPageBreak/>
        <w:t xml:space="preserve">Этимологическая справка как способ объяснения происхождения и значения термина. </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Применение рациональных приёмов работы со словарями в поисках необходимой информации (в том числе и с </w:t>
      </w:r>
      <w:proofErr w:type="gramStart"/>
      <w:r w:rsidRPr="009E0314">
        <w:rPr>
          <w:rFonts w:eastAsiaTheme="minorHAnsi"/>
          <w:sz w:val="24"/>
          <w:szCs w:val="24"/>
        </w:rPr>
        <w:t>интернет-словарями</w:t>
      </w:r>
      <w:proofErr w:type="gramEnd"/>
      <w:r w:rsidRPr="009E0314">
        <w:rPr>
          <w:rFonts w:eastAsiaTheme="minorHAnsi"/>
          <w:sz w:val="24"/>
          <w:szCs w:val="24"/>
        </w:rPr>
        <w:t xml:space="preserve">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Публицистический стиль речи (сфера применения, основная функция, основные разновидности</w:t>
      </w:r>
      <w:r w:rsidRPr="009E0314">
        <w:rPr>
          <w:rFonts w:eastAsiaTheme="minorHAnsi"/>
          <w:i/>
          <w:sz w:val="24"/>
          <w:szCs w:val="24"/>
        </w:rPr>
        <w:t xml:space="preserve">, </w:t>
      </w:r>
      <w:r w:rsidRPr="009E0314">
        <w:rPr>
          <w:rFonts w:eastAsiaTheme="minorHAnsi"/>
          <w:bCs/>
          <w:i/>
          <w:sz w:val="24"/>
          <w:szCs w:val="24"/>
        </w:rPr>
        <w:t>основные признаки,  языковые средства, основные жанры).</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Создание портретного очерка (рассказ об интересном человеке), небольшой по объёму проблемной статьи, репортажа-повествования о</w:t>
      </w:r>
      <w:r w:rsidR="006A4C46">
        <w:rPr>
          <w:rFonts w:eastAsiaTheme="minorHAnsi"/>
          <w:sz w:val="24"/>
          <w:szCs w:val="24"/>
        </w:rPr>
        <w:t xml:space="preserve"> </w:t>
      </w:r>
      <w:r w:rsidRPr="009E0314">
        <w:rPr>
          <w:rFonts w:eastAsiaTheme="minorHAnsi"/>
          <w:sz w:val="24"/>
          <w:szCs w:val="24"/>
        </w:rPr>
        <w:t>событии (посещение театра, экскурсия, поход), репортажа — описания памятника истории или культур</w:t>
      </w:r>
      <w:proofErr w:type="gramStart"/>
      <w:r w:rsidRPr="009E0314">
        <w:rPr>
          <w:rFonts w:eastAsiaTheme="minorHAnsi"/>
          <w:sz w:val="24"/>
          <w:szCs w:val="24"/>
        </w:rPr>
        <w:t>ы(</w:t>
      </w:r>
      <w:proofErr w:type="gramEnd"/>
      <w:r w:rsidRPr="009E0314">
        <w:rPr>
          <w:rFonts w:eastAsiaTheme="minorHAnsi"/>
          <w:sz w:val="24"/>
          <w:szCs w:val="24"/>
        </w:rPr>
        <w:t>родного города, посёлка, улицы, музея)</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bCs/>
          <w:i/>
          <w:sz w:val="24"/>
          <w:szCs w:val="24"/>
        </w:rPr>
        <w:t>Язык художественной литературы (сфера применения, основная функция, основные разновидности</w:t>
      </w:r>
      <w:r w:rsidRPr="009E0314">
        <w:rPr>
          <w:rFonts w:eastAsiaTheme="minorHAnsi"/>
          <w:i/>
          <w:sz w:val="24"/>
          <w:szCs w:val="24"/>
        </w:rPr>
        <w:t xml:space="preserve">, </w:t>
      </w:r>
      <w:r w:rsidRPr="009E0314">
        <w:rPr>
          <w:rFonts w:eastAsiaTheme="minorHAnsi"/>
          <w:bCs/>
          <w:i/>
          <w:sz w:val="24"/>
          <w:szCs w:val="24"/>
        </w:rPr>
        <w:t>основные признаки,  языковые средства, основные жанры).</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rsidR="00682A91" w:rsidRPr="009E0314" w:rsidRDefault="00682A91" w:rsidP="009E0314">
      <w:pPr>
        <w:autoSpaceDE w:val="0"/>
        <w:autoSpaceDN w:val="0"/>
        <w:adjustRightInd w:val="0"/>
        <w:spacing w:line="360" w:lineRule="auto"/>
        <w:ind w:firstLine="567"/>
        <w:jc w:val="both"/>
        <w:rPr>
          <w:rFonts w:eastAsiaTheme="minorHAnsi"/>
          <w:sz w:val="24"/>
          <w:szCs w:val="24"/>
        </w:rPr>
      </w:pPr>
      <w:r w:rsidRPr="009E0314">
        <w:rPr>
          <w:rFonts w:eastAsiaTheme="minorHAnsi"/>
          <w:sz w:val="24"/>
          <w:szCs w:val="24"/>
        </w:rPr>
        <w:t>Наблюдение за использованием в художественных текстах изобразительно-выразительных языковых средств: фонетических (звукопись)</w:t>
      </w:r>
      <w:proofErr w:type="gramStart"/>
      <w:r w:rsidRPr="009E0314">
        <w:rPr>
          <w:rFonts w:eastAsiaTheme="minorHAnsi"/>
          <w:sz w:val="24"/>
          <w:szCs w:val="24"/>
        </w:rPr>
        <w:t>,с</w:t>
      </w:r>
      <w:proofErr w:type="gramEnd"/>
      <w:r w:rsidRPr="009E0314">
        <w:rPr>
          <w:rFonts w:eastAsiaTheme="minorHAnsi"/>
          <w:sz w:val="24"/>
          <w:szCs w:val="24"/>
        </w:rPr>
        <w:t>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w:t>
      </w:r>
      <w:proofErr w:type="gramStart"/>
      <w:r w:rsidRPr="009E0314">
        <w:rPr>
          <w:rFonts w:eastAsiaTheme="minorHAnsi"/>
          <w:sz w:val="24"/>
          <w:szCs w:val="24"/>
        </w:rPr>
        <w:t>.Р</w:t>
      </w:r>
      <w:proofErr w:type="gramEnd"/>
      <w:r w:rsidRPr="009E0314">
        <w:rPr>
          <w:rFonts w:eastAsiaTheme="minorHAnsi"/>
          <w:sz w:val="24"/>
          <w:szCs w:val="24"/>
        </w:rPr>
        <w:t>абота со словариком «Тропы и фигуры речи».</w:t>
      </w:r>
    </w:p>
    <w:p w:rsidR="00682A91" w:rsidRPr="009E0314" w:rsidRDefault="00682A91" w:rsidP="009E0314">
      <w:pPr>
        <w:spacing w:line="360" w:lineRule="auto"/>
        <w:jc w:val="both"/>
        <w:rPr>
          <w:b/>
          <w:sz w:val="24"/>
          <w:szCs w:val="24"/>
        </w:rPr>
      </w:pPr>
    </w:p>
    <w:p w:rsidR="00730BAF" w:rsidRPr="009E0314" w:rsidRDefault="00730BAF" w:rsidP="009E0314">
      <w:pPr>
        <w:shd w:val="clear" w:color="auto" w:fill="FFFFFF"/>
        <w:tabs>
          <w:tab w:val="left" w:pos="993"/>
        </w:tabs>
        <w:spacing w:line="360" w:lineRule="auto"/>
        <w:jc w:val="both"/>
        <w:rPr>
          <w:rFonts w:eastAsia="Times New Roman"/>
          <w:color w:val="000000" w:themeColor="text1"/>
          <w:sz w:val="24"/>
          <w:szCs w:val="24"/>
        </w:rPr>
      </w:pPr>
      <w:r w:rsidRPr="009E0314">
        <w:rPr>
          <w:rFonts w:eastAsia="Times New Roman"/>
          <w:b/>
          <w:bCs/>
          <w:color w:val="000000" w:themeColor="text1"/>
          <w:sz w:val="24"/>
          <w:szCs w:val="24"/>
        </w:rPr>
        <w:t>Планируемые результаты изучения учебного предмета</w:t>
      </w:r>
      <w:r w:rsidR="005A11C1" w:rsidRPr="009E0314">
        <w:rPr>
          <w:rFonts w:eastAsia="Times New Roman"/>
          <w:b/>
          <w:bCs/>
          <w:color w:val="000000" w:themeColor="text1"/>
          <w:sz w:val="24"/>
          <w:szCs w:val="24"/>
        </w:rPr>
        <w:t xml:space="preserve"> « Родной </w:t>
      </w:r>
      <w:r w:rsidR="009E6828" w:rsidRPr="009E0314">
        <w:rPr>
          <w:rFonts w:eastAsia="Times New Roman"/>
          <w:b/>
          <w:bCs/>
          <w:color w:val="000000" w:themeColor="text1"/>
          <w:sz w:val="24"/>
          <w:szCs w:val="24"/>
        </w:rPr>
        <w:t>(</w:t>
      </w:r>
      <w:r w:rsidR="005A11C1" w:rsidRPr="009E0314">
        <w:rPr>
          <w:rFonts w:eastAsia="Times New Roman"/>
          <w:b/>
          <w:bCs/>
          <w:color w:val="000000" w:themeColor="text1"/>
          <w:sz w:val="24"/>
          <w:szCs w:val="24"/>
        </w:rPr>
        <w:t>русский</w:t>
      </w:r>
      <w:r w:rsidR="009E6828" w:rsidRPr="009E0314">
        <w:rPr>
          <w:rFonts w:eastAsia="Times New Roman"/>
          <w:b/>
          <w:bCs/>
          <w:color w:val="000000" w:themeColor="text1"/>
          <w:sz w:val="24"/>
          <w:szCs w:val="24"/>
        </w:rPr>
        <w:t>)</w:t>
      </w:r>
      <w:r w:rsidR="005A11C1" w:rsidRPr="009E0314">
        <w:rPr>
          <w:rFonts w:eastAsia="Times New Roman"/>
          <w:b/>
          <w:bCs/>
          <w:color w:val="000000" w:themeColor="text1"/>
          <w:sz w:val="24"/>
          <w:szCs w:val="24"/>
        </w:rPr>
        <w:t xml:space="preserve"> язык»</w:t>
      </w:r>
      <w:r w:rsidR="00BB7F36" w:rsidRPr="009E0314">
        <w:rPr>
          <w:rFonts w:eastAsia="Times New Roman"/>
          <w:b/>
          <w:bCs/>
          <w:color w:val="000000" w:themeColor="text1"/>
          <w:sz w:val="24"/>
          <w:szCs w:val="24"/>
        </w:rPr>
        <w:t>.</w:t>
      </w:r>
    </w:p>
    <w:p w:rsidR="00730BAF" w:rsidRPr="009E0314" w:rsidRDefault="00730BAF" w:rsidP="009E0314">
      <w:pPr>
        <w:shd w:val="clear" w:color="auto" w:fill="FFFFFF"/>
        <w:spacing w:line="360" w:lineRule="auto"/>
        <w:ind w:firstLine="567"/>
        <w:jc w:val="both"/>
        <w:rPr>
          <w:sz w:val="24"/>
          <w:szCs w:val="24"/>
        </w:rPr>
      </w:pPr>
      <w:r w:rsidRPr="009E0314">
        <w:rPr>
          <w:b/>
          <w:bCs/>
          <w:sz w:val="24"/>
          <w:szCs w:val="24"/>
        </w:rPr>
        <w:t>Личностные результаты:</w:t>
      </w:r>
    </w:p>
    <w:p w:rsidR="00730BAF" w:rsidRPr="009E0314" w:rsidRDefault="00730BAF" w:rsidP="009E0314">
      <w:pPr>
        <w:shd w:val="clear" w:color="auto" w:fill="FFFFFF"/>
        <w:spacing w:line="360" w:lineRule="auto"/>
        <w:ind w:firstLine="567"/>
        <w:jc w:val="both"/>
        <w:rPr>
          <w:b/>
          <w:bCs/>
          <w:sz w:val="24"/>
          <w:szCs w:val="24"/>
        </w:rPr>
      </w:pPr>
      <w:r w:rsidRPr="009E0314">
        <w:rPr>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730BAF" w:rsidRPr="009E0314" w:rsidRDefault="00730BAF" w:rsidP="009E0314">
      <w:pPr>
        <w:spacing w:line="360" w:lineRule="auto"/>
        <w:jc w:val="both"/>
        <w:rPr>
          <w:sz w:val="24"/>
          <w:szCs w:val="24"/>
        </w:rPr>
      </w:pPr>
      <w:r w:rsidRPr="009E0314">
        <w:rPr>
          <w:b/>
          <w:bCs/>
          <w:color w:val="000000"/>
          <w:sz w:val="24"/>
          <w:szCs w:val="24"/>
        </w:rPr>
        <w:lastRenderedPageBreak/>
        <w:t xml:space="preserve">- </w:t>
      </w:r>
      <w:r w:rsidRPr="009E0314">
        <w:rPr>
          <w:sz w:val="24"/>
          <w:szCs w:val="24"/>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rsidR="00730BAF" w:rsidRPr="009E0314" w:rsidRDefault="00730BAF" w:rsidP="009E0314">
      <w:pPr>
        <w:shd w:val="clear" w:color="auto" w:fill="FFFFFF"/>
        <w:spacing w:line="360" w:lineRule="auto"/>
        <w:ind w:firstLine="567"/>
        <w:jc w:val="both"/>
        <w:rPr>
          <w:sz w:val="24"/>
          <w:szCs w:val="24"/>
        </w:rPr>
      </w:pPr>
      <w:r w:rsidRPr="009E0314">
        <w:rPr>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730BAF" w:rsidRPr="009E0314" w:rsidRDefault="00730BAF" w:rsidP="009E0314">
      <w:pPr>
        <w:shd w:val="clear" w:color="auto" w:fill="FFFFFF"/>
        <w:spacing w:line="360" w:lineRule="auto"/>
        <w:ind w:firstLine="567"/>
        <w:jc w:val="both"/>
        <w:rPr>
          <w:sz w:val="24"/>
          <w:szCs w:val="24"/>
        </w:rPr>
      </w:pPr>
      <w:r w:rsidRPr="009E0314">
        <w:rPr>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730BAF" w:rsidRPr="009E0314" w:rsidRDefault="00730BAF" w:rsidP="009E0314">
      <w:pPr>
        <w:spacing w:line="360" w:lineRule="auto"/>
        <w:ind w:firstLine="567"/>
        <w:jc w:val="both"/>
        <w:rPr>
          <w:b/>
          <w:bCs/>
          <w:sz w:val="24"/>
          <w:szCs w:val="24"/>
        </w:rPr>
      </w:pPr>
    </w:p>
    <w:p w:rsidR="00730BAF" w:rsidRPr="009E0314" w:rsidRDefault="00730BAF" w:rsidP="009E0314">
      <w:pPr>
        <w:spacing w:line="360" w:lineRule="auto"/>
        <w:ind w:firstLine="567"/>
        <w:jc w:val="both"/>
        <w:rPr>
          <w:b/>
          <w:bCs/>
          <w:sz w:val="24"/>
          <w:szCs w:val="24"/>
        </w:rPr>
      </w:pPr>
      <w:proofErr w:type="spellStart"/>
      <w:r w:rsidRPr="009E0314">
        <w:rPr>
          <w:b/>
          <w:bCs/>
          <w:sz w:val="24"/>
          <w:szCs w:val="24"/>
        </w:rPr>
        <w:t>Метапредметные</w:t>
      </w:r>
      <w:proofErr w:type="spellEnd"/>
      <w:r w:rsidRPr="009E0314">
        <w:rPr>
          <w:b/>
          <w:bCs/>
          <w:sz w:val="24"/>
          <w:szCs w:val="24"/>
        </w:rPr>
        <w:t xml:space="preserve"> результаты: </w:t>
      </w:r>
    </w:p>
    <w:p w:rsidR="00730BAF" w:rsidRPr="009E0314" w:rsidRDefault="00730BAF" w:rsidP="009E0314">
      <w:pPr>
        <w:spacing w:line="360" w:lineRule="auto"/>
        <w:ind w:firstLine="567"/>
        <w:jc w:val="both"/>
        <w:rPr>
          <w:sz w:val="24"/>
          <w:szCs w:val="24"/>
        </w:rPr>
      </w:pPr>
      <w:r w:rsidRPr="009E0314">
        <w:rPr>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30BAF" w:rsidRPr="009E0314" w:rsidRDefault="00730BAF" w:rsidP="009E0314">
      <w:pPr>
        <w:spacing w:line="360" w:lineRule="auto"/>
        <w:ind w:firstLine="567"/>
        <w:jc w:val="both"/>
        <w:rPr>
          <w:sz w:val="24"/>
          <w:szCs w:val="24"/>
        </w:rPr>
      </w:pPr>
      <w:r w:rsidRPr="009E0314">
        <w:rPr>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730BAF" w:rsidRPr="009E0314" w:rsidRDefault="00730BAF" w:rsidP="009E0314">
      <w:pPr>
        <w:spacing w:line="360" w:lineRule="auto"/>
        <w:ind w:firstLine="567"/>
        <w:jc w:val="both"/>
        <w:rPr>
          <w:sz w:val="24"/>
          <w:szCs w:val="24"/>
        </w:rPr>
      </w:pPr>
      <w:r w:rsidRPr="009E0314">
        <w:rPr>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730BAF" w:rsidRPr="009E0314" w:rsidRDefault="00730BAF" w:rsidP="009E0314">
      <w:pPr>
        <w:spacing w:line="360" w:lineRule="auto"/>
        <w:ind w:firstLine="567"/>
        <w:jc w:val="both"/>
        <w:rPr>
          <w:sz w:val="24"/>
          <w:szCs w:val="24"/>
        </w:rPr>
      </w:pPr>
      <w:r w:rsidRPr="009E0314">
        <w:rPr>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30BAF" w:rsidRPr="009E0314" w:rsidRDefault="00730BAF" w:rsidP="009E0314">
      <w:pPr>
        <w:shd w:val="clear" w:color="auto" w:fill="FFFFFF"/>
        <w:spacing w:line="360" w:lineRule="auto"/>
        <w:ind w:firstLine="567"/>
        <w:jc w:val="both"/>
        <w:rPr>
          <w:b/>
          <w:bCs/>
          <w:sz w:val="24"/>
          <w:szCs w:val="24"/>
        </w:rPr>
      </w:pPr>
    </w:p>
    <w:p w:rsidR="00730BAF" w:rsidRPr="009E0314" w:rsidRDefault="00730BAF" w:rsidP="009E0314">
      <w:pPr>
        <w:shd w:val="clear" w:color="auto" w:fill="FFFFFF"/>
        <w:spacing w:line="360" w:lineRule="auto"/>
        <w:ind w:firstLine="567"/>
        <w:jc w:val="both"/>
        <w:rPr>
          <w:b/>
          <w:bCs/>
          <w:sz w:val="24"/>
          <w:szCs w:val="24"/>
        </w:rPr>
      </w:pPr>
      <w:r w:rsidRPr="009E0314">
        <w:rPr>
          <w:b/>
          <w:bCs/>
          <w:sz w:val="24"/>
          <w:szCs w:val="24"/>
        </w:rPr>
        <w:t>Предметные результаты:</w:t>
      </w:r>
    </w:p>
    <w:p w:rsidR="00730BAF" w:rsidRPr="009E0314" w:rsidRDefault="00730BAF" w:rsidP="009E0314">
      <w:pPr>
        <w:spacing w:line="360" w:lineRule="auto"/>
        <w:ind w:firstLine="567"/>
        <w:jc w:val="both"/>
        <w:rPr>
          <w:sz w:val="24"/>
          <w:szCs w:val="24"/>
        </w:rPr>
      </w:pPr>
      <w:r w:rsidRPr="009E0314">
        <w:rPr>
          <w:b/>
          <w:bCs/>
          <w:sz w:val="24"/>
          <w:szCs w:val="24"/>
        </w:rPr>
        <w:t xml:space="preserve">- </w:t>
      </w:r>
      <w:r w:rsidRPr="009E0314">
        <w:rPr>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730BAF" w:rsidRPr="009E0314" w:rsidRDefault="00730BAF" w:rsidP="009E0314">
      <w:pPr>
        <w:spacing w:line="360" w:lineRule="auto"/>
        <w:ind w:firstLine="709"/>
        <w:jc w:val="both"/>
        <w:rPr>
          <w:sz w:val="24"/>
          <w:szCs w:val="24"/>
        </w:rPr>
      </w:pPr>
      <w:r w:rsidRPr="009E0314">
        <w:rPr>
          <w:sz w:val="24"/>
          <w:szCs w:val="24"/>
        </w:rPr>
        <w:t xml:space="preserve">-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w:t>
      </w:r>
      <w:r w:rsidRPr="009E0314">
        <w:rPr>
          <w:sz w:val="24"/>
          <w:szCs w:val="24"/>
        </w:rPr>
        <w:lastRenderedPageBreak/>
        <w:t>национально-культурным компонентом,  уместное употребление их в современных ситуациях речевого общения;</w:t>
      </w:r>
    </w:p>
    <w:p w:rsidR="00730BAF" w:rsidRPr="009E0314" w:rsidRDefault="00730BAF" w:rsidP="009E0314">
      <w:pPr>
        <w:pStyle w:val="ConsPlusNormal"/>
        <w:spacing w:line="360" w:lineRule="auto"/>
        <w:ind w:firstLine="709"/>
        <w:jc w:val="both"/>
        <w:rPr>
          <w:sz w:val="24"/>
          <w:szCs w:val="24"/>
        </w:rPr>
      </w:pPr>
      <w:r w:rsidRPr="009E0314">
        <w:rPr>
          <w:sz w:val="24"/>
          <w:szCs w:val="24"/>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rsidR="00730BAF" w:rsidRPr="009E0314" w:rsidRDefault="00730BAF" w:rsidP="009E0314">
      <w:pPr>
        <w:pStyle w:val="ConsPlusNormal"/>
        <w:spacing w:line="360" w:lineRule="auto"/>
        <w:ind w:firstLine="709"/>
        <w:jc w:val="both"/>
        <w:rPr>
          <w:sz w:val="24"/>
          <w:szCs w:val="24"/>
        </w:rPr>
      </w:pPr>
      <w:r w:rsidRPr="009E0314">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30BAF" w:rsidRPr="009E0314" w:rsidRDefault="00730BAF" w:rsidP="009E0314">
      <w:pPr>
        <w:pStyle w:val="ConsPlusNormal"/>
        <w:spacing w:line="360" w:lineRule="auto"/>
        <w:ind w:firstLine="709"/>
        <w:jc w:val="both"/>
        <w:rPr>
          <w:sz w:val="24"/>
          <w:szCs w:val="24"/>
        </w:rPr>
      </w:pPr>
      <w:r w:rsidRPr="009E0314">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30BAF" w:rsidRPr="009E0314" w:rsidRDefault="00730BAF" w:rsidP="009E0314">
      <w:pPr>
        <w:pStyle w:val="ConsPlusNormal"/>
        <w:spacing w:line="360" w:lineRule="auto"/>
        <w:ind w:firstLine="709"/>
        <w:jc w:val="both"/>
        <w:rPr>
          <w:sz w:val="24"/>
          <w:szCs w:val="24"/>
        </w:rPr>
      </w:pPr>
      <w:r w:rsidRPr="009E0314">
        <w:rPr>
          <w:sz w:val="24"/>
          <w:szCs w:val="24"/>
        </w:rPr>
        <w:t xml:space="preserve">- соблюдение на письме и в устной речи норм современного русского литературного языка и правил речевого этикета; </w:t>
      </w:r>
    </w:p>
    <w:p w:rsidR="00730BAF" w:rsidRPr="009E0314" w:rsidRDefault="00730BAF" w:rsidP="009E0314">
      <w:pPr>
        <w:pStyle w:val="ConsPlusNormal"/>
        <w:spacing w:line="360" w:lineRule="auto"/>
        <w:ind w:firstLine="709"/>
        <w:jc w:val="both"/>
        <w:rPr>
          <w:sz w:val="24"/>
          <w:szCs w:val="24"/>
        </w:rPr>
      </w:pPr>
      <w:r w:rsidRPr="009E0314">
        <w:rPr>
          <w:sz w:val="24"/>
          <w:szCs w:val="24"/>
        </w:rPr>
        <w:t xml:space="preserve">- использование различных словарей, в том числе мультимедийных; </w:t>
      </w:r>
    </w:p>
    <w:p w:rsidR="00730BAF" w:rsidRPr="009E0314" w:rsidRDefault="00730BAF" w:rsidP="009E0314">
      <w:pPr>
        <w:pStyle w:val="ConsPlusNormal"/>
        <w:spacing w:line="360" w:lineRule="auto"/>
        <w:ind w:firstLine="709"/>
        <w:jc w:val="both"/>
        <w:rPr>
          <w:sz w:val="24"/>
          <w:szCs w:val="24"/>
        </w:rPr>
      </w:pPr>
      <w:r w:rsidRPr="009E0314">
        <w:rPr>
          <w:sz w:val="24"/>
          <w:szCs w:val="24"/>
        </w:rPr>
        <w:t>- обогащение активного и потенциального словарного запаса, расширение объёма используемых в речи грамматических сре</w:t>
      </w:r>
      <w:proofErr w:type="gramStart"/>
      <w:r w:rsidRPr="009E0314">
        <w:rPr>
          <w:sz w:val="24"/>
          <w:szCs w:val="24"/>
        </w:rPr>
        <w:t>дств дл</w:t>
      </w:r>
      <w:proofErr w:type="gramEnd"/>
      <w:r w:rsidRPr="009E0314">
        <w:rPr>
          <w:sz w:val="24"/>
          <w:szCs w:val="24"/>
        </w:rPr>
        <w:t>я свободного выражения мыслей и чувств на родном языке адекватно ситуации и стилю общения;</w:t>
      </w:r>
    </w:p>
    <w:p w:rsidR="00730BAF" w:rsidRPr="009E0314" w:rsidRDefault="00730BAF" w:rsidP="009E0314">
      <w:pPr>
        <w:spacing w:line="360" w:lineRule="auto"/>
        <w:ind w:firstLine="709"/>
        <w:jc w:val="both"/>
        <w:rPr>
          <w:sz w:val="24"/>
          <w:szCs w:val="24"/>
        </w:rPr>
      </w:pPr>
    </w:p>
    <w:p w:rsidR="00730BAF" w:rsidRPr="009E0314" w:rsidRDefault="00730BAF" w:rsidP="009E0314">
      <w:pPr>
        <w:spacing w:line="360" w:lineRule="auto"/>
        <w:ind w:firstLine="709"/>
        <w:jc w:val="both"/>
        <w:rPr>
          <w:b/>
          <w:sz w:val="24"/>
          <w:szCs w:val="24"/>
        </w:rPr>
      </w:pPr>
      <w:r w:rsidRPr="009E0314">
        <w:rPr>
          <w:b/>
          <w:sz w:val="24"/>
          <w:szCs w:val="24"/>
        </w:rPr>
        <w:t>В результате изучения родного языка ученик научится:</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использовать языковые средства адекватно цели общения и речевой ситуации;</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proofErr w:type="gramStart"/>
      <w:r w:rsidRPr="009E0314">
        <w:rPr>
          <w:rFonts w:eastAsia="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выстраивать композицию текста, используя знания о его структурных элементах;</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подбирать и использовать языковые средства в зависимости от типа текста и выбранного профиля обучения;</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правильно использовать лексические и грамматические средства связи предложений при построении текста;</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lastRenderedPageBreak/>
        <w:t>сознательно использовать изобразительно-выразительные средства языка при создании текста;</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E0314">
        <w:rPr>
          <w:rFonts w:eastAsia="Times New Roman"/>
          <w:color w:val="101010"/>
          <w:sz w:val="24"/>
          <w:szCs w:val="24"/>
        </w:rPr>
        <w:t>аудирования</w:t>
      </w:r>
      <w:proofErr w:type="spellEnd"/>
      <w:r w:rsidRPr="009E0314">
        <w:rPr>
          <w:rFonts w:eastAsia="Times New Roman"/>
          <w:color w:val="101010"/>
          <w:sz w:val="24"/>
          <w:szCs w:val="24"/>
        </w:rPr>
        <w:t xml:space="preserve"> (с полным пониманием текста, с пониманием основного содержания, с выборочным извлечением информации);</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извлекать необходимую информацию из различных источников и переводить ее в текстовый формат;</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преобразовывать те</w:t>
      </w:r>
      <w:proofErr w:type="gramStart"/>
      <w:r w:rsidRPr="009E0314">
        <w:rPr>
          <w:rFonts w:eastAsia="Times New Roman"/>
          <w:color w:val="101010"/>
          <w:sz w:val="24"/>
          <w:szCs w:val="24"/>
        </w:rPr>
        <w:t>кст в др</w:t>
      </w:r>
      <w:proofErr w:type="gramEnd"/>
      <w:r w:rsidRPr="009E0314">
        <w:rPr>
          <w:rFonts w:eastAsia="Times New Roman"/>
          <w:color w:val="101010"/>
          <w:sz w:val="24"/>
          <w:szCs w:val="24"/>
        </w:rPr>
        <w:t>угие виды передачи информации;</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выбирать тему, определять цель и подбирать материал для публичного выступления;</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соблюдать культуру публичной речи;</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оценивать собственную и чужую речь с позиции соответствия языковым нормам;</w:t>
      </w:r>
    </w:p>
    <w:p w:rsidR="00730BAF" w:rsidRPr="009E0314" w:rsidRDefault="00730BAF" w:rsidP="009E0314">
      <w:pPr>
        <w:numPr>
          <w:ilvl w:val="0"/>
          <w:numId w:val="17"/>
        </w:numPr>
        <w:shd w:val="clear" w:color="auto" w:fill="FFFFFF"/>
        <w:spacing w:line="360" w:lineRule="auto"/>
        <w:ind w:left="375"/>
        <w:jc w:val="both"/>
        <w:rPr>
          <w:rFonts w:eastAsia="Times New Roman"/>
          <w:color w:val="101010"/>
          <w:sz w:val="24"/>
          <w:szCs w:val="24"/>
        </w:rPr>
      </w:pPr>
      <w:r w:rsidRPr="009E0314">
        <w:rPr>
          <w:rFonts w:eastAsia="Times New Roman"/>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30BAF" w:rsidRPr="009E0314" w:rsidRDefault="00730BAF" w:rsidP="009E0314">
      <w:pPr>
        <w:shd w:val="clear" w:color="auto" w:fill="FFFFFF"/>
        <w:spacing w:line="360" w:lineRule="auto"/>
        <w:jc w:val="both"/>
        <w:rPr>
          <w:rFonts w:eastAsia="Times New Roman"/>
          <w:b/>
          <w:color w:val="101010"/>
          <w:sz w:val="24"/>
          <w:szCs w:val="24"/>
        </w:rPr>
      </w:pPr>
      <w:r w:rsidRPr="009E0314">
        <w:rPr>
          <w:rFonts w:eastAsia="Times New Roman"/>
          <w:b/>
          <w:color w:val="101010"/>
          <w:sz w:val="24"/>
          <w:szCs w:val="24"/>
        </w:rPr>
        <w:t>Выпускник получит возможность научиться:</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распознавать уровни и единицы языка в предъявленном тексте и видеть взаимосвязь между ними;</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комментировать авторские высказывания на различные темы (в том числе о богатстве и выразительности русского языка);</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отличать язык художественной литературы от других разновидностей современного русского языка;</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иметь представление об историческом развитии русского языка и истории русского языкознания;</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выражать согласие или несогласие с мнением собеседника в соответствии с правилами ведения диалогической речи;</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lastRenderedPageBreak/>
        <w:t>дифференцировать главную и второстепенную информацию, известную и неизвестную информацию в прослушанном тексте;</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проводить самостоятельный поиск текстовой и нетекстовой информации, отбирать и анализировать полученную информацию;</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сохранять стилевое единство при создании текста заданного функционального стиля;</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создавать отзывы и рецензии на предложенный текст;</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 xml:space="preserve">соблюдать культуру чтения, говорения, </w:t>
      </w:r>
      <w:proofErr w:type="spellStart"/>
      <w:r w:rsidRPr="009E0314">
        <w:rPr>
          <w:rFonts w:eastAsia="Times New Roman"/>
          <w:iCs/>
          <w:color w:val="101010"/>
          <w:sz w:val="24"/>
          <w:szCs w:val="24"/>
        </w:rPr>
        <w:t>аудирования</w:t>
      </w:r>
      <w:proofErr w:type="spellEnd"/>
      <w:r w:rsidRPr="009E0314">
        <w:rPr>
          <w:rFonts w:eastAsia="Times New Roman"/>
          <w:iCs/>
          <w:color w:val="101010"/>
          <w:sz w:val="24"/>
          <w:szCs w:val="24"/>
        </w:rPr>
        <w:t xml:space="preserve"> и письма;</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соблюдать нормы речевого поведения в разговорной речи, а также в учебно-научной и официально-деловой сферах общения;</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осуществлять речевой самоконтроль;</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rsidR="00730BAF" w:rsidRPr="009E0314" w:rsidRDefault="00730BAF" w:rsidP="009E0314">
      <w:pPr>
        <w:numPr>
          <w:ilvl w:val="0"/>
          <w:numId w:val="18"/>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 xml:space="preserve">использовать основные   нормативные   словари   и   </w:t>
      </w:r>
      <w:proofErr w:type="spellStart"/>
      <w:r w:rsidRPr="009E0314">
        <w:rPr>
          <w:rFonts w:eastAsia="Times New Roman"/>
          <w:iCs/>
          <w:color w:val="101010"/>
          <w:sz w:val="24"/>
          <w:szCs w:val="24"/>
        </w:rPr>
        <w:t>справочникидля</w:t>
      </w:r>
      <w:proofErr w:type="spellEnd"/>
      <w:r w:rsidRPr="009E0314">
        <w:rPr>
          <w:rFonts w:eastAsia="Times New Roman"/>
          <w:iCs/>
          <w:color w:val="101010"/>
          <w:sz w:val="24"/>
          <w:szCs w:val="24"/>
        </w:rPr>
        <w:t xml:space="preserve"> расширения словарного запаса и спектра используемых языковых средств;</w:t>
      </w:r>
    </w:p>
    <w:p w:rsidR="00730BAF" w:rsidRPr="009E0314" w:rsidRDefault="00730BAF" w:rsidP="009E0314">
      <w:pPr>
        <w:numPr>
          <w:ilvl w:val="0"/>
          <w:numId w:val="19"/>
        </w:numPr>
        <w:shd w:val="clear" w:color="auto" w:fill="FFFFFF"/>
        <w:spacing w:line="360" w:lineRule="auto"/>
        <w:ind w:left="375"/>
        <w:jc w:val="both"/>
        <w:rPr>
          <w:rFonts w:eastAsia="Times New Roman"/>
          <w:color w:val="101010"/>
          <w:sz w:val="24"/>
          <w:szCs w:val="24"/>
        </w:rPr>
      </w:pPr>
      <w:r w:rsidRPr="009E0314">
        <w:rPr>
          <w:rFonts w:eastAsia="Times New Roman"/>
          <w:iCs/>
          <w:color w:val="101010"/>
          <w:sz w:val="24"/>
          <w:szCs w:val="24"/>
        </w:rPr>
        <w:t>оценивать эстетическую сторону речевого высказывания при анализе текстов (в том числе художественной литературы).</w:t>
      </w:r>
    </w:p>
    <w:p w:rsidR="00682A91" w:rsidRPr="009E0314" w:rsidRDefault="00682A91" w:rsidP="009E0314">
      <w:pPr>
        <w:spacing w:line="360" w:lineRule="auto"/>
        <w:ind w:firstLine="709"/>
        <w:jc w:val="both"/>
        <w:rPr>
          <w:rFonts w:eastAsia="Times New Roman"/>
          <w:b/>
          <w:i/>
          <w:sz w:val="24"/>
          <w:szCs w:val="24"/>
        </w:rPr>
      </w:pPr>
    </w:p>
    <w:p w:rsidR="000B7765" w:rsidRPr="009E0314" w:rsidRDefault="000B7765" w:rsidP="009E0314">
      <w:pPr>
        <w:spacing w:line="360" w:lineRule="auto"/>
        <w:ind w:firstLine="709"/>
        <w:jc w:val="both"/>
        <w:rPr>
          <w:rFonts w:eastAsia="Times New Roman"/>
          <w:b/>
          <w:i/>
          <w:sz w:val="24"/>
          <w:szCs w:val="24"/>
        </w:rPr>
      </w:pPr>
    </w:p>
    <w:p w:rsidR="000B7765" w:rsidRPr="009E0314" w:rsidRDefault="00F504E9" w:rsidP="006A4C46">
      <w:pPr>
        <w:pStyle w:val="10"/>
        <w:spacing w:line="360" w:lineRule="auto"/>
        <w:jc w:val="center"/>
        <w:rPr>
          <w:b/>
        </w:rPr>
      </w:pPr>
      <w:r w:rsidRPr="009E0314">
        <w:rPr>
          <w:b/>
        </w:rPr>
        <w:t>Тематическое планирован</w:t>
      </w:r>
      <w:r w:rsidR="006A4C46">
        <w:rPr>
          <w:b/>
        </w:rPr>
        <w:t>ие курса</w:t>
      </w:r>
    </w:p>
    <w:p w:rsidR="000B7765" w:rsidRPr="009E0314" w:rsidRDefault="000B7765" w:rsidP="009E0314">
      <w:pPr>
        <w:pStyle w:val="10"/>
        <w:spacing w:line="360" w:lineRule="auto"/>
        <w:jc w:val="both"/>
        <w:rPr>
          <w:b/>
        </w:rPr>
      </w:pPr>
      <w:r w:rsidRPr="009E0314">
        <w:rPr>
          <w:b/>
        </w:rPr>
        <w:t>10 класс</w:t>
      </w: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2835"/>
      </w:tblGrid>
      <w:tr w:rsidR="000B7765" w:rsidRPr="009E0314" w:rsidTr="009B5D37">
        <w:trPr>
          <w:trHeight w:val="476"/>
        </w:trPr>
        <w:tc>
          <w:tcPr>
            <w:tcW w:w="5164" w:type="dxa"/>
          </w:tcPr>
          <w:p w:rsidR="000B7765" w:rsidRPr="009E0314" w:rsidRDefault="000B7765" w:rsidP="009E0314">
            <w:pPr>
              <w:pStyle w:val="10"/>
              <w:spacing w:line="360" w:lineRule="auto"/>
              <w:jc w:val="both"/>
            </w:pPr>
            <w:r w:rsidRPr="009E0314">
              <w:t>Раздел (тема)</w:t>
            </w:r>
          </w:p>
        </w:tc>
        <w:tc>
          <w:tcPr>
            <w:tcW w:w="2835" w:type="dxa"/>
          </w:tcPr>
          <w:p w:rsidR="000B7765" w:rsidRPr="009E0314" w:rsidRDefault="000B7765" w:rsidP="009E0314">
            <w:pPr>
              <w:pStyle w:val="10"/>
              <w:spacing w:line="360" w:lineRule="auto"/>
              <w:jc w:val="both"/>
            </w:pPr>
            <w:r w:rsidRPr="009E0314">
              <w:t>Кол-во часов</w:t>
            </w:r>
          </w:p>
        </w:tc>
      </w:tr>
      <w:tr w:rsidR="000B7765" w:rsidRPr="009E0314" w:rsidTr="009B5D37">
        <w:trPr>
          <w:trHeight w:val="297"/>
        </w:trPr>
        <w:tc>
          <w:tcPr>
            <w:tcW w:w="5164" w:type="dxa"/>
          </w:tcPr>
          <w:p w:rsidR="000B7765" w:rsidRPr="009E0314" w:rsidRDefault="000B7765" w:rsidP="009E0314">
            <w:pPr>
              <w:pStyle w:val="10"/>
              <w:spacing w:line="360" w:lineRule="auto"/>
              <w:jc w:val="both"/>
            </w:pPr>
            <w:r w:rsidRPr="009E0314">
              <w:t>Язык и культура</w:t>
            </w:r>
          </w:p>
        </w:tc>
        <w:tc>
          <w:tcPr>
            <w:tcW w:w="2835" w:type="dxa"/>
            <w:vAlign w:val="bottom"/>
          </w:tcPr>
          <w:p w:rsidR="000B7765" w:rsidRPr="009E0314" w:rsidRDefault="000B7765" w:rsidP="009E0314">
            <w:pPr>
              <w:spacing w:line="360" w:lineRule="auto"/>
              <w:jc w:val="both"/>
              <w:rPr>
                <w:sz w:val="24"/>
                <w:szCs w:val="24"/>
              </w:rPr>
            </w:pPr>
            <w:r w:rsidRPr="009E0314">
              <w:rPr>
                <w:sz w:val="24"/>
                <w:szCs w:val="24"/>
              </w:rPr>
              <w:t>8</w:t>
            </w:r>
          </w:p>
        </w:tc>
      </w:tr>
      <w:tr w:rsidR="000B7765" w:rsidRPr="009E0314" w:rsidTr="009B5D37">
        <w:trPr>
          <w:trHeight w:val="309"/>
        </w:trPr>
        <w:tc>
          <w:tcPr>
            <w:tcW w:w="5164" w:type="dxa"/>
          </w:tcPr>
          <w:p w:rsidR="000B7765" w:rsidRPr="009E0314" w:rsidRDefault="000B7765" w:rsidP="009E0314">
            <w:pPr>
              <w:pStyle w:val="10"/>
              <w:spacing w:line="360" w:lineRule="auto"/>
              <w:jc w:val="both"/>
            </w:pPr>
            <w:r w:rsidRPr="009E0314">
              <w:t>Культура речи</w:t>
            </w:r>
          </w:p>
        </w:tc>
        <w:tc>
          <w:tcPr>
            <w:tcW w:w="2835" w:type="dxa"/>
            <w:vAlign w:val="bottom"/>
          </w:tcPr>
          <w:p w:rsidR="000B7765" w:rsidRPr="009E0314" w:rsidRDefault="000B7765" w:rsidP="009E0314">
            <w:pPr>
              <w:spacing w:line="360" w:lineRule="auto"/>
              <w:jc w:val="both"/>
              <w:rPr>
                <w:sz w:val="24"/>
                <w:szCs w:val="24"/>
              </w:rPr>
            </w:pPr>
            <w:r w:rsidRPr="009E0314">
              <w:rPr>
                <w:sz w:val="24"/>
                <w:szCs w:val="24"/>
              </w:rPr>
              <w:t>13</w:t>
            </w:r>
          </w:p>
        </w:tc>
      </w:tr>
      <w:tr w:rsidR="000B7765" w:rsidRPr="009E0314" w:rsidTr="009B5D37">
        <w:trPr>
          <w:trHeight w:val="309"/>
        </w:trPr>
        <w:tc>
          <w:tcPr>
            <w:tcW w:w="5164" w:type="dxa"/>
          </w:tcPr>
          <w:p w:rsidR="000B7765" w:rsidRPr="009E0314" w:rsidRDefault="000B7765" w:rsidP="009E0314">
            <w:pPr>
              <w:pStyle w:val="10"/>
              <w:spacing w:line="360" w:lineRule="auto"/>
              <w:jc w:val="both"/>
            </w:pPr>
            <w:r w:rsidRPr="009E0314">
              <w:t xml:space="preserve">Речь. Речевая деятельность. Текст </w:t>
            </w:r>
          </w:p>
        </w:tc>
        <w:tc>
          <w:tcPr>
            <w:tcW w:w="2835" w:type="dxa"/>
          </w:tcPr>
          <w:p w:rsidR="000B7765" w:rsidRPr="009E0314" w:rsidRDefault="000B7765" w:rsidP="009E0314">
            <w:pPr>
              <w:pStyle w:val="10"/>
              <w:spacing w:line="360" w:lineRule="auto"/>
              <w:jc w:val="both"/>
            </w:pPr>
            <w:r w:rsidRPr="009E0314">
              <w:t>12</w:t>
            </w:r>
          </w:p>
        </w:tc>
      </w:tr>
      <w:tr w:rsidR="000B7765" w:rsidRPr="009E0314" w:rsidTr="009B5D37">
        <w:trPr>
          <w:trHeight w:val="309"/>
        </w:trPr>
        <w:tc>
          <w:tcPr>
            <w:tcW w:w="5164" w:type="dxa"/>
          </w:tcPr>
          <w:p w:rsidR="000B7765" w:rsidRPr="009E0314" w:rsidRDefault="000B7765" w:rsidP="009E0314">
            <w:pPr>
              <w:pStyle w:val="10"/>
              <w:spacing w:line="360" w:lineRule="auto"/>
              <w:jc w:val="both"/>
            </w:pPr>
            <w:r w:rsidRPr="009E0314">
              <w:t xml:space="preserve">Повторение </w:t>
            </w:r>
          </w:p>
        </w:tc>
        <w:tc>
          <w:tcPr>
            <w:tcW w:w="2835" w:type="dxa"/>
          </w:tcPr>
          <w:p w:rsidR="000B7765" w:rsidRPr="009E0314" w:rsidRDefault="000B7765" w:rsidP="009E0314">
            <w:pPr>
              <w:pStyle w:val="10"/>
              <w:spacing w:line="360" w:lineRule="auto"/>
              <w:jc w:val="both"/>
            </w:pPr>
            <w:r w:rsidRPr="009E0314">
              <w:t>1</w:t>
            </w:r>
          </w:p>
        </w:tc>
      </w:tr>
      <w:tr w:rsidR="000B7765" w:rsidRPr="009E0314" w:rsidTr="009B5D37">
        <w:trPr>
          <w:trHeight w:val="326"/>
        </w:trPr>
        <w:tc>
          <w:tcPr>
            <w:tcW w:w="5164" w:type="dxa"/>
          </w:tcPr>
          <w:p w:rsidR="000B7765" w:rsidRPr="009E0314" w:rsidRDefault="000B7765" w:rsidP="009E0314">
            <w:pPr>
              <w:pStyle w:val="10"/>
              <w:spacing w:line="360" w:lineRule="auto"/>
              <w:jc w:val="both"/>
            </w:pPr>
            <w:r w:rsidRPr="009E0314">
              <w:t>ИТОГО</w:t>
            </w:r>
          </w:p>
        </w:tc>
        <w:tc>
          <w:tcPr>
            <w:tcW w:w="2835" w:type="dxa"/>
          </w:tcPr>
          <w:p w:rsidR="000B7765" w:rsidRPr="009E0314" w:rsidRDefault="000B7765" w:rsidP="009E0314">
            <w:pPr>
              <w:pStyle w:val="10"/>
              <w:spacing w:line="360" w:lineRule="auto"/>
              <w:jc w:val="both"/>
            </w:pPr>
            <w:r w:rsidRPr="009E0314">
              <w:t>34</w:t>
            </w:r>
          </w:p>
        </w:tc>
      </w:tr>
    </w:tbl>
    <w:p w:rsidR="000B7765" w:rsidRPr="009E0314" w:rsidRDefault="000B7765" w:rsidP="009E0314">
      <w:pPr>
        <w:spacing w:line="360" w:lineRule="auto"/>
        <w:jc w:val="both"/>
        <w:rPr>
          <w:b/>
          <w:bCs/>
          <w:sz w:val="24"/>
          <w:szCs w:val="24"/>
        </w:rPr>
      </w:pPr>
    </w:p>
    <w:p w:rsidR="000B7765" w:rsidRPr="009E0314" w:rsidRDefault="000B7765" w:rsidP="009E0314">
      <w:pPr>
        <w:pStyle w:val="10"/>
        <w:spacing w:line="360" w:lineRule="auto"/>
        <w:jc w:val="both"/>
        <w:rPr>
          <w:b/>
        </w:rPr>
      </w:pPr>
      <w:r w:rsidRPr="009E0314">
        <w:rPr>
          <w:b/>
        </w:rPr>
        <w:t>11 класс</w:t>
      </w:r>
    </w:p>
    <w:p w:rsidR="000B7765" w:rsidRPr="009E0314" w:rsidRDefault="000B7765" w:rsidP="009E0314">
      <w:pPr>
        <w:pStyle w:val="10"/>
        <w:spacing w:line="360" w:lineRule="auto"/>
        <w:jc w:val="both"/>
        <w:rPr>
          <w:b/>
        </w:rPr>
      </w:pPr>
    </w:p>
    <w:tbl>
      <w:tblPr>
        <w:tblW w:w="799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4"/>
        <w:gridCol w:w="2835"/>
      </w:tblGrid>
      <w:tr w:rsidR="000B7765" w:rsidRPr="009E0314" w:rsidTr="009B5D37">
        <w:trPr>
          <w:trHeight w:val="371"/>
        </w:trPr>
        <w:tc>
          <w:tcPr>
            <w:tcW w:w="5164" w:type="dxa"/>
          </w:tcPr>
          <w:p w:rsidR="000B7765" w:rsidRPr="009E0314" w:rsidRDefault="000B7765" w:rsidP="009E0314">
            <w:pPr>
              <w:pStyle w:val="10"/>
              <w:spacing w:line="360" w:lineRule="auto"/>
              <w:jc w:val="both"/>
            </w:pPr>
            <w:r w:rsidRPr="009E0314">
              <w:t>Раздел (тема)</w:t>
            </w:r>
          </w:p>
        </w:tc>
        <w:tc>
          <w:tcPr>
            <w:tcW w:w="2835" w:type="dxa"/>
          </w:tcPr>
          <w:p w:rsidR="000B7765" w:rsidRPr="009E0314" w:rsidRDefault="000B7765" w:rsidP="009E0314">
            <w:pPr>
              <w:pStyle w:val="10"/>
              <w:spacing w:line="360" w:lineRule="auto"/>
              <w:jc w:val="both"/>
            </w:pPr>
            <w:r w:rsidRPr="009E0314">
              <w:t>Кол-во часов</w:t>
            </w:r>
          </w:p>
        </w:tc>
      </w:tr>
      <w:tr w:rsidR="000B7765" w:rsidRPr="009E0314" w:rsidTr="009B5D37">
        <w:trPr>
          <w:trHeight w:val="297"/>
        </w:trPr>
        <w:tc>
          <w:tcPr>
            <w:tcW w:w="5164" w:type="dxa"/>
          </w:tcPr>
          <w:p w:rsidR="000B7765" w:rsidRPr="009E0314" w:rsidRDefault="000B7765" w:rsidP="009E0314">
            <w:pPr>
              <w:pStyle w:val="10"/>
              <w:spacing w:line="360" w:lineRule="auto"/>
              <w:jc w:val="both"/>
            </w:pPr>
            <w:r w:rsidRPr="009E0314">
              <w:t>Язык и культура</w:t>
            </w:r>
          </w:p>
        </w:tc>
        <w:tc>
          <w:tcPr>
            <w:tcW w:w="2835" w:type="dxa"/>
            <w:vAlign w:val="bottom"/>
          </w:tcPr>
          <w:p w:rsidR="000B7765" w:rsidRPr="009E0314" w:rsidRDefault="000B7765" w:rsidP="009E0314">
            <w:pPr>
              <w:spacing w:line="360" w:lineRule="auto"/>
              <w:jc w:val="both"/>
              <w:rPr>
                <w:sz w:val="24"/>
                <w:szCs w:val="24"/>
              </w:rPr>
            </w:pPr>
            <w:r w:rsidRPr="009E0314">
              <w:rPr>
                <w:sz w:val="24"/>
                <w:szCs w:val="24"/>
              </w:rPr>
              <w:t>4</w:t>
            </w:r>
          </w:p>
        </w:tc>
      </w:tr>
      <w:tr w:rsidR="000B7765" w:rsidRPr="009E0314" w:rsidTr="009B5D37">
        <w:trPr>
          <w:trHeight w:val="309"/>
        </w:trPr>
        <w:tc>
          <w:tcPr>
            <w:tcW w:w="5164" w:type="dxa"/>
          </w:tcPr>
          <w:p w:rsidR="000B7765" w:rsidRPr="009E0314" w:rsidRDefault="000B7765" w:rsidP="009E0314">
            <w:pPr>
              <w:pStyle w:val="10"/>
              <w:spacing w:line="360" w:lineRule="auto"/>
              <w:jc w:val="both"/>
            </w:pPr>
            <w:r w:rsidRPr="009E0314">
              <w:t>Культура речи</w:t>
            </w:r>
          </w:p>
        </w:tc>
        <w:tc>
          <w:tcPr>
            <w:tcW w:w="2835" w:type="dxa"/>
            <w:vAlign w:val="bottom"/>
          </w:tcPr>
          <w:p w:rsidR="000B7765" w:rsidRPr="009E0314" w:rsidRDefault="000B7765" w:rsidP="009E0314">
            <w:pPr>
              <w:spacing w:line="360" w:lineRule="auto"/>
              <w:jc w:val="both"/>
              <w:rPr>
                <w:sz w:val="24"/>
                <w:szCs w:val="24"/>
              </w:rPr>
            </w:pPr>
            <w:r w:rsidRPr="009E0314">
              <w:rPr>
                <w:sz w:val="24"/>
                <w:szCs w:val="24"/>
              </w:rPr>
              <w:t>9</w:t>
            </w:r>
          </w:p>
        </w:tc>
      </w:tr>
      <w:tr w:rsidR="000B7765" w:rsidRPr="009E0314" w:rsidTr="009B5D37">
        <w:trPr>
          <w:trHeight w:val="309"/>
        </w:trPr>
        <w:tc>
          <w:tcPr>
            <w:tcW w:w="5164" w:type="dxa"/>
          </w:tcPr>
          <w:p w:rsidR="000B7765" w:rsidRPr="009E0314" w:rsidRDefault="000B7765" w:rsidP="009E0314">
            <w:pPr>
              <w:pStyle w:val="10"/>
              <w:spacing w:line="360" w:lineRule="auto"/>
              <w:jc w:val="both"/>
            </w:pPr>
            <w:r w:rsidRPr="009E0314">
              <w:lastRenderedPageBreak/>
              <w:t xml:space="preserve">Речь. Речевая деятельность. Текст </w:t>
            </w:r>
          </w:p>
        </w:tc>
        <w:tc>
          <w:tcPr>
            <w:tcW w:w="2835" w:type="dxa"/>
            <w:vAlign w:val="bottom"/>
          </w:tcPr>
          <w:p w:rsidR="000B7765" w:rsidRPr="009E0314" w:rsidRDefault="000B7765" w:rsidP="009E0314">
            <w:pPr>
              <w:spacing w:line="360" w:lineRule="auto"/>
              <w:jc w:val="both"/>
              <w:rPr>
                <w:sz w:val="24"/>
                <w:szCs w:val="24"/>
              </w:rPr>
            </w:pPr>
            <w:r w:rsidRPr="009E0314">
              <w:rPr>
                <w:sz w:val="24"/>
                <w:szCs w:val="24"/>
              </w:rPr>
              <w:t>20</w:t>
            </w:r>
          </w:p>
        </w:tc>
      </w:tr>
      <w:tr w:rsidR="000B7765" w:rsidRPr="009E0314" w:rsidTr="009B5D37">
        <w:trPr>
          <w:trHeight w:val="309"/>
        </w:trPr>
        <w:tc>
          <w:tcPr>
            <w:tcW w:w="5164" w:type="dxa"/>
          </w:tcPr>
          <w:p w:rsidR="000B7765" w:rsidRPr="009E0314" w:rsidRDefault="000B7765" w:rsidP="009E0314">
            <w:pPr>
              <w:pStyle w:val="10"/>
              <w:spacing w:line="360" w:lineRule="auto"/>
              <w:jc w:val="both"/>
            </w:pPr>
            <w:r w:rsidRPr="009E0314">
              <w:t xml:space="preserve">Повторение </w:t>
            </w:r>
          </w:p>
        </w:tc>
        <w:tc>
          <w:tcPr>
            <w:tcW w:w="2835" w:type="dxa"/>
            <w:vAlign w:val="bottom"/>
          </w:tcPr>
          <w:p w:rsidR="000B7765" w:rsidRPr="009E0314" w:rsidRDefault="000B7765" w:rsidP="009E0314">
            <w:pPr>
              <w:spacing w:line="360" w:lineRule="auto"/>
              <w:jc w:val="both"/>
              <w:rPr>
                <w:sz w:val="24"/>
                <w:szCs w:val="24"/>
              </w:rPr>
            </w:pPr>
            <w:r w:rsidRPr="009E0314">
              <w:rPr>
                <w:sz w:val="24"/>
                <w:szCs w:val="24"/>
              </w:rPr>
              <w:t>1</w:t>
            </w:r>
          </w:p>
        </w:tc>
      </w:tr>
      <w:tr w:rsidR="000B7765" w:rsidRPr="009E0314" w:rsidTr="009B5D37">
        <w:trPr>
          <w:trHeight w:val="326"/>
        </w:trPr>
        <w:tc>
          <w:tcPr>
            <w:tcW w:w="5164" w:type="dxa"/>
          </w:tcPr>
          <w:p w:rsidR="000B7765" w:rsidRPr="009E0314" w:rsidRDefault="000B7765" w:rsidP="009E0314">
            <w:pPr>
              <w:pStyle w:val="10"/>
              <w:spacing w:line="360" w:lineRule="auto"/>
              <w:jc w:val="both"/>
            </w:pPr>
            <w:r w:rsidRPr="009E0314">
              <w:t>ИТОГО</w:t>
            </w:r>
          </w:p>
        </w:tc>
        <w:tc>
          <w:tcPr>
            <w:tcW w:w="2835" w:type="dxa"/>
            <w:vAlign w:val="bottom"/>
          </w:tcPr>
          <w:p w:rsidR="000B7765" w:rsidRPr="009E0314" w:rsidRDefault="000B7765" w:rsidP="009E0314">
            <w:pPr>
              <w:spacing w:line="360" w:lineRule="auto"/>
              <w:jc w:val="both"/>
              <w:rPr>
                <w:sz w:val="24"/>
                <w:szCs w:val="24"/>
              </w:rPr>
            </w:pPr>
            <w:r w:rsidRPr="009E0314">
              <w:rPr>
                <w:sz w:val="24"/>
                <w:szCs w:val="24"/>
              </w:rPr>
              <w:t>34</w:t>
            </w:r>
          </w:p>
        </w:tc>
      </w:tr>
    </w:tbl>
    <w:p w:rsidR="00F530E2" w:rsidRPr="009E0314" w:rsidRDefault="00F530E2" w:rsidP="009E0314">
      <w:pPr>
        <w:spacing w:line="360" w:lineRule="auto"/>
        <w:jc w:val="both"/>
        <w:rPr>
          <w:b/>
          <w:bCs/>
          <w:sz w:val="24"/>
          <w:szCs w:val="24"/>
        </w:rPr>
      </w:pPr>
    </w:p>
    <w:p w:rsidR="000B7765" w:rsidRPr="009E0314" w:rsidRDefault="000B7765" w:rsidP="006A4C46">
      <w:pPr>
        <w:spacing w:line="360" w:lineRule="auto"/>
        <w:jc w:val="center"/>
        <w:rPr>
          <w:b/>
          <w:bCs/>
          <w:sz w:val="24"/>
          <w:szCs w:val="24"/>
        </w:rPr>
      </w:pPr>
      <w:bookmarkStart w:id="0" w:name="_GoBack"/>
      <w:bookmarkEnd w:id="0"/>
      <w:r w:rsidRPr="009E0314">
        <w:rPr>
          <w:b/>
          <w:bCs/>
          <w:sz w:val="24"/>
          <w:szCs w:val="24"/>
        </w:rPr>
        <w:t>Календарно-тематическое планирование</w:t>
      </w:r>
    </w:p>
    <w:p w:rsidR="006A4C46" w:rsidRDefault="005A11C1" w:rsidP="006A4C46">
      <w:pPr>
        <w:pStyle w:val="af0"/>
        <w:spacing w:line="360" w:lineRule="auto"/>
        <w:jc w:val="center"/>
        <w:rPr>
          <w:rFonts w:ascii="Times New Roman" w:hAnsi="Times New Roman"/>
          <w:b/>
          <w:lang w:val="ru-RU"/>
        </w:rPr>
      </w:pPr>
      <w:r w:rsidRPr="009E0314">
        <w:rPr>
          <w:rFonts w:ascii="Times New Roman" w:hAnsi="Times New Roman"/>
          <w:b/>
          <w:lang w:val="ru-RU"/>
        </w:rPr>
        <w:t>(</w:t>
      </w:r>
      <w:r w:rsidR="000B7765" w:rsidRPr="009E0314">
        <w:rPr>
          <w:rFonts w:ascii="Times New Roman" w:hAnsi="Times New Roman"/>
          <w:b/>
          <w:lang w:val="ru-RU"/>
        </w:rPr>
        <w:t>базовый уровень</w:t>
      </w:r>
      <w:r w:rsidRPr="009E0314">
        <w:rPr>
          <w:rFonts w:ascii="Times New Roman" w:hAnsi="Times New Roman"/>
          <w:b/>
          <w:lang w:val="ru-RU"/>
        </w:rPr>
        <w:t>)</w:t>
      </w:r>
      <w:r w:rsidR="006A4C46">
        <w:rPr>
          <w:rFonts w:ascii="Times New Roman" w:hAnsi="Times New Roman"/>
          <w:b/>
          <w:lang w:val="ru-RU"/>
        </w:rPr>
        <w:t xml:space="preserve"> </w:t>
      </w:r>
    </w:p>
    <w:p w:rsidR="000B7765" w:rsidRPr="009E0314" w:rsidRDefault="006A4C46" w:rsidP="006A4C46">
      <w:pPr>
        <w:pStyle w:val="af0"/>
        <w:spacing w:line="360" w:lineRule="auto"/>
        <w:jc w:val="center"/>
        <w:rPr>
          <w:rFonts w:ascii="Times New Roman" w:hAnsi="Times New Roman"/>
          <w:b/>
          <w:lang w:val="ru-RU"/>
        </w:rPr>
      </w:pPr>
      <w:r>
        <w:rPr>
          <w:rFonts w:ascii="Times New Roman" w:hAnsi="Times New Roman"/>
          <w:b/>
          <w:lang w:val="ru-RU"/>
        </w:rPr>
        <w:t>10 класс</w:t>
      </w:r>
    </w:p>
    <w:p w:rsidR="000B7765" w:rsidRPr="009E0314" w:rsidRDefault="000B7765" w:rsidP="006A4C46">
      <w:pPr>
        <w:spacing w:line="360" w:lineRule="auto"/>
        <w:jc w:val="center"/>
        <w:rPr>
          <w:rFonts w:eastAsia="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709"/>
        <w:gridCol w:w="850"/>
        <w:gridCol w:w="851"/>
        <w:gridCol w:w="1701"/>
      </w:tblGrid>
      <w:tr w:rsidR="000B7765" w:rsidRPr="009E0314" w:rsidTr="009B5D37">
        <w:trPr>
          <w:trHeight w:val="360"/>
        </w:trPr>
        <w:tc>
          <w:tcPr>
            <w:tcW w:w="709" w:type="dxa"/>
            <w:vMerge w:val="restart"/>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iCs/>
                <w:sz w:val="24"/>
                <w:szCs w:val="24"/>
              </w:rPr>
            </w:pPr>
          </w:p>
          <w:p w:rsidR="000B7765" w:rsidRPr="009E0314" w:rsidRDefault="000B7765" w:rsidP="009E0314">
            <w:pPr>
              <w:spacing w:line="360" w:lineRule="auto"/>
              <w:jc w:val="both"/>
              <w:rPr>
                <w:rFonts w:eastAsia="Times New Roman"/>
                <w:iCs/>
                <w:sz w:val="24"/>
                <w:szCs w:val="24"/>
              </w:rPr>
            </w:pPr>
          </w:p>
          <w:p w:rsidR="000B7765" w:rsidRPr="009E0314" w:rsidRDefault="000B7765" w:rsidP="009E0314">
            <w:pPr>
              <w:spacing w:line="360" w:lineRule="auto"/>
              <w:jc w:val="both"/>
              <w:rPr>
                <w:rFonts w:eastAsia="Times New Roman"/>
                <w:iCs/>
                <w:sz w:val="24"/>
                <w:szCs w:val="24"/>
              </w:rPr>
            </w:pPr>
            <w:r w:rsidRPr="009E0314">
              <w:rPr>
                <w:rFonts w:eastAsia="Times New Roman"/>
                <w:iCs/>
                <w:sz w:val="24"/>
                <w:szCs w:val="24"/>
              </w:rPr>
              <w:t>№</w:t>
            </w:r>
          </w:p>
        </w:tc>
        <w:tc>
          <w:tcPr>
            <w:tcW w:w="5245" w:type="dxa"/>
            <w:vMerge w:val="restart"/>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Тема</w:t>
            </w:r>
          </w:p>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урока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ind w:firstLine="34"/>
              <w:jc w:val="both"/>
              <w:rPr>
                <w:rFonts w:eastAsia="Times New Roman"/>
                <w:sz w:val="24"/>
                <w:szCs w:val="24"/>
              </w:rPr>
            </w:pPr>
            <w:r w:rsidRPr="009E0314">
              <w:rPr>
                <w:rFonts w:eastAsia="Times New Roman"/>
                <w:sz w:val="24"/>
                <w:szCs w:val="24"/>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Дата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Корректировка</w:t>
            </w:r>
          </w:p>
        </w:tc>
      </w:tr>
      <w:tr w:rsidR="000B7765" w:rsidRPr="009E0314" w:rsidTr="009B5D37">
        <w:trPr>
          <w:trHeight w:val="3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iCs/>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sz w:val="24"/>
                <w:szCs w:val="24"/>
              </w:rPr>
            </w:pPr>
          </w:p>
        </w:tc>
      </w:tr>
      <w:tr w:rsidR="00E62807" w:rsidRPr="009E0314" w:rsidTr="00E62807">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62807" w:rsidRPr="009E0314" w:rsidRDefault="00E62807" w:rsidP="009E0314">
            <w:pPr>
              <w:keepNext/>
              <w:keepLines/>
              <w:spacing w:line="360" w:lineRule="auto"/>
              <w:jc w:val="both"/>
              <w:rPr>
                <w:rFonts w:eastAsia="Times New Roman"/>
                <w:b/>
                <w:bCs/>
                <w:sz w:val="24"/>
                <w:szCs w:val="24"/>
              </w:rPr>
            </w:pPr>
            <w:r w:rsidRPr="009E0314">
              <w:rPr>
                <w:rFonts w:eastAsia="Times New Roman"/>
                <w:b/>
                <w:bCs/>
                <w:sz w:val="24"/>
                <w:szCs w:val="24"/>
              </w:rPr>
              <w:t>Язык и культура речи (8ч.)</w:t>
            </w: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 xml:space="preserve">1.Русский язык как хранитель духовных ценностей нации. </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2.Русский язык как хранитель духовных ценностей нации.</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3.Использование диалектов, просторе</w:t>
            </w:r>
            <w:r w:rsidR="009953CA" w:rsidRPr="009E0314">
              <w:rPr>
                <w:rFonts w:ascii="Times New Roman" w:hAnsi="Times New Roman"/>
                <w:lang w:val="ru-RU"/>
              </w:rPr>
              <w:t>чий в художественной литературе</w:t>
            </w:r>
            <w:r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eastAsia="Times New Roman" w:hAnsi="Times New Roman"/>
                <w:lang w:val="ru-RU"/>
              </w:rPr>
              <w:t>4.Роль родного языка в жизни человека</w:t>
            </w:r>
            <w:r w:rsidR="009953CA" w:rsidRPr="009E0314">
              <w:rPr>
                <w:rFonts w:ascii="Times New Roman" w:eastAsia="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70"/>
        </w:trPr>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eastAsia="Times New Roman" w:hAnsi="Times New Roman"/>
                <w:lang w:val="ru-RU"/>
              </w:rPr>
              <w:t>5.Основные функции языка</w:t>
            </w:r>
            <w:r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vAlign w:val="bottom"/>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lang w:val="ru-RU"/>
              </w:rPr>
              <w:t>6.Речевое общение как социальное явление</w:t>
            </w:r>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lang w:val="ru-RU"/>
              </w:rPr>
              <w:t xml:space="preserve">7.Речевая ситуация. </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lang w:val="ru-RU"/>
              </w:rPr>
              <w:t>8.Интернет как средство связи</w:t>
            </w:r>
            <w:r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B7765" w:rsidRPr="009E0314" w:rsidRDefault="000B7765" w:rsidP="009E0314">
            <w:pPr>
              <w:spacing w:line="360" w:lineRule="auto"/>
              <w:ind w:right="459"/>
              <w:jc w:val="both"/>
              <w:rPr>
                <w:rFonts w:eastAsia="Times New Roman"/>
                <w:b/>
                <w:sz w:val="24"/>
                <w:szCs w:val="24"/>
              </w:rPr>
            </w:pPr>
            <w:r w:rsidRPr="009E0314">
              <w:rPr>
                <w:rFonts w:eastAsia="Times New Roman"/>
                <w:b/>
                <w:sz w:val="24"/>
                <w:szCs w:val="24"/>
              </w:rPr>
              <w:t>Культура речи (13ч.)</w:t>
            </w: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1.Язык, жесты, мимика</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2.Невербальные средства общения в художественной литературе</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3.Виды графических знаков в текстах и повседневной жизни человека.</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 xml:space="preserve">4.Монолог, диалог, </w:t>
            </w:r>
            <w:proofErr w:type="spellStart"/>
            <w:r w:rsidRPr="009E0314">
              <w:rPr>
                <w:sz w:val="24"/>
                <w:szCs w:val="24"/>
              </w:rPr>
              <w:t>полилог</w:t>
            </w:r>
            <w:proofErr w:type="spellEnd"/>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 xml:space="preserve">5.Монолог, диалог, </w:t>
            </w:r>
            <w:proofErr w:type="spellStart"/>
            <w:r w:rsidRPr="009E0314">
              <w:rPr>
                <w:sz w:val="24"/>
                <w:szCs w:val="24"/>
              </w:rPr>
              <w:t>полилог</w:t>
            </w:r>
            <w:proofErr w:type="spellEnd"/>
            <w:r w:rsidRPr="009E0314">
              <w:rPr>
                <w:sz w:val="24"/>
                <w:szCs w:val="24"/>
              </w:rPr>
              <w:t xml:space="preserve"> в художественной литературе</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lastRenderedPageBreak/>
              <w:t>14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 xml:space="preserve">6.Полилог </w:t>
            </w:r>
            <w:proofErr w:type="gramStart"/>
            <w:r w:rsidRPr="009E0314">
              <w:rPr>
                <w:sz w:val="24"/>
                <w:szCs w:val="24"/>
              </w:rPr>
              <w:t>интернет-чата</w:t>
            </w:r>
            <w:proofErr w:type="gramEnd"/>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7.Основные условия эффективного общения</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8.Основные условия эффективного общения</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363"/>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9.Интерактивное общение с помощью интернета</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10.Коммуникативный барьер</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11.Особенности невербальных средств общения</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12.Диалектное произношение как одна из причин коммуникативных затруднений</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sz w:val="24"/>
                <w:szCs w:val="24"/>
              </w:rPr>
              <w:t>13.Речевые ошибки</w:t>
            </w:r>
            <w:r w:rsidRPr="009E0314">
              <w:rPr>
                <w:rFonts w:eastAsia="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B7765" w:rsidRPr="009E0314" w:rsidRDefault="000B7765" w:rsidP="009E0314">
            <w:pPr>
              <w:keepNext/>
              <w:keepLines/>
              <w:spacing w:line="360" w:lineRule="auto"/>
              <w:jc w:val="both"/>
              <w:rPr>
                <w:rFonts w:eastAsia="Times New Roman"/>
                <w:b/>
                <w:bCs/>
                <w:sz w:val="24"/>
                <w:szCs w:val="24"/>
              </w:rPr>
            </w:pPr>
            <w:r w:rsidRPr="009E0314">
              <w:rPr>
                <w:rFonts w:eastAsia="Times New Roman"/>
                <w:b/>
                <w:sz w:val="24"/>
                <w:szCs w:val="24"/>
              </w:rPr>
              <w:t>Речь. Речевая деятельность. Текст(12 ч.)</w:t>
            </w: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1.Речь устная и письменная.</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2.Устная речь как формы речевого общения.</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3.Устная речь как формы речевого общения.</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25</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4.Роль интонации в устной речи.</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5.Письменная  речь как формы речевого общения</w:t>
            </w:r>
            <w:proofErr w:type="gramStart"/>
            <w:r w:rsidRPr="009E0314">
              <w:rPr>
                <w:rFonts w:ascii="Times New Roman" w:hAnsi="Times New Roman"/>
                <w:lang w:val="ru-RU"/>
              </w:rPr>
              <w:t xml:space="preserve"> .</w:t>
            </w:r>
            <w:proofErr w:type="gramEnd"/>
            <w:r w:rsidRPr="009E0314">
              <w:rPr>
                <w:rFonts w:ascii="Times New Roman" w:hAnsi="Times New Roman"/>
                <w:lang w:val="ru-RU"/>
              </w:rPr>
              <w:t xml:space="preserve"> основные требования к письменному тексту.</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6.Виды речевой деятельности.</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28</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7.Роль чтения в развитии родного языка.</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 xml:space="preserve">8.Роль </w:t>
            </w:r>
            <w:proofErr w:type="spellStart"/>
            <w:r w:rsidRPr="009E0314">
              <w:rPr>
                <w:rFonts w:ascii="Times New Roman" w:hAnsi="Times New Roman"/>
                <w:lang w:val="ru-RU"/>
              </w:rPr>
              <w:t>аудирования</w:t>
            </w:r>
            <w:proofErr w:type="spellEnd"/>
            <w:r w:rsidRPr="009E0314">
              <w:rPr>
                <w:rFonts w:ascii="Times New Roman" w:hAnsi="Times New Roman"/>
                <w:lang w:val="ru-RU"/>
              </w:rPr>
              <w:t xml:space="preserve"> в развитии родного языка.</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30</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9.Основные способы переработки прочитанного или прослушанного текста.</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 xml:space="preserve">10.Промежуточная аттестация за </w:t>
            </w:r>
            <w:r w:rsidR="009953CA" w:rsidRPr="009E0314">
              <w:rPr>
                <w:rFonts w:ascii="Times New Roman" w:hAnsi="Times New Roman"/>
                <w:lang w:val="ru-RU"/>
              </w:rPr>
              <w:t>курс</w:t>
            </w:r>
            <w:r w:rsidRPr="009E0314">
              <w:rPr>
                <w:rFonts w:ascii="Times New Roman" w:hAnsi="Times New Roman"/>
                <w:lang w:val="ru-RU"/>
              </w:rPr>
              <w:t xml:space="preserve"> 10 класс</w:t>
            </w:r>
            <w:r w:rsidR="009953CA" w:rsidRPr="009E0314">
              <w:rPr>
                <w:rFonts w:ascii="Times New Roman" w:hAnsi="Times New Roman"/>
                <w:lang w:val="ru-RU"/>
              </w:rPr>
              <w:t>а</w:t>
            </w:r>
            <w:r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11. Говорение как вид речевой деятельности</w:t>
            </w:r>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12. Письмо как вид речевой деятельности</w:t>
            </w:r>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5A11C1">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B7765" w:rsidRPr="009E0314" w:rsidRDefault="000B7765" w:rsidP="009E0314">
            <w:pPr>
              <w:keepNext/>
              <w:keepLines/>
              <w:spacing w:line="360" w:lineRule="auto"/>
              <w:jc w:val="both"/>
              <w:rPr>
                <w:rFonts w:eastAsia="Times New Roman"/>
                <w:b/>
                <w:bCs/>
                <w:sz w:val="24"/>
                <w:szCs w:val="24"/>
              </w:rPr>
            </w:pPr>
            <w:r w:rsidRPr="009E0314">
              <w:rPr>
                <w:rFonts w:eastAsia="Times New Roman"/>
                <w:b/>
                <w:bCs/>
                <w:sz w:val="24"/>
                <w:szCs w:val="24"/>
              </w:rPr>
              <w:t>Повторение (1ч.)</w:t>
            </w: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 xml:space="preserve">1. Повторение и обобщение </w:t>
            </w:r>
            <w:proofErr w:type="gramStart"/>
            <w:r w:rsidRPr="009E0314">
              <w:rPr>
                <w:rFonts w:ascii="Times New Roman" w:hAnsi="Times New Roman"/>
                <w:lang w:val="ru-RU"/>
              </w:rPr>
              <w:t>изученного</w:t>
            </w:r>
            <w:proofErr w:type="gram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5A11C1">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Всего</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ind w:left="318" w:hanging="284"/>
              <w:jc w:val="both"/>
              <w:rPr>
                <w:rFonts w:eastAsia="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bl>
    <w:p w:rsidR="000B7765" w:rsidRPr="009E0314" w:rsidRDefault="000B7765" w:rsidP="009E0314">
      <w:pPr>
        <w:spacing w:line="360" w:lineRule="auto"/>
        <w:jc w:val="both"/>
        <w:rPr>
          <w:b/>
          <w:bCs/>
          <w:sz w:val="24"/>
          <w:szCs w:val="24"/>
        </w:rPr>
      </w:pPr>
    </w:p>
    <w:p w:rsidR="006A4C46" w:rsidRDefault="006A4C46" w:rsidP="009E0314">
      <w:pPr>
        <w:spacing w:line="360" w:lineRule="auto"/>
        <w:jc w:val="both"/>
        <w:rPr>
          <w:b/>
          <w:bCs/>
          <w:sz w:val="24"/>
          <w:szCs w:val="24"/>
        </w:rPr>
      </w:pPr>
    </w:p>
    <w:p w:rsidR="006A4C46" w:rsidRDefault="006A4C46" w:rsidP="009E0314">
      <w:pPr>
        <w:spacing w:line="360" w:lineRule="auto"/>
        <w:jc w:val="both"/>
        <w:rPr>
          <w:b/>
          <w:bCs/>
          <w:sz w:val="24"/>
          <w:szCs w:val="24"/>
        </w:rPr>
      </w:pPr>
    </w:p>
    <w:p w:rsidR="006A4C46" w:rsidRDefault="006A4C46" w:rsidP="009E0314">
      <w:pPr>
        <w:spacing w:line="360" w:lineRule="auto"/>
        <w:jc w:val="both"/>
        <w:rPr>
          <w:b/>
          <w:bCs/>
          <w:sz w:val="24"/>
          <w:szCs w:val="24"/>
        </w:rPr>
      </w:pPr>
    </w:p>
    <w:p w:rsidR="000B7765" w:rsidRPr="009E0314" w:rsidRDefault="000B7765" w:rsidP="006A4C46">
      <w:pPr>
        <w:spacing w:line="360" w:lineRule="auto"/>
        <w:jc w:val="center"/>
        <w:rPr>
          <w:b/>
          <w:bCs/>
          <w:sz w:val="24"/>
          <w:szCs w:val="24"/>
        </w:rPr>
      </w:pPr>
      <w:r w:rsidRPr="009E0314">
        <w:rPr>
          <w:b/>
          <w:bCs/>
          <w:sz w:val="24"/>
          <w:szCs w:val="24"/>
        </w:rPr>
        <w:lastRenderedPageBreak/>
        <w:t>Календарно-тематическое планирование</w:t>
      </w:r>
    </w:p>
    <w:p w:rsidR="006A4C46" w:rsidRDefault="00333AA6" w:rsidP="006A4C46">
      <w:pPr>
        <w:pStyle w:val="af0"/>
        <w:spacing w:line="360" w:lineRule="auto"/>
        <w:jc w:val="center"/>
        <w:rPr>
          <w:rFonts w:ascii="Times New Roman" w:hAnsi="Times New Roman"/>
          <w:b/>
          <w:lang w:val="ru-RU"/>
        </w:rPr>
      </w:pPr>
      <w:r w:rsidRPr="009E0314">
        <w:rPr>
          <w:rFonts w:ascii="Times New Roman" w:hAnsi="Times New Roman"/>
          <w:b/>
          <w:lang w:val="ru-RU"/>
        </w:rPr>
        <w:t>(</w:t>
      </w:r>
      <w:r w:rsidR="000B7765" w:rsidRPr="009E0314">
        <w:rPr>
          <w:rFonts w:ascii="Times New Roman" w:hAnsi="Times New Roman"/>
          <w:b/>
          <w:lang w:val="ru-RU"/>
        </w:rPr>
        <w:t>базовый уровень</w:t>
      </w:r>
      <w:r w:rsidRPr="009E0314">
        <w:rPr>
          <w:rFonts w:ascii="Times New Roman" w:hAnsi="Times New Roman"/>
          <w:b/>
          <w:lang w:val="ru-RU"/>
        </w:rPr>
        <w:t>)</w:t>
      </w:r>
      <w:r w:rsidR="000B7765" w:rsidRPr="009E0314">
        <w:rPr>
          <w:rFonts w:ascii="Times New Roman" w:hAnsi="Times New Roman"/>
          <w:b/>
          <w:lang w:val="ru-RU"/>
        </w:rPr>
        <w:t xml:space="preserve"> </w:t>
      </w:r>
    </w:p>
    <w:p w:rsidR="000B7765" w:rsidRPr="009E0314" w:rsidRDefault="000B7765" w:rsidP="006A4C46">
      <w:pPr>
        <w:pStyle w:val="af0"/>
        <w:spacing w:line="360" w:lineRule="auto"/>
        <w:jc w:val="center"/>
        <w:rPr>
          <w:rFonts w:ascii="Times New Roman" w:hAnsi="Times New Roman"/>
          <w:b/>
          <w:lang w:val="ru-RU"/>
        </w:rPr>
      </w:pPr>
      <w:r w:rsidRPr="009E0314">
        <w:rPr>
          <w:rFonts w:ascii="Times New Roman" w:hAnsi="Times New Roman"/>
          <w:b/>
          <w:lang w:val="ru-RU"/>
        </w:rPr>
        <w:t>11 кл</w:t>
      </w:r>
      <w:r w:rsidR="006A4C46">
        <w:rPr>
          <w:rFonts w:ascii="Times New Roman" w:hAnsi="Times New Roman"/>
          <w:b/>
          <w:lang w:val="ru-RU"/>
        </w:rPr>
        <w:t>асс</w:t>
      </w:r>
    </w:p>
    <w:p w:rsidR="000B7765" w:rsidRPr="009E0314" w:rsidRDefault="000B7765" w:rsidP="009E0314">
      <w:pPr>
        <w:pStyle w:val="af0"/>
        <w:spacing w:line="360" w:lineRule="auto"/>
        <w:jc w:val="both"/>
        <w:rPr>
          <w:rFonts w:ascii="Times New Roman" w:hAnsi="Times New Roman"/>
          <w:b/>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709"/>
        <w:gridCol w:w="850"/>
        <w:gridCol w:w="851"/>
        <w:gridCol w:w="1701"/>
      </w:tblGrid>
      <w:tr w:rsidR="000B7765" w:rsidRPr="009E0314" w:rsidTr="009B5D37">
        <w:trPr>
          <w:trHeight w:val="360"/>
        </w:trPr>
        <w:tc>
          <w:tcPr>
            <w:tcW w:w="709" w:type="dxa"/>
            <w:vMerge w:val="restart"/>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iCs/>
                <w:sz w:val="24"/>
                <w:szCs w:val="24"/>
              </w:rPr>
            </w:pPr>
          </w:p>
          <w:p w:rsidR="000B7765" w:rsidRPr="009E0314" w:rsidRDefault="000B7765" w:rsidP="009E0314">
            <w:pPr>
              <w:spacing w:line="360" w:lineRule="auto"/>
              <w:jc w:val="both"/>
              <w:rPr>
                <w:rFonts w:eastAsia="Times New Roman"/>
                <w:iCs/>
                <w:sz w:val="24"/>
                <w:szCs w:val="24"/>
              </w:rPr>
            </w:pPr>
          </w:p>
          <w:p w:rsidR="000B7765" w:rsidRPr="009E0314" w:rsidRDefault="000B7765" w:rsidP="009E0314">
            <w:pPr>
              <w:spacing w:line="360" w:lineRule="auto"/>
              <w:jc w:val="both"/>
              <w:rPr>
                <w:rFonts w:eastAsia="Times New Roman"/>
                <w:iCs/>
                <w:sz w:val="24"/>
                <w:szCs w:val="24"/>
              </w:rPr>
            </w:pPr>
            <w:r w:rsidRPr="009E0314">
              <w:rPr>
                <w:rFonts w:eastAsia="Times New Roman"/>
                <w:iCs/>
                <w:sz w:val="24"/>
                <w:szCs w:val="24"/>
              </w:rPr>
              <w:t>№</w:t>
            </w:r>
          </w:p>
        </w:tc>
        <w:tc>
          <w:tcPr>
            <w:tcW w:w="5245" w:type="dxa"/>
            <w:vMerge w:val="restart"/>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Тема</w:t>
            </w:r>
          </w:p>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урока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ind w:firstLine="34"/>
              <w:jc w:val="both"/>
              <w:rPr>
                <w:rFonts w:eastAsia="Times New Roman"/>
                <w:sz w:val="24"/>
                <w:szCs w:val="24"/>
              </w:rPr>
            </w:pPr>
            <w:r w:rsidRPr="009E0314">
              <w:rPr>
                <w:rFonts w:eastAsia="Times New Roman"/>
                <w:sz w:val="24"/>
                <w:szCs w:val="24"/>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Дата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Корректировка</w:t>
            </w:r>
          </w:p>
        </w:tc>
      </w:tr>
      <w:tr w:rsidR="000B7765" w:rsidRPr="009E0314" w:rsidTr="009B5D37">
        <w:trPr>
          <w:trHeight w:val="3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iCs/>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факт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7765" w:rsidRPr="009E0314" w:rsidRDefault="000B7765" w:rsidP="009E0314">
            <w:pPr>
              <w:spacing w:line="360" w:lineRule="auto"/>
              <w:jc w:val="both"/>
              <w:rPr>
                <w:rFonts w:eastAsia="Times New Roman"/>
                <w:sz w:val="24"/>
                <w:szCs w:val="24"/>
              </w:rPr>
            </w:pPr>
          </w:p>
        </w:tc>
      </w:tr>
      <w:tr w:rsidR="000B7765" w:rsidRPr="009E0314" w:rsidTr="005A11C1">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B7765" w:rsidRPr="009E0314" w:rsidRDefault="000B7765" w:rsidP="009E0314">
            <w:pPr>
              <w:spacing w:line="360" w:lineRule="auto"/>
              <w:ind w:left="743" w:firstLine="601"/>
              <w:jc w:val="both"/>
              <w:rPr>
                <w:rFonts w:eastAsia="Times New Roman"/>
                <w:b/>
                <w:bCs/>
                <w:color w:val="000000"/>
                <w:sz w:val="24"/>
                <w:szCs w:val="24"/>
                <w:shd w:val="clear" w:color="auto" w:fill="FDE9D9"/>
                <w:lang w:bidi="ru-RU"/>
              </w:rPr>
            </w:pPr>
          </w:p>
        </w:tc>
      </w:tr>
      <w:tr w:rsidR="005A11C1" w:rsidRPr="009E0314" w:rsidTr="005A11C1">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A11C1" w:rsidRPr="009E0314" w:rsidRDefault="005A11C1" w:rsidP="009E0314">
            <w:pPr>
              <w:keepNext/>
              <w:keepLines/>
              <w:spacing w:line="360" w:lineRule="auto"/>
              <w:jc w:val="both"/>
              <w:rPr>
                <w:rFonts w:eastAsia="Times New Roman"/>
                <w:b/>
                <w:bCs/>
                <w:sz w:val="24"/>
                <w:szCs w:val="24"/>
              </w:rPr>
            </w:pPr>
            <w:r w:rsidRPr="009E0314">
              <w:rPr>
                <w:b/>
                <w:sz w:val="24"/>
                <w:szCs w:val="24"/>
              </w:rPr>
              <w:t>Язык и культура речи</w:t>
            </w:r>
            <w:proofErr w:type="gramStart"/>
            <w:r w:rsidRPr="009E0314">
              <w:rPr>
                <w:b/>
                <w:sz w:val="24"/>
                <w:szCs w:val="24"/>
              </w:rPr>
              <w:t xml:space="preserve">( </w:t>
            </w:r>
            <w:proofErr w:type="gramEnd"/>
            <w:r w:rsidRPr="009E0314">
              <w:rPr>
                <w:b/>
                <w:sz w:val="24"/>
                <w:szCs w:val="24"/>
              </w:rPr>
              <w:t>4ч)</w:t>
            </w: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1.Язык как составная часть национальной культуры</w:t>
            </w:r>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 xml:space="preserve">2.Концепт, прецедентные тексты, </w:t>
            </w:r>
            <w:proofErr w:type="spellStart"/>
            <w:r w:rsidRPr="009E0314">
              <w:rPr>
                <w:rFonts w:ascii="Times New Roman" w:hAnsi="Times New Roman"/>
                <w:lang w:val="ru-RU"/>
              </w:rPr>
              <w:t>лингвокультурология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color w:val="231F20"/>
                <w:lang w:val="ru-RU"/>
              </w:rPr>
            </w:pPr>
            <w:r w:rsidRPr="009E0314">
              <w:rPr>
                <w:rFonts w:ascii="Times New Roman" w:hAnsi="Times New Roman"/>
                <w:color w:val="231F20"/>
                <w:lang w:val="ru-RU"/>
              </w:rPr>
              <w:t>3.Безэквивалентная лексика</w:t>
            </w:r>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lang w:val="ru-RU"/>
              </w:rPr>
              <w:t>4.Язык и культура</w:t>
            </w:r>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B7765" w:rsidRPr="009E0314" w:rsidRDefault="000B7765" w:rsidP="009E0314">
            <w:pPr>
              <w:spacing w:line="360" w:lineRule="auto"/>
              <w:ind w:right="459"/>
              <w:jc w:val="both"/>
              <w:rPr>
                <w:rFonts w:eastAsia="Times New Roman"/>
                <w:b/>
                <w:sz w:val="24"/>
                <w:szCs w:val="24"/>
              </w:rPr>
            </w:pPr>
            <w:r w:rsidRPr="009E0314">
              <w:rPr>
                <w:rFonts w:eastAsia="Times New Roman"/>
                <w:b/>
                <w:sz w:val="24"/>
                <w:szCs w:val="24"/>
              </w:rPr>
              <w:t>Культура речи (9ч.)</w:t>
            </w:r>
          </w:p>
        </w:tc>
      </w:tr>
      <w:tr w:rsidR="000B7765" w:rsidRPr="009E0314" w:rsidTr="009B5D37">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1.Культура речи как раздел лингвистики</w:t>
            </w:r>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2</w:t>
            </w:r>
            <w:r w:rsidRPr="009E0314">
              <w:rPr>
                <w:rFonts w:ascii="Times New Roman" w:hAnsi="Times New Roman"/>
                <w:color w:val="231F20"/>
                <w:lang w:val="ru-RU"/>
              </w:rPr>
              <w:t>.</w:t>
            </w:r>
            <w:proofErr w:type="spellStart"/>
            <w:r w:rsidRPr="009E0314">
              <w:rPr>
                <w:rFonts w:ascii="Times New Roman" w:hAnsi="Times New Roman"/>
                <w:color w:val="231F20"/>
              </w:rPr>
              <w:t>Языковой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компонент</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культуры</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3</w:t>
            </w:r>
            <w:r w:rsidRPr="009E0314">
              <w:rPr>
                <w:rFonts w:ascii="Times New Roman" w:hAnsi="Times New Roman"/>
                <w:color w:val="231F20"/>
                <w:lang w:val="ru-RU"/>
              </w:rPr>
              <w:t>.</w:t>
            </w:r>
            <w:proofErr w:type="spellStart"/>
            <w:r w:rsidRPr="009E0314">
              <w:rPr>
                <w:rFonts w:ascii="Times New Roman" w:hAnsi="Times New Roman"/>
                <w:color w:val="231F20"/>
              </w:rPr>
              <w:t>Языковой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компонент</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культуры</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color w:val="231F20"/>
                <w:lang w:val="ru-RU"/>
              </w:rPr>
            </w:pPr>
            <w:r w:rsidRPr="009E0314">
              <w:rPr>
                <w:rFonts w:ascii="Times New Roman" w:hAnsi="Times New Roman"/>
                <w:color w:val="231F20"/>
              </w:rPr>
              <w:t>4</w:t>
            </w:r>
            <w:r w:rsidRPr="009E0314">
              <w:rPr>
                <w:rFonts w:ascii="Times New Roman" w:hAnsi="Times New Roman"/>
                <w:color w:val="231F20"/>
                <w:lang w:val="ru-RU"/>
              </w:rPr>
              <w:t>.</w:t>
            </w:r>
            <w:proofErr w:type="spellStart"/>
            <w:r w:rsidRPr="009E0314">
              <w:rPr>
                <w:rFonts w:ascii="Times New Roman" w:hAnsi="Times New Roman"/>
                <w:color w:val="231F20"/>
              </w:rPr>
              <w:t>Языковой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компонент</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культуры</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5</w:t>
            </w:r>
            <w:r w:rsidRPr="009E0314">
              <w:rPr>
                <w:rFonts w:ascii="Times New Roman" w:hAnsi="Times New Roman"/>
                <w:color w:val="231F20"/>
                <w:lang w:val="ru-RU"/>
              </w:rPr>
              <w:t>.</w:t>
            </w:r>
            <w:proofErr w:type="spellStart"/>
            <w:r w:rsidRPr="009E0314">
              <w:rPr>
                <w:rFonts w:ascii="Times New Roman" w:hAnsi="Times New Roman"/>
                <w:color w:val="231F20"/>
              </w:rPr>
              <w:t>Коммуникативный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компонент</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культуры</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6</w:t>
            </w:r>
            <w:r w:rsidRPr="009E0314">
              <w:rPr>
                <w:rFonts w:ascii="Times New Roman" w:hAnsi="Times New Roman"/>
                <w:color w:val="231F20"/>
                <w:lang w:val="ru-RU"/>
              </w:rPr>
              <w:t>.</w:t>
            </w:r>
            <w:proofErr w:type="spellStart"/>
            <w:r w:rsidRPr="009E0314">
              <w:rPr>
                <w:rFonts w:ascii="Times New Roman" w:hAnsi="Times New Roman"/>
                <w:color w:val="231F20"/>
              </w:rPr>
              <w:t>Коммуникативный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компонент</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культуры</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color w:val="231F20"/>
                <w:lang w:val="ru-RU"/>
              </w:rPr>
            </w:pPr>
            <w:r w:rsidRPr="009E0314">
              <w:rPr>
                <w:rFonts w:ascii="Times New Roman" w:hAnsi="Times New Roman"/>
                <w:color w:val="231F20"/>
              </w:rPr>
              <w:t>7</w:t>
            </w:r>
            <w:r w:rsidRPr="009E0314">
              <w:rPr>
                <w:rFonts w:ascii="Times New Roman" w:hAnsi="Times New Roman"/>
                <w:color w:val="231F20"/>
                <w:lang w:val="ru-RU"/>
              </w:rPr>
              <w:t>.</w:t>
            </w:r>
            <w:proofErr w:type="spellStart"/>
            <w:r w:rsidRPr="009E0314">
              <w:rPr>
                <w:rFonts w:ascii="Times New Roman" w:hAnsi="Times New Roman"/>
                <w:color w:val="231F20"/>
              </w:rPr>
              <w:t>Коммуникативный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компонент</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культуры</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sz w:val="24"/>
                <w:szCs w:val="24"/>
              </w:rPr>
            </w:pPr>
            <w:r w:rsidRPr="009E0314">
              <w:rPr>
                <w:color w:val="231F20"/>
                <w:sz w:val="24"/>
                <w:szCs w:val="24"/>
              </w:rPr>
              <w:t>8.Этический компонент культуры речи</w:t>
            </w:r>
            <w:r w:rsidR="009953CA" w:rsidRPr="009E0314">
              <w:rPr>
                <w:color w:val="231F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526"/>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sz w:val="24"/>
                <w:szCs w:val="24"/>
              </w:rPr>
            </w:pPr>
            <w:r w:rsidRPr="009E0314">
              <w:rPr>
                <w:color w:val="231F20"/>
                <w:sz w:val="24"/>
                <w:szCs w:val="24"/>
              </w:rPr>
              <w:t>9.Этический компонент культуры речи</w:t>
            </w:r>
            <w:r w:rsidR="009953CA" w:rsidRPr="009E0314">
              <w:rPr>
                <w:color w:val="231F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B7765" w:rsidRPr="009E0314" w:rsidRDefault="000B7765" w:rsidP="009E0314">
            <w:pPr>
              <w:keepNext/>
              <w:keepLines/>
              <w:spacing w:line="360" w:lineRule="auto"/>
              <w:jc w:val="both"/>
              <w:rPr>
                <w:rFonts w:eastAsia="Times New Roman"/>
                <w:b/>
                <w:bCs/>
                <w:sz w:val="24"/>
                <w:szCs w:val="24"/>
              </w:rPr>
            </w:pPr>
            <w:r w:rsidRPr="009E0314">
              <w:rPr>
                <w:rFonts w:eastAsia="Times New Roman"/>
                <w:b/>
                <w:sz w:val="24"/>
                <w:szCs w:val="24"/>
              </w:rPr>
              <w:t>Речь. Речевая деятельность. Текст. (20 ч.)</w:t>
            </w: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lang w:val="ru-RU"/>
              </w:rPr>
              <w:t xml:space="preserve">1.Функциональные </w:t>
            </w:r>
            <w:proofErr w:type="spellStart"/>
            <w:r w:rsidRPr="009E0314">
              <w:rPr>
                <w:rFonts w:ascii="Times New Roman" w:hAnsi="Times New Roman"/>
                <w:color w:val="231F20"/>
                <w:lang w:val="ru-RU"/>
              </w:rPr>
              <w:t>разновидно</w:t>
            </w:r>
            <w:r w:rsidRPr="009E0314">
              <w:rPr>
                <w:rFonts w:ascii="Times New Roman" w:hAnsi="Times New Roman"/>
                <w:color w:val="231F20"/>
              </w:rPr>
              <w:t>сти</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русского</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языка</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2</w:t>
            </w:r>
            <w:r w:rsidRPr="009E0314">
              <w:rPr>
                <w:rFonts w:ascii="Times New Roman" w:hAnsi="Times New Roman"/>
                <w:color w:val="231F20"/>
                <w:lang w:val="ru-RU"/>
              </w:rPr>
              <w:t>.</w:t>
            </w:r>
            <w:proofErr w:type="spellStart"/>
            <w:r w:rsidRPr="009E0314">
              <w:rPr>
                <w:rFonts w:ascii="Times New Roman" w:hAnsi="Times New Roman"/>
                <w:color w:val="231F20"/>
              </w:rPr>
              <w:t>Функциональные</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разновидности</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русского</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языка</w:t>
            </w:r>
            <w:proofErr w:type="spellEnd"/>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3</w:t>
            </w:r>
            <w:r w:rsidRPr="009E0314">
              <w:rPr>
                <w:rFonts w:ascii="Times New Roman" w:hAnsi="Times New Roman"/>
                <w:color w:val="231F20"/>
                <w:lang w:val="ru-RU"/>
              </w:rPr>
              <w:t>.</w:t>
            </w:r>
            <w:proofErr w:type="spellStart"/>
            <w:r w:rsidRPr="009E0314">
              <w:rPr>
                <w:rFonts w:ascii="Times New Roman" w:hAnsi="Times New Roman"/>
                <w:color w:val="231F20"/>
              </w:rPr>
              <w:t>Разговорная</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речь</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4</w:t>
            </w:r>
            <w:r w:rsidRPr="009E0314">
              <w:rPr>
                <w:rFonts w:ascii="Times New Roman" w:hAnsi="Times New Roman"/>
                <w:color w:val="231F20"/>
                <w:lang w:val="ru-RU"/>
              </w:rPr>
              <w:t>.</w:t>
            </w:r>
            <w:proofErr w:type="spellStart"/>
            <w:r w:rsidRPr="009E0314">
              <w:rPr>
                <w:rFonts w:ascii="Times New Roman" w:hAnsi="Times New Roman"/>
                <w:color w:val="231F20"/>
              </w:rPr>
              <w:t>Разговорная</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речь</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5</w:t>
            </w:r>
            <w:r w:rsidRPr="009E0314">
              <w:rPr>
                <w:rFonts w:ascii="Times New Roman" w:hAnsi="Times New Roman"/>
                <w:color w:val="231F20"/>
                <w:lang w:val="ru-RU"/>
              </w:rPr>
              <w:t>.</w:t>
            </w:r>
            <w:proofErr w:type="spellStart"/>
            <w:r w:rsidRPr="009E0314">
              <w:rPr>
                <w:rFonts w:ascii="Times New Roman" w:hAnsi="Times New Roman"/>
                <w:color w:val="231F20"/>
              </w:rPr>
              <w:t>Разговорная</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речь</w:t>
            </w:r>
            <w:proofErr w:type="spell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lastRenderedPageBreak/>
              <w:t>19</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6</w:t>
            </w:r>
            <w:r w:rsidRPr="009E0314">
              <w:rPr>
                <w:rFonts w:ascii="Times New Roman" w:hAnsi="Times New Roman"/>
                <w:color w:val="231F20"/>
                <w:lang w:val="ru-RU"/>
              </w:rPr>
              <w:t>.</w:t>
            </w:r>
            <w:proofErr w:type="spellStart"/>
            <w:r w:rsidRPr="009E0314">
              <w:rPr>
                <w:rFonts w:ascii="Times New Roman" w:hAnsi="Times New Roman"/>
                <w:color w:val="231F20"/>
              </w:rPr>
              <w:t>Официально-деловой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7</w:t>
            </w:r>
            <w:r w:rsidRPr="009E0314">
              <w:rPr>
                <w:rFonts w:ascii="Times New Roman" w:hAnsi="Times New Roman"/>
                <w:color w:val="231F20"/>
                <w:lang w:val="ru-RU"/>
              </w:rPr>
              <w:t>.</w:t>
            </w:r>
            <w:proofErr w:type="spellStart"/>
            <w:r w:rsidRPr="009E0314">
              <w:rPr>
                <w:rFonts w:ascii="Times New Roman" w:hAnsi="Times New Roman"/>
                <w:color w:val="231F20"/>
              </w:rPr>
              <w:t>Официально-деловой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8</w:t>
            </w:r>
            <w:r w:rsidRPr="009E0314">
              <w:rPr>
                <w:rFonts w:ascii="Times New Roman" w:hAnsi="Times New Roman"/>
                <w:color w:val="231F20"/>
                <w:lang w:val="ru-RU"/>
              </w:rPr>
              <w:t>.</w:t>
            </w:r>
            <w:proofErr w:type="spellStart"/>
            <w:r w:rsidRPr="009E0314">
              <w:rPr>
                <w:rFonts w:ascii="Times New Roman" w:hAnsi="Times New Roman"/>
                <w:color w:val="231F20"/>
              </w:rPr>
              <w:t>Официально-деловой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9</w:t>
            </w:r>
            <w:r w:rsidRPr="009E0314">
              <w:rPr>
                <w:rFonts w:ascii="Times New Roman" w:hAnsi="Times New Roman"/>
                <w:color w:val="231F20"/>
                <w:lang w:val="ru-RU"/>
              </w:rPr>
              <w:t>.</w:t>
            </w:r>
            <w:proofErr w:type="spellStart"/>
            <w:r w:rsidRPr="009E0314">
              <w:rPr>
                <w:rFonts w:ascii="Times New Roman" w:hAnsi="Times New Roman"/>
                <w:color w:val="231F20"/>
              </w:rPr>
              <w:t>Научный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10</w:t>
            </w:r>
            <w:r w:rsidRPr="009E0314">
              <w:rPr>
                <w:rFonts w:ascii="Times New Roman" w:hAnsi="Times New Roman"/>
                <w:color w:val="231F20"/>
                <w:lang w:val="ru-RU"/>
              </w:rPr>
              <w:t>.</w:t>
            </w:r>
            <w:proofErr w:type="spellStart"/>
            <w:r w:rsidRPr="009E0314">
              <w:rPr>
                <w:rFonts w:ascii="Times New Roman" w:hAnsi="Times New Roman"/>
                <w:color w:val="231F20"/>
              </w:rPr>
              <w:t>Научный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11</w:t>
            </w:r>
            <w:r w:rsidRPr="009E0314">
              <w:rPr>
                <w:rFonts w:ascii="Times New Roman" w:hAnsi="Times New Roman"/>
                <w:color w:val="231F20"/>
                <w:lang w:val="ru-RU"/>
              </w:rPr>
              <w:t>.</w:t>
            </w:r>
            <w:proofErr w:type="spellStart"/>
            <w:r w:rsidRPr="009E0314">
              <w:rPr>
                <w:rFonts w:ascii="Times New Roman" w:hAnsi="Times New Roman"/>
                <w:color w:val="231F20"/>
              </w:rPr>
              <w:t>Научный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25</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12</w:t>
            </w:r>
            <w:r w:rsidRPr="009E0314">
              <w:rPr>
                <w:rFonts w:ascii="Times New Roman" w:hAnsi="Times New Roman"/>
                <w:color w:val="231F20"/>
                <w:lang w:val="ru-RU"/>
              </w:rPr>
              <w:t>.</w:t>
            </w:r>
            <w:proofErr w:type="spellStart"/>
            <w:r w:rsidRPr="009E0314">
              <w:rPr>
                <w:rFonts w:ascii="Times New Roman" w:hAnsi="Times New Roman"/>
                <w:color w:val="231F20"/>
              </w:rPr>
              <w:t>Публицистический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26</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13</w:t>
            </w:r>
            <w:r w:rsidRPr="009E0314">
              <w:rPr>
                <w:rFonts w:ascii="Times New Roman" w:hAnsi="Times New Roman"/>
                <w:color w:val="231F20"/>
                <w:lang w:val="ru-RU"/>
              </w:rPr>
              <w:t>.</w:t>
            </w:r>
            <w:proofErr w:type="spellStart"/>
            <w:r w:rsidRPr="009E0314">
              <w:rPr>
                <w:rFonts w:ascii="Times New Roman" w:hAnsi="Times New Roman"/>
                <w:color w:val="231F20"/>
              </w:rPr>
              <w:t>Публицистический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27</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14</w:t>
            </w:r>
            <w:r w:rsidRPr="009E0314">
              <w:rPr>
                <w:rFonts w:ascii="Times New Roman" w:hAnsi="Times New Roman"/>
                <w:color w:val="231F20"/>
                <w:lang w:val="ru-RU"/>
              </w:rPr>
              <w:t>.</w:t>
            </w:r>
            <w:proofErr w:type="spellStart"/>
            <w:r w:rsidRPr="009E0314">
              <w:rPr>
                <w:rFonts w:ascii="Times New Roman" w:hAnsi="Times New Roman"/>
                <w:color w:val="231F20"/>
              </w:rPr>
              <w:t>Публицистический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28</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15</w:t>
            </w:r>
            <w:r w:rsidRPr="009E0314">
              <w:rPr>
                <w:rFonts w:ascii="Times New Roman" w:hAnsi="Times New Roman"/>
                <w:color w:val="231F20"/>
                <w:lang w:val="ru-RU"/>
              </w:rPr>
              <w:t>.</w:t>
            </w:r>
            <w:proofErr w:type="spellStart"/>
            <w:r w:rsidRPr="009E0314">
              <w:rPr>
                <w:rFonts w:ascii="Times New Roman" w:hAnsi="Times New Roman"/>
                <w:color w:val="231F20"/>
              </w:rPr>
              <w:t>Публицистический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стиль</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речи</w:t>
            </w:r>
            <w:proofErr w:type="spell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16</w:t>
            </w:r>
            <w:r w:rsidRPr="009E0314">
              <w:rPr>
                <w:rFonts w:ascii="Times New Roman" w:hAnsi="Times New Roman"/>
                <w:color w:val="231F20"/>
                <w:lang w:val="ru-RU"/>
              </w:rPr>
              <w:t>.</w:t>
            </w:r>
            <w:proofErr w:type="spellStart"/>
            <w:r w:rsidRPr="009E0314">
              <w:rPr>
                <w:rFonts w:ascii="Times New Roman" w:hAnsi="Times New Roman"/>
                <w:color w:val="231F20"/>
              </w:rPr>
              <w:t>Язык</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художественной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литературы</w:t>
            </w:r>
            <w:proofErr w:type="spell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30</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17</w:t>
            </w:r>
            <w:r w:rsidRPr="009E0314">
              <w:rPr>
                <w:rFonts w:ascii="Times New Roman" w:hAnsi="Times New Roman"/>
                <w:color w:val="231F20"/>
                <w:lang w:val="ru-RU"/>
              </w:rPr>
              <w:t>.</w:t>
            </w:r>
            <w:proofErr w:type="spellStart"/>
            <w:r w:rsidRPr="009E0314">
              <w:rPr>
                <w:rFonts w:ascii="Times New Roman" w:hAnsi="Times New Roman"/>
                <w:color w:val="231F20"/>
              </w:rPr>
              <w:t>Язык</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художественной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литературы</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31</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lang w:val="ru-RU"/>
              </w:rPr>
              <w:t>18.Промежуточная аттестация за курс 11 класса.</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32</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19</w:t>
            </w:r>
            <w:r w:rsidRPr="009E0314">
              <w:rPr>
                <w:rFonts w:ascii="Times New Roman" w:hAnsi="Times New Roman"/>
                <w:color w:val="231F20"/>
                <w:lang w:val="ru-RU"/>
              </w:rPr>
              <w:t>.</w:t>
            </w:r>
            <w:proofErr w:type="spellStart"/>
            <w:r w:rsidRPr="009E0314">
              <w:rPr>
                <w:rFonts w:ascii="Times New Roman" w:hAnsi="Times New Roman"/>
                <w:color w:val="231F20"/>
              </w:rPr>
              <w:t>Язык</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художественной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литературы</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33</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lang w:val="ru-RU"/>
              </w:rPr>
            </w:pPr>
            <w:r w:rsidRPr="009E0314">
              <w:rPr>
                <w:rFonts w:ascii="Times New Roman" w:hAnsi="Times New Roman"/>
                <w:color w:val="231F20"/>
              </w:rPr>
              <w:t>20</w:t>
            </w:r>
            <w:r w:rsidRPr="009E0314">
              <w:rPr>
                <w:rFonts w:ascii="Times New Roman" w:hAnsi="Times New Roman"/>
                <w:color w:val="231F20"/>
                <w:lang w:val="ru-RU"/>
              </w:rPr>
              <w:t>.</w:t>
            </w:r>
            <w:proofErr w:type="spellStart"/>
            <w:r w:rsidRPr="009E0314">
              <w:rPr>
                <w:rFonts w:ascii="Times New Roman" w:hAnsi="Times New Roman"/>
                <w:color w:val="231F20"/>
              </w:rPr>
              <w:t>Язык</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художественной</w:t>
            </w:r>
            <w:proofErr w:type="spellEnd"/>
            <w:r w:rsidR="006A4C46">
              <w:rPr>
                <w:rFonts w:ascii="Times New Roman" w:hAnsi="Times New Roman"/>
                <w:color w:val="231F20"/>
                <w:lang w:val="ru-RU"/>
              </w:rPr>
              <w:t xml:space="preserve"> </w:t>
            </w:r>
            <w:proofErr w:type="spellStart"/>
            <w:r w:rsidRPr="009E0314">
              <w:rPr>
                <w:rFonts w:ascii="Times New Roman" w:hAnsi="Times New Roman"/>
                <w:color w:val="231F20"/>
              </w:rPr>
              <w:t>литературы</w:t>
            </w:r>
            <w:proofErr w:type="spellEnd"/>
            <w:r w:rsidR="009953CA" w:rsidRPr="009E0314">
              <w:rPr>
                <w:rFonts w:ascii="Times New Roman" w:hAnsi="Times New Roman"/>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5A11C1">
        <w:trPr>
          <w:trHeight w:val="20"/>
        </w:trPr>
        <w:tc>
          <w:tcPr>
            <w:tcW w:w="10065"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B7765" w:rsidRPr="009E0314" w:rsidRDefault="000B7765" w:rsidP="009E0314">
            <w:pPr>
              <w:keepNext/>
              <w:keepLines/>
              <w:spacing w:line="360" w:lineRule="auto"/>
              <w:jc w:val="both"/>
              <w:rPr>
                <w:rFonts w:eastAsia="Times New Roman"/>
                <w:b/>
                <w:bCs/>
                <w:sz w:val="24"/>
                <w:szCs w:val="24"/>
              </w:rPr>
            </w:pPr>
            <w:r w:rsidRPr="009E0314">
              <w:rPr>
                <w:rFonts w:eastAsia="Times New Roman"/>
                <w:b/>
                <w:bCs/>
                <w:sz w:val="24"/>
                <w:szCs w:val="24"/>
              </w:rPr>
              <w:t>Повторение (1ч.)</w:t>
            </w: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34</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pStyle w:val="af0"/>
              <w:spacing w:line="360" w:lineRule="auto"/>
              <w:jc w:val="both"/>
              <w:rPr>
                <w:rFonts w:ascii="Times New Roman" w:hAnsi="Times New Roman"/>
                <w:color w:val="231F20"/>
                <w:lang w:val="ru-RU"/>
              </w:rPr>
            </w:pPr>
            <w:r w:rsidRPr="009E0314">
              <w:rPr>
                <w:rFonts w:ascii="Times New Roman" w:hAnsi="Times New Roman"/>
                <w:color w:val="231F20"/>
                <w:lang w:val="ru-RU"/>
              </w:rPr>
              <w:t xml:space="preserve">1.Повторение и обобщение </w:t>
            </w:r>
            <w:proofErr w:type="gramStart"/>
            <w:r w:rsidRPr="009E0314">
              <w:rPr>
                <w:rFonts w:ascii="Times New Roman" w:hAnsi="Times New Roman"/>
                <w:color w:val="231F20"/>
                <w:lang w:val="ru-RU"/>
              </w:rPr>
              <w:t>изученного</w:t>
            </w:r>
            <w:proofErr w:type="gramEnd"/>
            <w:r w:rsidR="009953CA" w:rsidRPr="009E0314">
              <w:rPr>
                <w:rFonts w:ascii="Times New Roman" w:hAnsi="Times New Roman"/>
                <w:color w:val="231F20"/>
                <w:lang w:val="ru-RU"/>
              </w:rPr>
              <w:t>.</w:t>
            </w:r>
          </w:p>
        </w:tc>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r w:rsidR="000B7765" w:rsidRPr="009E0314" w:rsidTr="009B5D37">
        <w:trPr>
          <w:trHeight w:val="20"/>
        </w:trPr>
        <w:tc>
          <w:tcPr>
            <w:tcW w:w="709"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jc w:val="both"/>
              <w:rPr>
                <w:rFonts w:eastAsia="Times New Roman"/>
                <w:sz w:val="24"/>
                <w:szCs w:val="24"/>
              </w:rPr>
            </w:pPr>
            <w:r w:rsidRPr="009E0314">
              <w:rPr>
                <w:rFonts w:eastAsia="Times New Roman"/>
                <w:sz w:val="24"/>
                <w:szCs w:val="24"/>
              </w:rPr>
              <w:t>Всего</w:t>
            </w:r>
          </w:p>
        </w:tc>
        <w:tc>
          <w:tcPr>
            <w:tcW w:w="5245"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spacing w:line="360" w:lineRule="auto"/>
              <w:ind w:left="34"/>
              <w:jc w:val="both"/>
              <w:rPr>
                <w:rFonts w:eastAsia="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B7765" w:rsidRPr="009E0314" w:rsidRDefault="000B7765" w:rsidP="009E0314">
            <w:pPr>
              <w:keepNext/>
              <w:keepLines/>
              <w:spacing w:line="360" w:lineRule="auto"/>
              <w:jc w:val="both"/>
              <w:rPr>
                <w:rFonts w:eastAsia="Times New Roman"/>
                <w:bCs/>
                <w:sz w:val="24"/>
                <w:szCs w:val="24"/>
              </w:rPr>
            </w:pPr>
            <w:r w:rsidRPr="009E0314">
              <w:rPr>
                <w:rFonts w:eastAsia="Times New Roman"/>
                <w:bCs/>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B7765" w:rsidRPr="009E0314" w:rsidRDefault="000B7765" w:rsidP="009E0314">
            <w:pPr>
              <w:keepNext/>
              <w:keepLines/>
              <w:spacing w:line="360" w:lineRule="auto"/>
              <w:jc w:val="both"/>
              <w:rPr>
                <w:rFonts w:eastAsia="Times New Roman"/>
                <w:bCs/>
                <w:sz w:val="24"/>
                <w:szCs w:val="24"/>
              </w:rPr>
            </w:pPr>
          </w:p>
        </w:tc>
      </w:tr>
    </w:tbl>
    <w:p w:rsidR="000B7765" w:rsidRPr="009E0314" w:rsidRDefault="000B7765" w:rsidP="009E0314">
      <w:pPr>
        <w:spacing w:line="360" w:lineRule="auto"/>
        <w:ind w:firstLine="709"/>
        <w:jc w:val="both"/>
        <w:rPr>
          <w:rFonts w:eastAsia="Times New Roman"/>
          <w:b/>
          <w:i/>
          <w:sz w:val="24"/>
          <w:szCs w:val="24"/>
        </w:rPr>
      </w:pPr>
    </w:p>
    <w:sectPr w:rsidR="000B7765" w:rsidRPr="009E0314" w:rsidSect="009E0314">
      <w:pgSz w:w="11900" w:h="16841"/>
      <w:pgMar w:top="1134" w:right="850" w:bottom="1134" w:left="1701" w:header="0" w:footer="0" w:gutter="0"/>
      <w:cols w:space="720" w:equalWidth="0">
        <w:col w:w="9610"/>
      </w:cols>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2B66306"/>
    <w:lvl w:ilvl="0" w:tplc="60DE9DB4">
      <w:start w:val="1"/>
      <w:numFmt w:val="decimal"/>
      <w:lvlText w:val="%1."/>
      <w:lvlJc w:val="left"/>
    </w:lvl>
    <w:lvl w:ilvl="1" w:tplc="6838C30C">
      <w:numFmt w:val="decimal"/>
      <w:lvlText w:val=""/>
      <w:lvlJc w:val="left"/>
    </w:lvl>
    <w:lvl w:ilvl="2" w:tplc="496ABD3C">
      <w:numFmt w:val="decimal"/>
      <w:lvlText w:val=""/>
      <w:lvlJc w:val="left"/>
    </w:lvl>
    <w:lvl w:ilvl="3" w:tplc="3DD45266">
      <w:numFmt w:val="decimal"/>
      <w:lvlText w:val=""/>
      <w:lvlJc w:val="left"/>
    </w:lvl>
    <w:lvl w:ilvl="4" w:tplc="84705160">
      <w:numFmt w:val="decimal"/>
      <w:lvlText w:val=""/>
      <w:lvlJc w:val="left"/>
    </w:lvl>
    <w:lvl w:ilvl="5" w:tplc="534613F8">
      <w:numFmt w:val="decimal"/>
      <w:lvlText w:val=""/>
      <w:lvlJc w:val="left"/>
    </w:lvl>
    <w:lvl w:ilvl="6" w:tplc="69926804">
      <w:numFmt w:val="decimal"/>
      <w:lvlText w:val=""/>
      <w:lvlJc w:val="left"/>
    </w:lvl>
    <w:lvl w:ilvl="7" w:tplc="ED94EF02">
      <w:numFmt w:val="decimal"/>
      <w:lvlText w:val=""/>
      <w:lvlJc w:val="left"/>
    </w:lvl>
    <w:lvl w:ilvl="8" w:tplc="DAFA57D8">
      <w:numFmt w:val="decimal"/>
      <w:lvlText w:val=""/>
      <w:lvlJc w:val="left"/>
    </w:lvl>
  </w:abstractNum>
  <w:abstractNum w:abstractNumId="1">
    <w:nsid w:val="0000030A"/>
    <w:multiLevelType w:val="hybridMultilevel"/>
    <w:tmpl w:val="E5E4E7AA"/>
    <w:lvl w:ilvl="0" w:tplc="14A0B1B2">
      <w:start w:val="23"/>
      <w:numFmt w:val="decimal"/>
      <w:lvlText w:val="%1"/>
      <w:lvlJc w:val="left"/>
    </w:lvl>
    <w:lvl w:ilvl="1" w:tplc="98A8F136">
      <w:numFmt w:val="decimal"/>
      <w:lvlText w:val=""/>
      <w:lvlJc w:val="left"/>
    </w:lvl>
    <w:lvl w:ilvl="2" w:tplc="2E3627A4">
      <w:numFmt w:val="decimal"/>
      <w:lvlText w:val=""/>
      <w:lvlJc w:val="left"/>
    </w:lvl>
    <w:lvl w:ilvl="3" w:tplc="1892DCDE">
      <w:numFmt w:val="decimal"/>
      <w:lvlText w:val=""/>
      <w:lvlJc w:val="left"/>
    </w:lvl>
    <w:lvl w:ilvl="4" w:tplc="C34E1A08">
      <w:numFmt w:val="decimal"/>
      <w:lvlText w:val=""/>
      <w:lvlJc w:val="left"/>
    </w:lvl>
    <w:lvl w:ilvl="5" w:tplc="0450B584">
      <w:numFmt w:val="decimal"/>
      <w:lvlText w:val=""/>
      <w:lvlJc w:val="left"/>
    </w:lvl>
    <w:lvl w:ilvl="6" w:tplc="381625CC">
      <w:numFmt w:val="decimal"/>
      <w:lvlText w:val=""/>
      <w:lvlJc w:val="left"/>
    </w:lvl>
    <w:lvl w:ilvl="7" w:tplc="4CCC8318">
      <w:numFmt w:val="decimal"/>
      <w:lvlText w:val=""/>
      <w:lvlJc w:val="left"/>
    </w:lvl>
    <w:lvl w:ilvl="8" w:tplc="BA0A8006">
      <w:numFmt w:val="decimal"/>
      <w:lvlText w:val=""/>
      <w:lvlJc w:val="left"/>
    </w:lvl>
  </w:abstractNum>
  <w:abstractNum w:abstractNumId="2">
    <w:nsid w:val="00000732"/>
    <w:multiLevelType w:val="hybridMultilevel"/>
    <w:tmpl w:val="4ED809E0"/>
    <w:lvl w:ilvl="0" w:tplc="154C7C02">
      <w:start w:val="1"/>
      <w:numFmt w:val="decimal"/>
      <w:lvlText w:val="%1."/>
      <w:lvlJc w:val="left"/>
    </w:lvl>
    <w:lvl w:ilvl="1" w:tplc="BE6818BE">
      <w:numFmt w:val="decimal"/>
      <w:lvlText w:val=""/>
      <w:lvlJc w:val="left"/>
    </w:lvl>
    <w:lvl w:ilvl="2" w:tplc="93CC6EEA">
      <w:numFmt w:val="decimal"/>
      <w:lvlText w:val=""/>
      <w:lvlJc w:val="left"/>
    </w:lvl>
    <w:lvl w:ilvl="3" w:tplc="68585DF8">
      <w:numFmt w:val="decimal"/>
      <w:lvlText w:val=""/>
      <w:lvlJc w:val="left"/>
    </w:lvl>
    <w:lvl w:ilvl="4" w:tplc="8942222C">
      <w:numFmt w:val="decimal"/>
      <w:lvlText w:val=""/>
      <w:lvlJc w:val="left"/>
    </w:lvl>
    <w:lvl w:ilvl="5" w:tplc="460457C6">
      <w:numFmt w:val="decimal"/>
      <w:lvlText w:val=""/>
      <w:lvlJc w:val="left"/>
    </w:lvl>
    <w:lvl w:ilvl="6" w:tplc="ABD22350">
      <w:numFmt w:val="decimal"/>
      <w:lvlText w:val=""/>
      <w:lvlJc w:val="left"/>
    </w:lvl>
    <w:lvl w:ilvl="7" w:tplc="02A49BE6">
      <w:numFmt w:val="decimal"/>
      <w:lvlText w:val=""/>
      <w:lvlJc w:val="left"/>
    </w:lvl>
    <w:lvl w:ilvl="8" w:tplc="41ACE45C">
      <w:numFmt w:val="decimal"/>
      <w:lvlText w:val=""/>
      <w:lvlJc w:val="left"/>
    </w:lvl>
  </w:abstractNum>
  <w:abstractNum w:abstractNumId="3">
    <w:nsid w:val="00000BDB"/>
    <w:multiLevelType w:val="hybridMultilevel"/>
    <w:tmpl w:val="B218BD88"/>
    <w:lvl w:ilvl="0" w:tplc="C52A7BD4">
      <w:start w:val="1"/>
      <w:numFmt w:val="bullet"/>
      <w:lvlText w:val=""/>
      <w:lvlJc w:val="left"/>
    </w:lvl>
    <w:lvl w:ilvl="1" w:tplc="EA882796">
      <w:numFmt w:val="decimal"/>
      <w:lvlText w:val=""/>
      <w:lvlJc w:val="left"/>
    </w:lvl>
    <w:lvl w:ilvl="2" w:tplc="F550A40A">
      <w:numFmt w:val="decimal"/>
      <w:lvlText w:val=""/>
      <w:lvlJc w:val="left"/>
    </w:lvl>
    <w:lvl w:ilvl="3" w:tplc="C5F872E6">
      <w:numFmt w:val="decimal"/>
      <w:lvlText w:val=""/>
      <w:lvlJc w:val="left"/>
    </w:lvl>
    <w:lvl w:ilvl="4" w:tplc="5E0C5CA2">
      <w:numFmt w:val="decimal"/>
      <w:lvlText w:val=""/>
      <w:lvlJc w:val="left"/>
    </w:lvl>
    <w:lvl w:ilvl="5" w:tplc="33780E38">
      <w:numFmt w:val="decimal"/>
      <w:lvlText w:val=""/>
      <w:lvlJc w:val="left"/>
    </w:lvl>
    <w:lvl w:ilvl="6" w:tplc="E1F875A6">
      <w:numFmt w:val="decimal"/>
      <w:lvlText w:val=""/>
      <w:lvlJc w:val="left"/>
    </w:lvl>
    <w:lvl w:ilvl="7" w:tplc="D3E80D64">
      <w:numFmt w:val="decimal"/>
      <w:lvlText w:val=""/>
      <w:lvlJc w:val="left"/>
    </w:lvl>
    <w:lvl w:ilvl="8" w:tplc="F1363880">
      <w:numFmt w:val="decimal"/>
      <w:lvlText w:val=""/>
      <w:lvlJc w:val="left"/>
    </w:lvl>
  </w:abstractNum>
  <w:abstractNum w:abstractNumId="4">
    <w:nsid w:val="00001238"/>
    <w:multiLevelType w:val="hybridMultilevel"/>
    <w:tmpl w:val="FFC6D344"/>
    <w:lvl w:ilvl="0" w:tplc="967CB62E">
      <w:start w:val="1"/>
      <w:numFmt w:val="bullet"/>
      <w:lvlText w:val="и"/>
      <w:lvlJc w:val="left"/>
    </w:lvl>
    <w:lvl w:ilvl="1" w:tplc="A210DFBC">
      <w:start w:val="1"/>
      <w:numFmt w:val="bullet"/>
      <w:lvlText w:val="В"/>
      <w:lvlJc w:val="left"/>
    </w:lvl>
    <w:lvl w:ilvl="2" w:tplc="F51CE7BA">
      <w:numFmt w:val="decimal"/>
      <w:lvlText w:val=""/>
      <w:lvlJc w:val="left"/>
    </w:lvl>
    <w:lvl w:ilvl="3" w:tplc="53E050C4">
      <w:numFmt w:val="decimal"/>
      <w:lvlText w:val=""/>
      <w:lvlJc w:val="left"/>
    </w:lvl>
    <w:lvl w:ilvl="4" w:tplc="CFA4691A">
      <w:numFmt w:val="decimal"/>
      <w:lvlText w:val=""/>
      <w:lvlJc w:val="left"/>
    </w:lvl>
    <w:lvl w:ilvl="5" w:tplc="973ED27E">
      <w:numFmt w:val="decimal"/>
      <w:lvlText w:val=""/>
      <w:lvlJc w:val="left"/>
    </w:lvl>
    <w:lvl w:ilvl="6" w:tplc="D0A26188">
      <w:numFmt w:val="decimal"/>
      <w:lvlText w:val=""/>
      <w:lvlJc w:val="left"/>
    </w:lvl>
    <w:lvl w:ilvl="7" w:tplc="19866DF8">
      <w:numFmt w:val="decimal"/>
      <w:lvlText w:val=""/>
      <w:lvlJc w:val="left"/>
    </w:lvl>
    <w:lvl w:ilvl="8" w:tplc="57409592">
      <w:numFmt w:val="decimal"/>
      <w:lvlText w:val=""/>
      <w:lvlJc w:val="left"/>
    </w:lvl>
  </w:abstractNum>
  <w:abstractNum w:abstractNumId="5">
    <w:nsid w:val="0000260D"/>
    <w:multiLevelType w:val="hybridMultilevel"/>
    <w:tmpl w:val="29CA7280"/>
    <w:lvl w:ilvl="0" w:tplc="0E90F5CC">
      <w:start w:val="11"/>
      <w:numFmt w:val="decimal"/>
      <w:lvlText w:val="%1"/>
      <w:lvlJc w:val="left"/>
    </w:lvl>
    <w:lvl w:ilvl="1" w:tplc="2BA6D032">
      <w:numFmt w:val="decimal"/>
      <w:lvlText w:val=""/>
      <w:lvlJc w:val="left"/>
    </w:lvl>
    <w:lvl w:ilvl="2" w:tplc="9840419E">
      <w:numFmt w:val="decimal"/>
      <w:lvlText w:val=""/>
      <w:lvlJc w:val="left"/>
    </w:lvl>
    <w:lvl w:ilvl="3" w:tplc="C8085808">
      <w:numFmt w:val="decimal"/>
      <w:lvlText w:val=""/>
      <w:lvlJc w:val="left"/>
    </w:lvl>
    <w:lvl w:ilvl="4" w:tplc="94F05E50">
      <w:numFmt w:val="decimal"/>
      <w:lvlText w:val=""/>
      <w:lvlJc w:val="left"/>
    </w:lvl>
    <w:lvl w:ilvl="5" w:tplc="AD1EEACA">
      <w:numFmt w:val="decimal"/>
      <w:lvlText w:val=""/>
      <w:lvlJc w:val="left"/>
    </w:lvl>
    <w:lvl w:ilvl="6" w:tplc="E56AA02E">
      <w:numFmt w:val="decimal"/>
      <w:lvlText w:val=""/>
      <w:lvlJc w:val="left"/>
    </w:lvl>
    <w:lvl w:ilvl="7" w:tplc="7DF49732">
      <w:numFmt w:val="decimal"/>
      <w:lvlText w:val=""/>
      <w:lvlJc w:val="left"/>
    </w:lvl>
    <w:lvl w:ilvl="8" w:tplc="089EE87E">
      <w:numFmt w:val="decimal"/>
      <w:lvlText w:val=""/>
      <w:lvlJc w:val="left"/>
    </w:lvl>
  </w:abstractNum>
  <w:abstractNum w:abstractNumId="6">
    <w:nsid w:val="0000301C"/>
    <w:multiLevelType w:val="hybridMultilevel"/>
    <w:tmpl w:val="F1F86156"/>
    <w:lvl w:ilvl="0" w:tplc="A5A098BE">
      <w:start w:val="26"/>
      <w:numFmt w:val="decimal"/>
      <w:lvlText w:val="%1"/>
      <w:lvlJc w:val="left"/>
    </w:lvl>
    <w:lvl w:ilvl="1" w:tplc="35AA2628">
      <w:numFmt w:val="decimal"/>
      <w:lvlText w:val=""/>
      <w:lvlJc w:val="left"/>
    </w:lvl>
    <w:lvl w:ilvl="2" w:tplc="14820FD8">
      <w:numFmt w:val="decimal"/>
      <w:lvlText w:val=""/>
      <w:lvlJc w:val="left"/>
    </w:lvl>
    <w:lvl w:ilvl="3" w:tplc="4F9C76F8">
      <w:numFmt w:val="decimal"/>
      <w:lvlText w:val=""/>
      <w:lvlJc w:val="left"/>
    </w:lvl>
    <w:lvl w:ilvl="4" w:tplc="868E9D00">
      <w:numFmt w:val="decimal"/>
      <w:lvlText w:val=""/>
      <w:lvlJc w:val="left"/>
    </w:lvl>
    <w:lvl w:ilvl="5" w:tplc="AA20365A">
      <w:numFmt w:val="decimal"/>
      <w:lvlText w:val=""/>
      <w:lvlJc w:val="left"/>
    </w:lvl>
    <w:lvl w:ilvl="6" w:tplc="93E088A8">
      <w:numFmt w:val="decimal"/>
      <w:lvlText w:val=""/>
      <w:lvlJc w:val="left"/>
    </w:lvl>
    <w:lvl w:ilvl="7" w:tplc="264CB632">
      <w:numFmt w:val="decimal"/>
      <w:lvlText w:val=""/>
      <w:lvlJc w:val="left"/>
    </w:lvl>
    <w:lvl w:ilvl="8" w:tplc="1BC0167A">
      <w:numFmt w:val="decimal"/>
      <w:lvlText w:val=""/>
      <w:lvlJc w:val="left"/>
    </w:lvl>
  </w:abstractNum>
  <w:abstractNum w:abstractNumId="7">
    <w:nsid w:val="0000323B"/>
    <w:multiLevelType w:val="hybridMultilevel"/>
    <w:tmpl w:val="16840D60"/>
    <w:lvl w:ilvl="0" w:tplc="6854E756">
      <w:start w:val="1"/>
      <w:numFmt w:val="bullet"/>
      <w:lvlText w:val="и"/>
      <w:lvlJc w:val="left"/>
    </w:lvl>
    <w:lvl w:ilvl="1" w:tplc="8EC47128">
      <w:start w:val="1"/>
      <w:numFmt w:val="bullet"/>
      <w:lvlText w:val="\endash "/>
      <w:lvlJc w:val="left"/>
    </w:lvl>
    <w:lvl w:ilvl="2" w:tplc="79BE0238">
      <w:numFmt w:val="decimal"/>
      <w:lvlText w:val=""/>
      <w:lvlJc w:val="left"/>
    </w:lvl>
    <w:lvl w:ilvl="3" w:tplc="563213B4">
      <w:numFmt w:val="decimal"/>
      <w:lvlText w:val=""/>
      <w:lvlJc w:val="left"/>
    </w:lvl>
    <w:lvl w:ilvl="4" w:tplc="457E695A">
      <w:numFmt w:val="decimal"/>
      <w:lvlText w:val=""/>
      <w:lvlJc w:val="left"/>
    </w:lvl>
    <w:lvl w:ilvl="5" w:tplc="2570992A">
      <w:numFmt w:val="decimal"/>
      <w:lvlText w:val=""/>
      <w:lvlJc w:val="left"/>
    </w:lvl>
    <w:lvl w:ilvl="6" w:tplc="83EA1E86">
      <w:numFmt w:val="decimal"/>
      <w:lvlText w:val=""/>
      <w:lvlJc w:val="left"/>
    </w:lvl>
    <w:lvl w:ilvl="7" w:tplc="54C09A7E">
      <w:numFmt w:val="decimal"/>
      <w:lvlText w:val=""/>
      <w:lvlJc w:val="left"/>
    </w:lvl>
    <w:lvl w:ilvl="8" w:tplc="58F8BD08">
      <w:numFmt w:val="decimal"/>
      <w:lvlText w:val=""/>
      <w:lvlJc w:val="left"/>
    </w:lvl>
  </w:abstractNum>
  <w:abstractNum w:abstractNumId="8">
    <w:nsid w:val="00004E45"/>
    <w:multiLevelType w:val="hybridMultilevel"/>
    <w:tmpl w:val="AA807464"/>
    <w:lvl w:ilvl="0" w:tplc="BF1E5CD8">
      <w:start w:val="1"/>
      <w:numFmt w:val="bullet"/>
      <w:lvlText w:val="и"/>
      <w:lvlJc w:val="left"/>
    </w:lvl>
    <w:lvl w:ilvl="1" w:tplc="5EB01440">
      <w:start w:val="1"/>
      <w:numFmt w:val="bullet"/>
      <w:lvlText w:val="\endash "/>
      <w:lvlJc w:val="left"/>
    </w:lvl>
    <w:lvl w:ilvl="2" w:tplc="4FB6721A">
      <w:numFmt w:val="decimal"/>
      <w:lvlText w:val=""/>
      <w:lvlJc w:val="left"/>
    </w:lvl>
    <w:lvl w:ilvl="3" w:tplc="E2A67542">
      <w:numFmt w:val="decimal"/>
      <w:lvlText w:val=""/>
      <w:lvlJc w:val="left"/>
    </w:lvl>
    <w:lvl w:ilvl="4" w:tplc="F196CB22">
      <w:numFmt w:val="decimal"/>
      <w:lvlText w:val=""/>
      <w:lvlJc w:val="left"/>
    </w:lvl>
    <w:lvl w:ilvl="5" w:tplc="58D69AC8">
      <w:numFmt w:val="decimal"/>
      <w:lvlText w:val=""/>
      <w:lvlJc w:val="left"/>
    </w:lvl>
    <w:lvl w:ilvl="6" w:tplc="8F181B9A">
      <w:numFmt w:val="decimal"/>
      <w:lvlText w:val=""/>
      <w:lvlJc w:val="left"/>
    </w:lvl>
    <w:lvl w:ilvl="7" w:tplc="2196E008">
      <w:numFmt w:val="decimal"/>
      <w:lvlText w:val=""/>
      <w:lvlJc w:val="left"/>
    </w:lvl>
    <w:lvl w:ilvl="8" w:tplc="396A2866">
      <w:numFmt w:val="decimal"/>
      <w:lvlText w:val=""/>
      <w:lvlJc w:val="left"/>
    </w:lvl>
  </w:abstractNum>
  <w:abstractNum w:abstractNumId="9">
    <w:nsid w:val="000056AE"/>
    <w:multiLevelType w:val="hybridMultilevel"/>
    <w:tmpl w:val="0A98BCE6"/>
    <w:lvl w:ilvl="0" w:tplc="39CEFDD4">
      <w:start w:val="1"/>
      <w:numFmt w:val="decimal"/>
      <w:lvlText w:val="%1."/>
      <w:lvlJc w:val="left"/>
    </w:lvl>
    <w:lvl w:ilvl="1" w:tplc="5ADE66B6">
      <w:numFmt w:val="decimal"/>
      <w:lvlText w:val=""/>
      <w:lvlJc w:val="left"/>
    </w:lvl>
    <w:lvl w:ilvl="2" w:tplc="E4C6FC56">
      <w:numFmt w:val="decimal"/>
      <w:lvlText w:val=""/>
      <w:lvlJc w:val="left"/>
    </w:lvl>
    <w:lvl w:ilvl="3" w:tplc="FD24033C">
      <w:numFmt w:val="decimal"/>
      <w:lvlText w:val=""/>
      <w:lvlJc w:val="left"/>
    </w:lvl>
    <w:lvl w:ilvl="4" w:tplc="85F0B1EE">
      <w:numFmt w:val="decimal"/>
      <w:lvlText w:val=""/>
      <w:lvlJc w:val="left"/>
    </w:lvl>
    <w:lvl w:ilvl="5" w:tplc="6F1E3FEA">
      <w:numFmt w:val="decimal"/>
      <w:lvlText w:val=""/>
      <w:lvlJc w:val="left"/>
    </w:lvl>
    <w:lvl w:ilvl="6" w:tplc="6F684D54">
      <w:numFmt w:val="decimal"/>
      <w:lvlText w:val=""/>
      <w:lvlJc w:val="left"/>
    </w:lvl>
    <w:lvl w:ilvl="7" w:tplc="1B1EC8D4">
      <w:numFmt w:val="decimal"/>
      <w:lvlText w:val=""/>
      <w:lvlJc w:val="left"/>
    </w:lvl>
    <w:lvl w:ilvl="8" w:tplc="2172823A">
      <w:numFmt w:val="decimal"/>
      <w:lvlText w:val=""/>
      <w:lvlJc w:val="left"/>
    </w:lvl>
  </w:abstractNum>
  <w:abstractNum w:abstractNumId="10">
    <w:nsid w:val="000063CB"/>
    <w:multiLevelType w:val="hybridMultilevel"/>
    <w:tmpl w:val="09A2C98C"/>
    <w:lvl w:ilvl="0" w:tplc="A2DAF482">
      <w:start w:val="1"/>
      <w:numFmt w:val="decimal"/>
      <w:lvlText w:val="%1"/>
      <w:lvlJc w:val="left"/>
    </w:lvl>
    <w:lvl w:ilvl="1" w:tplc="B7605C5C">
      <w:start w:val="1"/>
      <w:numFmt w:val="bullet"/>
      <w:lvlText w:val="\endash "/>
      <w:lvlJc w:val="left"/>
    </w:lvl>
    <w:lvl w:ilvl="2" w:tplc="87D2100E">
      <w:start w:val="1"/>
      <w:numFmt w:val="decimal"/>
      <w:lvlText w:val="%3."/>
      <w:lvlJc w:val="left"/>
    </w:lvl>
    <w:lvl w:ilvl="3" w:tplc="31144EA4">
      <w:numFmt w:val="decimal"/>
      <w:lvlText w:val=""/>
      <w:lvlJc w:val="left"/>
    </w:lvl>
    <w:lvl w:ilvl="4" w:tplc="7F041EBC">
      <w:numFmt w:val="decimal"/>
      <w:lvlText w:val=""/>
      <w:lvlJc w:val="left"/>
    </w:lvl>
    <w:lvl w:ilvl="5" w:tplc="8F36A1DC">
      <w:numFmt w:val="decimal"/>
      <w:lvlText w:val=""/>
      <w:lvlJc w:val="left"/>
    </w:lvl>
    <w:lvl w:ilvl="6" w:tplc="14F8DA2E">
      <w:numFmt w:val="decimal"/>
      <w:lvlText w:val=""/>
      <w:lvlJc w:val="left"/>
    </w:lvl>
    <w:lvl w:ilvl="7" w:tplc="B09CD2BC">
      <w:numFmt w:val="decimal"/>
      <w:lvlText w:val=""/>
      <w:lvlJc w:val="left"/>
    </w:lvl>
    <w:lvl w:ilvl="8" w:tplc="F294A882">
      <w:numFmt w:val="decimal"/>
      <w:lvlText w:val=""/>
      <w:lvlJc w:val="left"/>
    </w:lvl>
  </w:abstractNum>
  <w:abstractNum w:abstractNumId="11">
    <w:nsid w:val="00006B89"/>
    <w:multiLevelType w:val="hybridMultilevel"/>
    <w:tmpl w:val="C58C1122"/>
    <w:lvl w:ilvl="0" w:tplc="B3601C20">
      <w:start w:val="1"/>
      <w:numFmt w:val="bullet"/>
      <w:lvlText w:val="и"/>
      <w:lvlJc w:val="left"/>
    </w:lvl>
    <w:lvl w:ilvl="1" w:tplc="427CF380">
      <w:numFmt w:val="decimal"/>
      <w:lvlText w:val=""/>
      <w:lvlJc w:val="left"/>
    </w:lvl>
    <w:lvl w:ilvl="2" w:tplc="1CCC2CB0">
      <w:numFmt w:val="decimal"/>
      <w:lvlText w:val=""/>
      <w:lvlJc w:val="left"/>
    </w:lvl>
    <w:lvl w:ilvl="3" w:tplc="E06C1BFA">
      <w:numFmt w:val="decimal"/>
      <w:lvlText w:val=""/>
      <w:lvlJc w:val="left"/>
    </w:lvl>
    <w:lvl w:ilvl="4" w:tplc="BF42CE6A">
      <w:numFmt w:val="decimal"/>
      <w:lvlText w:val=""/>
      <w:lvlJc w:val="left"/>
    </w:lvl>
    <w:lvl w:ilvl="5" w:tplc="49188302">
      <w:numFmt w:val="decimal"/>
      <w:lvlText w:val=""/>
      <w:lvlJc w:val="left"/>
    </w:lvl>
    <w:lvl w:ilvl="6" w:tplc="45D4449A">
      <w:numFmt w:val="decimal"/>
      <w:lvlText w:val=""/>
      <w:lvlJc w:val="left"/>
    </w:lvl>
    <w:lvl w:ilvl="7" w:tplc="3A625290">
      <w:numFmt w:val="decimal"/>
      <w:lvlText w:val=""/>
      <w:lvlJc w:val="left"/>
    </w:lvl>
    <w:lvl w:ilvl="8" w:tplc="CAA6FA38">
      <w:numFmt w:val="decimal"/>
      <w:lvlText w:val=""/>
      <w:lvlJc w:val="left"/>
    </w:lvl>
  </w:abstractNum>
  <w:abstractNum w:abstractNumId="12">
    <w:nsid w:val="00006BFC"/>
    <w:multiLevelType w:val="hybridMultilevel"/>
    <w:tmpl w:val="32C2A332"/>
    <w:lvl w:ilvl="0" w:tplc="67D83E36">
      <w:start w:val="2"/>
      <w:numFmt w:val="decimal"/>
      <w:lvlText w:val="%1."/>
      <w:lvlJc w:val="left"/>
    </w:lvl>
    <w:lvl w:ilvl="1" w:tplc="F8B84A6E">
      <w:start w:val="1"/>
      <w:numFmt w:val="bullet"/>
      <w:lvlText w:val="\endash "/>
      <w:lvlJc w:val="left"/>
    </w:lvl>
    <w:lvl w:ilvl="2" w:tplc="C7EC4CBA">
      <w:start w:val="1"/>
      <w:numFmt w:val="decimal"/>
      <w:lvlText w:val="%3"/>
      <w:lvlJc w:val="left"/>
    </w:lvl>
    <w:lvl w:ilvl="3" w:tplc="D6CA8A3E">
      <w:numFmt w:val="decimal"/>
      <w:lvlText w:val=""/>
      <w:lvlJc w:val="left"/>
    </w:lvl>
    <w:lvl w:ilvl="4" w:tplc="E33E649C">
      <w:numFmt w:val="decimal"/>
      <w:lvlText w:val=""/>
      <w:lvlJc w:val="left"/>
    </w:lvl>
    <w:lvl w:ilvl="5" w:tplc="0D98F540">
      <w:numFmt w:val="decimal"/>
      <w:lvlText w:val=""/>
      <w:lvlJc w:val="left"/>
    </w:lvl>
    <w:lvl w:ilvl="6" w:tplc="62E0882C">
      <w:numFmt w:val="decimal"/>
      <w:lvlText w:val=""/>
      <w:lvlJc w:val="left"/>
    </w:lvl>
    <w:lvl w:ilvl="7" w:tplc="8A24EC86">
      <w:numFmt w:val="decimal"/>
      <w:lvlText w:val=""/>
      <w:lvlJc w:val="left"/>
    </w:lvl>
    <w:lvl w:ilvl="8" w:tplc="4ED49ACC">
      <w:numFmt w:val="decimal"/>
      <w:lvlText w:val=""/>
      <w:lvlJc w:val="left"/>
    </w:lvl>
  </w:abstractNum>
  <w:abstractNum w:abstractNumId="13">
    <w:nsid w:val="0000759A"/>
    <w:multiLevelType w:val="hybridMultilevel"/>
    <w:tmpl w:val="7CA65616"/>
    <w:lvl w:ilvl="0" w:tplc="0F266E1E">
      <w:start w:val="1"/>
      <w:numFmt w:val="decimal"/>
      <w:lvlText w:val="%1."/>
      <w:lvlJc w:val="left"/>
    </w:lvl>
    <w:lvl w:ilvl="1" w:tplc="EAFA27D6">
      <w:numFmt w:val="decimal"/>
      <w:lvlText w:val=""/>
      <w:lvlJc w:val="left"/>
    </w:lvl>
    <w:lvl w:ilvl="2" w:tplc="96AE105C">
      <w:numFmt w:val="decimal"/>
      <w:lvlText w:val=""/>
      <w:lvlJc w:val="left"/>
    </w:lvl>
    <w:lvl w:ilvl="3" w:tplc="E8C432C0">
      <w:numFmt w:val="decimal"/>
      <w:lvlText w:val=""/>
      <w:lvlJc w:val="left"/>
    </w:lvl>
    <w:lvl w:ilvl="4" w:tplc="3904C572">
      <w:numFmt w:val="decimal"/>
      <w:lvlText w:val=""/>
      <w:lvlJc w:val="left"/>
    </w:lvl>
    <w:lvl w:ilvl="5" w:tplc="3F3675CC">
      <w:numFmt w:val="decimal"/>
      <w:lvlText w:val=""/>
      <w:lvlJc w:val="left"/>
    </w:lvl>
    <w:lvl w:ilvl="6" w:tplc="ADB479C4">
      <w:numFmt w:val="decimal"/>
      <w:lvlText w:val=""/>
      <w:lvlJc w:val="left"/>
    </w:lvl>
    <w:lvl w:ilvl="7" w:tplc="DDAE115E">
      <w:numFmt w:val="decimal"/>
      <w:lvlText w:val=""/>
      <w:lvlJc w:val="left"/>
    </w:lvl>
    <w:lvl w:ilvl="8" w:tplc="874289A4">
      <w:numFmt w:val="decimal"/>
      <w:lvlText w:val=""/>
      <w:lvlJc w:val="left"/>
    </w:lvl>
  </w:abstractNum>
  <w:abstractNum w:abstractNumId="14">
    <w:nsid w:val="00007A5A"/>
    <w:multiLevelType w:val="hybridMultilevel"/>
    <w:tmpl w:val="EC226B9C"/>
    <w:lvl w:ilvl="0" w:tplc="B8402328">
      <w:start w:val="1"/>
      <w:numFmt w:val="bullet"/>
      <w:lvlText w:val=""/>
      <w:lvlJc w:val="left"/>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15">
    <w:nsid w:val="00007FF5"/>
    <w:multiLevelType w:val="hybridMultilevel"/>
    <w:tmpl w:val="BF70A996"/>
    <w:lvl w:ilvl="0" w:tplc="80E0850A">
      <w:start w:val="3"/>
      <w:numFmt w:val="decimal"/>
      <w:lvlText w:val="%1."/>
      <w:lvlJc w:val="left"/>
    </w:lvl>
    <w:lvl w:ilvl="1" w:tplc="52506264">
      <w:start w:val="1"/>
      <w:numFmt w:val="bullet"/>
      <w:lvlText w:val="\endash "/>
      <w:lvlJc w:val="left"/>
    </w:lvl>
    <w:lvl w:ilvl="2" w:tplc="13EEDD46">
      <w:numFmt w:val="decimal"/>
      <w:lvlText w:val=""/>
      <w:lvlJc w:val="left"/>
    </w:lvl>
    <w:lvl w:ilvl="3" w:tplc="6B041514">
      <w:numFmt w:val="decimal"/>
      <w:lvlText w:val=""/>
      <w:lvlJc w:val="left"/>
    </w:lvl>
    <w:lvl w:ilvl="4" w:tplc="08AC1DB6">
      <w:numFmt w:val="decimal"/>
      <w:lvlText w:val=""/>
      <w:lvlJc w:val="left"/>
    </w:lvl>
    <w:lvl w:ilvl="5" w:tplc="4034922A">
      <w:numFmt w:val="decimal"/>
      <w:lvlText w:val=""/>
      <w:lvlJc w:val="left"/>
    </w:lvl>
    <w:lvl w:ilvl="6" w:tplc="F68A976A">
      <w:numFmt w:val="decimal"/>
      <w:lvlText w:val=""/>
      <w:lvlJc w:val="left"/>
    </w:lvl>
    <w:lvl w:ilvl="7" w:tplc="5E6479BA">
      <w:numFmt w:val="decimal"/>
      <w:lvlText w:val=""/>
      <w:lvlJc w:val="left"/>
    </w:lvl>
    <w:lvl w:ilvl="8" w:tplc="677A461A">
      <w:numFmt w:val="decimal"/>
      <w:lvlText w:val=""/>
      <w:lvlJc w:val="left"/>
    </w:lvl>
  </w:abstractNum>
  <w:abstractNum w:abstractNumId="16">
    <w:nsid w:val="06C32860"/>
    <w:multiLevelType w:val="hybridMultilevel"/>
    <w:tmpl w:val="69B813F2"/>
    <w:lvl w:ilvl="0" w:tplc="0419000F">
      <w:start w:val="1"/>
      <w:numFmt w:val="decimal"/>
      <w:lvlText w:val="%1."/>
      <w:lvlJc w:val="left"/>
      <w:pPr>
        <w:ind w:left="60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D4108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C041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3B65C72"/>
    <w:multiLevelType w:val="hybridMultilevel"/>
    <w:tmpl w:val="CF382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29535A"/>
    <w:multiLevelType w:val="hybridMultilevel"/>
    <w:tmpl w:val="A9CA5B1A"/>
    <w:lvl w:ilvl="0" w:tplc="0419000F">
      <w:start w:val="1"/>
      <w:numFmt w:val="decimal"/>
      <w:lvlText w:val="%1."/>
      <w:lvlJc w:val="left"/>
      <w:pPr>
        <w:ind w:left="36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3">
    <w:nsid w:val="1C2978EE"/>
    <w:multiLevelType w:val="hybridMultilevel"/>
    <w:tmpl w:val="5834198A"/>
    <w:lvl w:ilvl="0" w:tplc="1938FDD4">
      <w:start w:val="1"/>
      <w:numFmt w:val="decimal"/>
      <w:lvlText w:val="%1."/>
      <w:lvlJc w:val="left"/>
      <w:rPr>
        <w:rFonts w:ascii="Times New Roman" w:eastAsia="Times New Roman" w:hAnsi="Times New Roman" w:cs="Times New Roman"/>
      </w:rPr>
    </w:lvl>
    <w:lvl w:ilvl="1" w:tplc="28220A2E">
      <w:numFmt w:val="decimal"/>
      <w:lvlText w:val=""/>
      <w:lvlJc w:val="left"/>
    </w:lvl>
    <w:lvl w:ilvl="2" w:tplc="EA2E9B90">
      <w:numFmt w:val="decimal"/>
      <w:lvlText w:val=""/>
      <w:lvlJc w:val="left"/>
    </w:lvl>
    <w:lvl w:ilvl="3" w:tplc="5EF8DC8C">
      <w:numFmt w:val="decimal"/>
      <w:lvlText w:val=""/>
      <w:lvlJc w:val="left"/>
    </w:lvl>
    <w:lvl w:ilvl="4" w:tplc="9A4E4AE4">
      <w:numFmt w:val="decimal"/>
      <w:lvlText w:val=""/>
      <w:lvlJc w:val="left"/>
    </w:lvl>
    <w:lvl w:ilvl="5" w:tplc="631EE9EE">
      <w:numFmt w:val="decimal"/>
      <w:lvlText w:val=""/>
      <w:lvlJc w:val="left"/>
    </w:lvl>
    <w:lvl w:ilvl="6" w:tplc="F82A11CC">
      <w:numFmt w:val="decimal"/>
      <w:lvlText w:val=""/>
      <w:lvlJc w:val="left"/>
    </w:lvl>
    <w:lvl w:ilvl="7" w:tplc="1430F622">
      <w:numFmt w:val="decimal"/>
      <w:lvlText w:val=""/>
      <w:lvlJc w:val="left"/>
    </w:lvl>
    <w:lvl w:ilvl="8" w:tplc="3B66254E">
      <w:numFmt w:val="decimal"/>
      <w:lvlText w:val=""/>
      <w:lvlJc w:val="left"/>
    </w:lvl>
  </w:abstractNum>
  <w:abstractNum w:abstractNumId="2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4420A"/>
    <w:multiLevelType w:val="multilevel"/>
    <w:tmpl w:val="985E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D72C87"/>
    <w:multiLevelType w:val="hybridMultilevel"/>
    <w:tmpl w:val="9F6ED3C4"/>
    <w:lvl w:ilvl="0" w:tplc="2E18D4E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71976FC"/>
    <w:multiLevelType w:val="hybridMultilevel"/>
    <w:tmpl w:val="D320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3D649D"/>
    <w:multiLevelType w:val="multilevel"/>
    <w:tmpl w:val="5DFA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BE029D"/>
    <w:multiLevelType w:val="hybridMultilevel"/>
    <w:tmpl w:val="D9D8A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25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0C95459"/>
    <w:multiLevelType w:val="multilevel"/>
    <w:tmpl w:val="5A0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462FB1"/>
    <w:multiLevelType w:val="hybridMultilevel"/>
    <w:tmpl w:val="C1AC8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2"/>
  </w:num>
  <w:num w:numId="5">
    <w:abstractNumId w:val="15"/>
  </w:num>
  <w:num w:numId="6">
    <w:abstractNumId w:val="8"/>
  </w:num>
  <w:num w:numId="7">
    <w:abstractNumId w:val="7"/>
  </w:num>
  <w:num w:numId="8">
    <w:abstractNumId w:val="5"/>
  </w:num>
  <w:num w:numId="9">
    <w:abstractNumId w:val="11"/>
  </w:num>
  <w:num w:numId="10">
    <w:abstractNumId w:val="1"/>
  </w:num>
  <w:num w:numId="11">
    <w:abstractNumId w:val="6"/>
  </w:num>
  <w:num w:numId="12">
    <w:abstractNumId w:val="3"/>
  </w:num>
  <w:num w:numId="13">
    <w:abstractNumId w:val="9"/>
  </w:num>
  <w:num w:numId="14">
    <w:abstractNumId w:val="2"/>
  </w:num>
  <w:num w:numId="15">
    <w:abstractNumId w:val="0"/>
  </w:num>
  <w:num w:numId="16">
    <w:abstractNumId w:val="13"/>
  </w:num>
  <w:num w:numId="17">
    <w:abstractNumId w:val="30"/>
  </w:num>
  <w:num w:numId="18">
    <w:abstractNumId w:val="18"/>
  </w:num>
  <w:num w:numId="19">
    <w:abstractNumId w:val="19"/>
  </w:num>
  <w:num w:numId="20">
    <w:abstractNumId w:val="28"/>
  </w:num>
  <w:num w:numId="21">
    <w:abstractNumId w:val="25"/>
  </w:num>
  <w:num w:numId="22">
    <w:abstractNumId w:val="32"/>
  </w:num>
  <w:num w:numId="23">
    <w:abstractNumId w:val="26"/>
  </w:num>
  <w:num w:numId="24">
    <w:abstractNumId w:val="24"/>
  </w:num>
  <w:num w:numId="25">
    <w:abstractNumId w:val="27"/>
  </w:num>
  <w:num w:numId="26">
    <w:abstractNumId w:val="29"/>
  </w:num>
  <w:num w:numId="27">
    <w:abstractNumId w:val="17"/>
  </w:num>
  <w:num w:numId="28">
    <w:abstractNumId w:val="23"/>
  </w:num>
  <w:num w:numId="29">
    <w:abstractNumId w:val="20"/>
  </w:num>
  <w:num w:numId="30">
    <w:abstractNumId w:val="31"/>
  </w:num>
  <w:num w:numId="31">
    <w:abstractNumId w:val="22"/>
  </w:num>
  <w:num w:numId="32">
    <w:abstractNumId w:val="33"/>
  </w:num>
  <w:num w:numId="33">
    <w:abstractNumId w:val="21"/>
  </w:num>
  <w:num w:numId="34">
    <w:abstractNumId w:val="16"/>
  </w:num>
  <w:num w:numId="35">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rsids>
    <w:rsidRoot w:val="00280AD2"/>
    <w:rsid w:val="00000362"/>
    <w:rsid w:val="000835AE"/>
    <w:rsid w:val="00097212"/>
    <w:rsid w:val="000B7765"/>
    <w:rsid w:val="00110EB1"/>
    <w:rsid w:val="0014457E"/>
    <w:rsid w:val="00182933"/>
    <w:rsid w:val="001B48C7"/>
    <w:rsid w:val="001B7FD4"/>
    <w:rsid w:val="001C7CBA"/>
    <w:rsid w:val="00280AD2"/>
    <w:rsid w:val="0029404D"/>
    <w:rsid w:val="002A087C"/>
    <w:rsid w:val="002A225B"/>
    <w:rsid w:val="002B66A9"/>
    <w:rsid w:val="00333AA6"/>
    <w:rsid w:val="00351A4F"/>
    <w:rsid w:val="003A4A28"/>
    <w:rsid w:val="003D51C8"/>
    <w:rsid w:val="00411B67"/>
    <w:rsid w:val="00433AE9"/>
    <w:rsid w:val="0048732E"/>
    <w:rsid w:val="004D19CC"/>
    <w:rsid w:val="005135A1"/>
    <w:rsid w:val="00575743"/>
    <w:rsid w:val="005A11C1"/>
    <w:rsid w:val="0062060B"/>
    <w:rsid w:val="00656484"/>
    <w:rsid w:val="00682A91"/>
    <w:rsid w:val="006961E5"/>
    <w:rsid w:val="006A4C46"/>
    <w:rsid w:val="006E4CF0"/>
    <w:rsid w:val="00706F9F"/>
    <w:rsid w:val="00715E18"/>
    <w:rsid w:val="00730BAF"/>
    <w:rsid w:val="00763A9D"/>
    <w:rsid w:val="00824250"/>
    <w:rsid w:val="00833A60"/>
    <w:rsid w:val="00841A76"/>
    <w:rsid w:val="008A1DD9"/>
    <w:rsid w:val="00953C89"/>
    <w:rsid w:val="009953CA"/>
    <w:rsid w:val="00996C90"/>
    <w:rsid w:val="009B5D37"/>
    <w:rsid w:val="009E0314"/>
    <w:rsid w:val="009E6828"/>
    <w:rsid w:val="009F2B3A"/>
    <w:rsid w:val="00A01915"/>
    <w:rsid w:val="00A323E0"/>
    <w:rsid w:val="00B029FC"/>
    <w:rsid w:val="00B65EEA"/>
    <w:rsid w:val="00B670F3"/>
    <w:rsid w:val="00BB7F36"/>
    <w:rsid w:val="00BD5AD6"/>
    <w:rsid w:val="00BE5656"/>
    <w:rsid w:val="00CE4575"/>
    <w:rsid w:val="00D305E7"/>
    <w:rsid w:val="00D36324"/>
    <w:rsid w:val="00D764E4"/>
    <w:rsid w:val="00E462E7"/>
    <w:rsid w:val="00E62807"/>
    <w:rsid w:val="00EE297E"/>
    <w:rsid w:val="00F504E9"/>
    <w:rsid w:val="00F530E2"/>
    <w:rsid w:val="00F673CE"/>
    <w:rsid w:val="00F761DD"/>
    <w:rsid w:val="00FA1285"/>
    <w:rsid w:val="00FC47A5"/>
    <w:rsid w:val="00FF6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25B"/>
    <w:pPr>
      <w:spacing w:after="0" w:line="240" w:lineRule="auto"/>
    </w:pPr>
    <w:rPr>
      <w:rFonts w:ascii="Times New Roman" w:eastAsiaTheme="minorEastAsia" w:hAnsi="Times New Roman" w:cs="Times New Roman"/>
      <w:lang w:eastAsia="ru-RU"/>
    </w:rPr>
  </w:style>
  <w:style w:type="paragraph" w:styleId="2">
    <w:name w:val="heading 2"/>
    <w:basedOn w:val="a0"/>
    <w:next w:val="a0"/>
    <w:link w:val="20"/>
    <w:uiPriority w:val="9"/>
    <w:semiHidden/>
    <w:unhideWhenUsed/>
    <w:qFormat/>
    <w:rsid w:val="00182933"/>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0"/>
    <w:next w:val="a0"/>
    <w:link w:val="30"/>
    <w:uiPriority w:val="99"/>
    <w:qFormat/>
    <w:rsid w:val="00182933"/>
    <w:pPr>
      <w:keepNext/>
      <w:outlineLvl w:val="2"/>
    </w:pPr>
    <w:rPr>
      <w:rFonts w:eastAsia="Times New Roman"/>
      <w:b/>
      <w:sz w:val="24"/>
      <w:szCs w:val="20"/>
      <w:lang w:eastAsia="en-US"/>
    </w:rPr>
  </w:style>
  <w:style w:type="paragraph" w:styleId="4">
    <w:name w:val="heading 4"/>
    <w:basedOn w:val="a0"/>
    <w:next w:val="a0"/>
    <w:link w:val="40"/>
    <w:uiPriority w:val="9"/>
    <w:semiHidden/>
    <w:unhideWhenUsed/>
    <w:qFormat/>
    <w:rsid w:val="00182933"/>
    <w:pPr>
      <w:keepNext/>
      <w:keepLines/>
      <w:spacing w:before="200" w:line="259" w:lineRule="auto"/>
      <w:outlineLvl w:val="3"/>
    </w:pPr>
    <w:rPr>
      <w:rFonts w:asciiTheme="majorHAnsi" w:eastAsiaTheme="majorEastAsia" w:hAnsiTheme="majorHAnsi" w:cstheme="majorBidi"/>
      <w:b/>
      <w:bCs/>
      <w:i/>
      <w:iCs/>
      <w:color w:val="5B9BD5" w:themeColor="accent1"/>
      <w:sz w:val="24"/>
      <w:szCs w:val="24"/>
      <w:lang w:eastAsia="en-US"/>
    </w:rPr>
  </w:style>
  <w:style w:type="paragraph" w:styleId="5">
    <w:name w:val="heading 5"/>
    <w:basedOn w:val="a0"/>
    <w:next w:val="a0"/>
    <w:link w:val="50"/>
    <w:uiPriority w:val="9"/>
    <w:semiHidden/>
    <w:unhideWhenUsed/>
    <w:qFormat/>
    <w:rsid w:val="00182933"/>
    <w:pPr>
      <w:keepNext/>
      <w:keepLines/>
      <w:spacing w:before="200" w:line="259" w:lineRule="auto"/>
      <w:outlineLvl w:val="4"/>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8293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9"/>
    <w:rsid w:val="00182933"/>
    <w:rPr>
      <w:rFonts w:ascii="Times New Roman" w:eastAsia="Times New Roman" w:hAnsi="Times New Roman" w:cs="Times New Roman"/>
      <w:b/>
      <w:sz w:val="24"/>
      <w:szCs w:val="20"/>
    </w:rPr>
  </w:style>
  <w:style w:type="character" w:customStyle="1" w:styleId="40">
    <w:name w:val="Заголовок 4 Знак"/>
    <w:basedOn w:val="a1"/>
    <w:link w:val="4"/>
    <w:uiPriority w:val="9"/>
    <w:semiHidden/>
    <w:rsid w:val="00182933"/>
    <w:rPr>
      <w:rFonts w:asciiTheme="majorHAnsi" w:eastAsiaTheme="majorEastAsia" w:hAnsiTheme="majorHAnsi" w:cstheme="majorBidi"/>
      <w:b/>
      <w:bCs/>
      <w:i/>
      <w:iCs/>
      <w:color w:val="5B9BD5" w:themeColor="accent1"/>
      <w:sz w:val="24"/>
      <w:szCs w:val="24"/>
    </w:rPr>
  </w:style>
  <w:style w:type="character" w:styleId="a4">
    <w:name w:val="Hyperlink"/>
    <w:basedOn w:val="a1"/>
    <w:uiPriority w:val="99"/>
    <w:unhideWhenUsed/>
    <w:rsid w:val="002A225B"/>
    <w:rPr>
      <w:color w:val="0000FF"/>
      <w:u w:val="single"/>
    </w:rPr>
  </w:style>
  <w:style w:type="paragraph" w:customStyle="1" w:styleId="ConsPlusNormal">
    <w:name w:val="ConsPlusNormal"/>
    <w:rsid w:val="000835AE"/>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styleId="a5">
    <w:name w:val="Normal (Web)"/>
    <w:basedOn w:val="a0"/>
    <w:rsid w:val="000835AE"/>
    <w:pPr>
      <w:spacing w:before="100" w:beforeAutospacing="1" w:after="100" w:afterAutospacing="1"/>
    </w:pPr>
    <w:rPr>
      <w:rFonts w:eastAsia="Calibri"/>
      <w:sz w:val="24"/>
      <w:szCs w:val="24"/>
    </w:rPr>
  </w:style>
  <w:style w:type="paragraph" w:customStyle="1" w:styleId="1">
    <w:name w:val="Абзац списка1"/>
    <w:basedOn w:val="a0"/>
    <w:link w:val="ListParagraphChar"/>
    <w:rsid w:val="000835AE"/>
    <w:pPr>
      <w:ind w:left="720"/>
    </w:pPr>
    <w:rPr>
      <w:rFonts w:eastAsia="Times New Roman"/>
      <w:sz w:val="24"/>
      <w:szCs w:val="24"/>
    </w:rPr>
  </w:style>
  <w:style w:type="character" w:customStyle="1" w:styleId="ListParagraphChar">
    <w:name w:val="List Paragraph Char"/>
    <w:link w:val="1"/>
    <w:locked/>
    <w:rsid w:val="000835A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182933"/>
    <w:rPr>
      <w:rFonts w:asciiTheme="majorHAnsi" w:eastAsiaTheme="majorEastAsia" w:hAnsiTheme="majorHAnsi" w:cstheme="majorBidi"/>
      <w:color w:val="1F4D78" w:themeColor="accent1" w:themeShade="7F"/>
      <w:sz w:val="24"/>
      <w:szCs w:val="24"/>
    </w:rPr>
  </w:style>
  <w:style w:type="paragraph" w:styleId="a6">
    <w:name w:val="List Paragraph"/>
    <w:basedOn w:val="a0"/>
    <w:uiPriority w:val="1"/>
    <w:qFormat/>
    <w:rsid w:val="00182933"/>
    <w:pPr>
      <w:spacing w:after="160" w:line="259" w:lineRule="auto"/>
      <w:ind w:left="720"/>
      <w:contextualSpacing/>
    </w:pPr>
    <w:rPr>
      <w:rFonts w:eastAsia="Calibri"/>
      <w:sz w:val="24"/>
      <w:szCs w:val="24"/>
      <w:lang w:eastAsia="en-US"/>
    </w:rPr>
  </w:style>
  <w:style w:type="paragraph" w:customStyle="1" w:styleId="a7">
    <w:name w:val="Письмо"/>
    <w:basedOn w:val="a0"/>
    <w:uiPriority w:val="99"/>
    <w:rsid w:val="00182933"/>
    <w:pPr>
      <w:autoSpaceDE w:val="0"/>
      <w:autoSpaceDN w:val="0"/>
      <w:spacing w:line="320" w:lineRule="exact"/>
      <w:ind w:firstLine="720"/>
      <w:jc w:val="both"/>
    </w:pPr>
    <w:rPr>
      <w:rFonts w:eastAsia="Times New Roman"/>
      <w:b/>
      <w:sz w:val="28"/>
      <w:szCs w:val="28"/>
    </w:rPr>
  </w:style>
  <w:style w:type="paragraph" w:styleId="a8">
    <w:name w:val="Body Text"/>
    <w:basedOn w:val="a0"/>
    <w:link w:val="a9"/>
    <w:uiPriority w:val="99"/>
    <w:rsid w:val="00182933"/>
    <w:pPr>
      <w:ind w:firstLine="567"/>
      <w:jc w:val="both"/>
    </w:pPr>
    <w:rPr>
      <w:rFonts w:eastAsia="Times New Roman"/>
      <w:b/>
      <w:szCs w:val="20"/>
      <w:lang w:eastAsia="en-US"/>
    </w:rPr>
  </w:style>
  <w:style w:type="character" w:customStyle="1" w:styleId="a9">
    <w:name w:val="Основной текст Знак"/>
    <w:basedOn w:val="a1"/>
    <w:link w:val="a8"/>
    <w:uiPriority w:val="99"/>
    <w:rsid w:val="00182933"/>
    <w:rPr>
      <w:rFonts w:ascii="Times New Roman" w:eastAsia="Times New Roman" w:hAnsi="Times New Roman" w:cs="Times New Roman"/>
      <w:b/>
      <w:szCs w:val="20"/>
    </w:rPr>
  </w:style>
  <w:style w:type="table" w:styleId="aa">
    <w:name w:val="Table Grid"/>
    <w:basedOn w:val="a2"/>
    <w:uiPriority w:val="59"/>
    <w:rsid w:val="00182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1"/>
    <w:link w:val="22"/>
    <w:uiPriority w:val="99"/>
    <w:semiHidden/>
    <w:rsid w:val="00182933"/>
    <w:rPr>
      <w:rFonts w:ascii="Times New Roman" w:eastAsia="Calibri" w:hAnsi="Times New Roman" w:cs="Times New Roman"/>
      <w:sz w:val="24"/>
      <w:szCs w:val="24"/>
    </w:rPr>
  </w:style>
  <w:style w:type="paragraph" w:styleId="22">
    <w:name w:val="Body Text 2"/>
    <w:basedOn w:val="a0"/>
    <w:link w:val="21"/>
    <w:uiPriority w:val="99"/>
    <w:semiHidden/>
    <w:unhideWhenUsed/>
    <w:rsid w:val="00182933"/>
    <w:pPr>
      <w:spacing w:after="120" w:line="480" w:lineRule="auto"/>
    </w:pPr>
    <w:rPr>
      <w:rFonts w:eastAsia="Calibri"/>
      <w:sz w:val="24"/>
      <w:szCs w:val="24"/>
      <w:lang w:eastAsia="en-US"/>
    </w:rPr>
  </w:style>
  <w:style w:type="paragraph" w:customStyle="1" w:styleId="Default">
    <w:name w:val="Default"/>
    <w:rsid w:val="0018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Текст выноски Знак"/>
    <w:basedOn w:val="a1"/>
    <w:link w:val="ac"/>
    <w:uiPriority w:val="99"/>
    <w:semiHidden/>
    <w:rsid w:val="00182933"/>
    <w:rPr>
      <w:rFonts w:ascii="Tahoma" w:eastAsia="Calibri" w:hAnsi="Tahoma" w:cs="Tahoma"/>
      <w:sz w:val="16"/>
      <w:szCs w:val="16"/>
    </w:rPr>
  </w:style>
  <w:style w:type="paragraph" w:styleId="ac">
    <w:name w:val="Balloon Text"/>
    <w:basedOn w:val="a0"/>
    <w:link w:val="ab"/>
    <w:uiPriority w:val="99"/>
    <w:semiHidden/>
    <w:unhideWhenUsed/>
    <w:rsid w:val="00182933"/>
    <w:rPr>
      <w:rFonts w:ascii="Tahoma" w:eastAsia="Calibri" w:hAnsi="Tahoma" w:cs="Tahoma"/>
      <w:sz w:val="16"/>
      <w:szCs w:val="16"/>
      <w:lang w:eastAsia="en-US"/>
    </w:rPr>
  </w:style>
  <w:style w:type="paragraph" w:styleId="ad">
    <w:name w:val="footnote text"/>
    <w:basedOn w:val="a0"/>
    <w:link w:val="ae"/>
    <w:uiPriority w:val="99"/>
    <w:semiHidden/>
    <w:unhideWhenUsed/>
    <w:rsid w:val="00182933"/>
    <w:rPr>
      <w:rFonts w:eastAsia="Calibri"/>
      <w:sz w:val="20"/>
      <w:szCs w:val="20"/>
      <w:lang w:eastAsia="en-US"/>
    </w:rPr>
  </w:style>
  <w:style w:type="character" w:customStyle="1" w:styleId="ae">
    <w:name w:val="Текст сноски Знак"/>
    <w:basedOn w:val="a1"/>
    <w:link w:val="ad"/>
    <w:uiPriority w:val="99"/>
    <w:semiHidden/>
    <w:rsid w:val="00182933"/>
    <w:rPr>
      <w:rFonts w:ascii="Times New Roman" w:eastAsia="Calibri" w:hAnsi="Times New Roman" w:cs="Times New Roman"/>
      <w:sz w:val="20"/>
      <w:szCs w:val="20"/>
    </w:rPr>
  </w:style>
  <w:style w:type="paragraph" w:customStyle="1" w:styleId="a">
    <w:name w:val="Перечень"/>
    <w:basedOn w:val="a0"/>
    <w:next w:val="a0"/>
    <w:link w:val="af"/>
    <w:qFormat/>
    <w:rsid w:val="00182933"/>
    <w:pPr>
      <w:numPr>
        <w:numId w:val="24"/>
      </w:numPr>
      <w:suppressAutoHyphens/>
      <w:spacing w:line="360" w:lineRule="auto"/>
      <w:ind w:left="0" w:firstLine="284"/>
      <w:jc w:val="both"/>
    </w:pPr>
    <w:rPr>
      <w:rFonts w:eastAsia="Calibri"/>
      <w:sz w:val="28"/>
      <w:u w:color="000000"/>
      <w:bdr w:val="nil"/>
    </w:rPr>
  </w:style>
  <w:style w:type="character" w:customStyle="1" w:styleId="af">
    <w:name w:val="Перечень Знак"/>
    <w:link w:val="a"/>
    <w:rsid w:val="00182933"/>
    <w:rPr>
      <w:rFonts w:ascii="Times New Roman" w:eastAsia="Calibri" w:hAnsi="Times New Roman" w:cs="Times New Roman"/>
      <w:sz w:val="28"/>
      <w:u w:color="000000"/>
      <w:bdr w:val="nil"/>
      <w:lang w:eastAsia="ru-RU"/>
    </w:rPr>
  </w:style>
  <w:style w:type="paragraph" w:styleId="af0">
    <w:name w:val="No Spacing"/>
    <w:uiPriority w:val="1"/>
    <w:qFormat/>
    <w:rsid w:val="00182933"/>
    <w:pPr>
      <w:spacing w:after="0" w:line="240" w:lineRule="auto"/>
    </w:pPr>
    <w:rPr>
      <w:rFonts w:eastAsiaTheme="minorEastAsia" w:cs="Times New Roman"/>
      <w:sz w:val="24"/>
      <w:szCs w:val="24"/>
      <w:lang w:val="en-US" w:bidi="en-US"/>
    </w:rPr>
  </w:style>
  <w:style w:type="paragraph" w:customStyle="1" w:styleId="FR2">
    <w:name w:val="FR2"/>
    <w:rsid w:val="00182933"/>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f1">
    <w:name w:val="header"/>
    <w:basedOn w:val="a0"/>
    <w:link w:val="af2"/>
    <w:uiPriority w:val="99"/>
    <w:unhideWhenUsed/>
    <w:rsid w:val="00182933"/>
    <w:pPr>
      <w:tabs>
        <w:tab w:val="center" w:pos="4677"/>
        <w:tab w:val="right" w:pos="9355"/>
      </w:tabs>
    </w:pPr>
    <w:rPr>
      <w:rFonts w:eastAsia="Calibri"/>
      <w:sz w:val="24"/>
      <w:szCs w:val="24"/>
      <w:lang w:eastAsia="en-US"/>
    </w:rPr>
  </w:style>
  <w:style w:type="character" w:customStyle="1" w:styleId="af2">
    <w:name w:val="Верхний колонтитул Знак"/>
    <w:basedOn w:val="a1"/>
    <w:link w:val="af1"/>
    <w:uiPriority w:val="99"/>
    <w:rsid w:val="00182933"/>
    <w:rPr>
      <w:rFonts w:ascii="Times New Roman" w:eastAsia="Calibri" w:hAnsi="Times New Roman" w:cs="Times New Roman"/>
      <w:sz w:val="24"/>
      <w:szCs w:val="24"/>
    </w:rPr>
  </w:style>
  <w:style w:type="paragraph" w:styleId="af3">
    <w:name w:val="footer"/>
    <w:basedOn w:val="a0"/>
    <w:link w:val="af4"/>
    <w:uiPriority w:val="99"/>
    <w:unhideWhenUsed/>
    <w:rsid w:val="00182933"/>
    <w:pPr>
      <w:tabs>
        <w:tab w:val="center" w:pos="4677"/>
        <w:tab w:val="right" w:pos="9355"/>
      </w:tabs>
    </w:pPr>
    <w:rPr>
      <w:rFonts w:eastAsia="Calibri"/>
      <w:sz w:val="24"/>
      <w:szCs w:val="24"/>
      <w:lang w:eastAsia="en-US"/>
    </w:rPr>
  </w:style>
  <w:style w:type="character" w:customStyle="1" w:styleId="af4">
    <w:name w:val="Нижний колонтитул Знак"/>
    <w:basedOn w:val="a1"/>
    <w:link w:val="af3"/>
    <w:uiPriority w:val="99"/>
    <w:rsid w:val="00182933"/>
    <w:rPr>
      <w:rFonts w:ascii="Times New Roman" w:eastAsia="Calibri" w:hAnsi="Times New Roman" w:cs="Times New Roman"/>
      <w:sz w:val="24"/>
      <w:szCs w:val="24"/>
    </w:rPr>
  </w:style>
  <w:style w:type="paragraph" w:customStyle="1" w:styleId="10">
    <w:name w:val="Без интервала1"/>
    <w:rsid w:val="00BD5AD6"/>
    <w:pPr>
      <w:spacing w:after="0" w:line="240" w:lineRule="auto"/>
    </w:pPr>
    <w:rPr>
      <w:rFonts w:ascii="Times New Roman" w:eastAsia="Calibri" w:hAnsi="Times New Roman" w:cs="Times New Roman"/>
      <w:sz w:val="24"/>
      <w:szCs w:val="24"/>
      <w:lang w:eastAsia="ru-RU"/>
    </w:rPr>
  </w:style>
  <w:style w:type="table" w:customStyle="1" w:styleId="11">
    <w:name w:val="Сетка таблицы1"/>
    <w:basedOn w:val="a2"/>
    <w:next w:val="aa"/>
    <w:uiPriority w:val="39"/>
    <w:rsid w:val="00B65E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AC905E-0D4F-4F41-A55E-8C8D368D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7892</Words>
  <Characters>44987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ksu</cp:lastModifiedBy>
  <cp:revision>2</cp:revision>
  <cp:lastPrinted>2020-09-18T14:01:00Z</cp:lastPrinted>
  <dcterms:created xsi:type="dcterms:W3CDTF">2020-12-15T12:21:00Z</dcterms:created>
  <dcterms:modified xsi:type="dcterms:W3CDTF">2020-12-15T12:21:00Z</dcterms:modified>
</cp:coreProperties>
</file>