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2044" w:rsidRDefault="00672044">
      <w:r>
        <w:rPr>
          <w:noProof/>
          <w:lang w:eastAsia="ru-RU"/>
        </w:rPr>
        <w:drawing>
          <wp:inline distT="0" distB="0" distL="0" distR="0">
            <wp:extent cx="5940425" cy="1937717"/>
            <wp:effectExtent l="19050" t="0" r="3175" b="0"/>
            <wp:docPr id="1" name="Рисунок 1" descr="C:\Users\ksu\Desktop\Печать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u\Desktop\Печать 001.jpg"/>
                    <pic:cNvPicPr>
                      <a:picLocks noChangeAspect="1" noChangeArrowheads="1"/>
                    </pic:cNvPicPr>
                  </pic:nvPicPr>
                  <pic:blipFill>
                    <a:blip r:embed="rId7" cstate="print"/>
                    <a:srcRect/>
                    <a:stretch>
                      <a:fillRect/>
                    </a:stretch>
                  </pic:blipFill>
                  <pic:spPr bwMode="auto">
                    <a:xfrm>
                      <a:off x="0" y="0"/>
                      <a:ext cx="5940425" cy="1937717"/>
                    </a:xfrm>
                    <a:prstGeom prst="rect">
                      <a:avLst/>
                    </a:prstGeom>
                    <a:noFill/>
                    <a:ln w="9525">
                      <a:noFill/>
                      <a:miter lim="800000"/>
                      <a:headEnd/>
                      <a:tailEnd/>
                    </a:ln>
                  </pic:spPr>
                </pic:pic>
              </a:graphicData>
            </a:graphic>
          </wp:inline>
        </w:drawing>
      </w:r>
    </w:p>
    <w:p w:rsidR="00672044" w:rsidRDefault="00672044" w:rsidP="00672044">
      <w:pPr>
        <w:pStyle w:val="Default"/>
        <w:rPr>
          <w:sz w:val="23"/>
          <w:szCs w:val="23"/>
        </w:rPr>
      </w:pPr>
    </w:p>
    <w:p w:rsidR="00672044" w:rsidRDefault="00672044" w:rsidP="00672044">
      <w:pPr>
        <w:pStyle w:val="Default"/>
        <w:rPr>
          <w:sz w:val="23"/>
          <w:szCs w:val="23"/>
        </w:rPr>
      </w:pPr>
    </w:p>
    <w:p w:rsidR="00672044" w:rsidRDefault="00672044" w:rsidP="00672044">
      <w:pPr>
        <w:pStyle w:val="Default"/>
        <w:rPr>
          <w:sz w:val="23"/>
          <w:szCs w:val="23"/>
        </w:rPr>
      </w:pPr>
    </w:p>
    <w:p w:rsidR="00672044" w:rsidRDefault="00672044" w:rsidP="00672044">
      <w:pPr>
        <w:pStyle w:val="Default"/>
        <w:rPr>
          <w:sz w:val="23"/>
          <w:szCs w:val="23"/>
        </w:rPr>
      </w:pPr>
    </w:p>
    <w:p w:rsidR="00672044" w:rsidRDefault="00672044" w:rsidP="00672044">
      <w:pPr>
        <w:pStyle w:val="Default"/>
        <w:rPr>
          <w:sz w:val="23"/>
          <w:szCs w:val="23"/>
        </w:rPr>
      </w:pPr>
    </w:p>
    <w:p w:rsidR="00672044" w:rsidRDefault="00672044" w:rsidP="00672044">
      <w:pPr>
        <w:pStyle w:val="Default"/>
        <w:rPr>
          <w:sz w:val="23"/>
          <w:szCs w:val="23"/>
        </w:rPr>
      </w:pPr>
    </w:p>
    <w:p w:rsidR="00672044" w:rsidRDefault="00672044" w:rsidP="00672044">
      <w:pPr>
        <w:pStyle w:val="Default"/>
        <w:rPr>
          <w:sz w:val="23"/>
          <w:szCs w:val="23"/>
        </w:rPr>
      </w:pPr>
    </w:p>
    <w:p w:rsidR="00672044" w:rsidRDefault="00672044" w:rsidP="00672044">
      <w:pPr>
        <w:pStyle w:val="Default"/>
        <w:spacing w:line="360" w:lineRule="auto"/>
        <w:rPr>
          <w:sz w:val="23"/>
          <w:szCs w:val="23"/>
        </w:rPr>
      </w:pPr>
    </w:p>
    <w:p w:rsidR="00672044" w:rsidRDefault="00672044" w:rsidP="00672044">
      <w:pPr>
        <w:pStyle w:val="Default"/>
        <w:spacing w:line="360" w:lineRule="auto"/>
        <w:jc w:val="center"/>
        <w:rPr>
          <w:b/>
          <w:sz w:val="32"/>
          <w:szCs w:val="32"/>
        </w:rPr>
      </w:pPr>
      <w:r>
        <w:rPr>
          <w:b/>
          <w:sz w:val="32"/>
          <w:szCs w:val="32"/>
        </w:rPr>
        <w:t>РАБОЧАЯ  ПРОГРАММА   ЭЛЕКТИВНОГО КУРСА</w:t>
      </w:r>
    </w:p>
    <w:p w:rsidR="00672044" w:rsidRPr="00672044" w:rsidRDefault="00672044" w:rsidP="00672044">
      <w:pPr>
        <w:pStyle w:val="Default"/>
        <w:spacing w:line="360" w:lineRule="auto"/>
        <w:jc w:val="center"/>
        <w:rPr>
          <w:b/>
          <w:sz w:val="32"/>
          <w:szCs w:val="32"/>
        </w:rPr>
      </w:pPr>
      <w:r>
        <w:rPr>
          <w:b/>
          <w:sz w:val="32"/>
          <w:szCs w:val="32"/>
        </w:rPr>
        <w:t>«Индивидуальный проект»</w:t>
      </w:r>
    </w:p>
    <w:p w:rsidR="00672044" w:rsidRDefault="00672044" w:rsidP="00672044">
      <w:pPr>
        <w:pStyle w:val="Default"/>
        <w:spacing w:line="360" w:lineRule="auto"/>
        <w:jc w:val="center"/>
        <w:rPr>
          <w:sz w:val="23"/>
          <w:szCs w:val="23"/>
        </w:rPr>
      </w:pPr>
    </w:p>
    <w:p w:rsidR="00672044" w:rsidRPr="00672044" w:rsidRDefault="00672044" w:rsidP="00672044">
      <w:pPr>
        <w:pStyle w:val="Default"/>
        <w:spacing w:line="360" w:lineRule="auto"/>
        <w:jc w:val="center"/>
        <w:rPr>
          <w:sz w:val="32"/>
          <w:szCs w:val="32"/>
        </w:rPr>
      </w:pPr>
    </w:p>
    <w:p w:rsidR="00672044" w:rsidRPr="00672044" w:rsidRDefault="00672044" w:rsidP="00672044">
      <w:pPr>
        <w:pStyle w:val="Default"/>
        <w:spacing w:line="360" w:lineRule="auto"/>
        <w:jc w:val="center"/>
        <w:rPr>
          <w:sz w:val="32"/>
          <w:szCs w:val="32"/>
        </w:rPr>
      </w:pPr>
      <w:r w:rsidRPr="00672044">
        <w:rPr>
          <w:sz w:val="32"/>
          <w:szCs w:val="32"/>
        </w:rPr>
        <w:t>10 класс</w:t>
      </w:r>
    </w:p>
    <w:p w:rsidR="00672044" w:rsidRDefault="00672044" w:rsidP="00672044">
      <w:pPr>
        <w:pStyle w:val="Default"/>
        <w:spacing w:line="360" w:lineRule="auto"/>
        <w:rPr>
          <w:sz w:val="23"/>
          <w:szCs w:val="23"/>
        </w:rPr>
      </w:pPr>
    </w:p>
    <w:p w:rsidR="00672044" w:rsidRDefault="00672044" w:rsidP="00672044">
      <w:pPr>
        <w:pStyle w:val="Default"/>
        <w:rPr>
          <w:sz w:val="23"/>
          <w:szCs w:val="23"/>
        </w:rPr>
      </w:pPr>
    </w:p>
    <w:p w:rsidR="00672044" w:rsidRDefault="00672044" w:rsidP="00672044">
      <w:pPr>
        <w:pStyle w:val="Default"/>
        <w:rPr>
          <w:sz w:val="23"/>
          <w:szCs w:val="23"/>
        </w:rPr>
      </w:pPr>
    </w:p>
    <w:p w:rsidR="00672044" w:rsidRDefault="00672044" w:rsidP="00672044">
      <w:pPr>
        <w:pStyle w:val="Default"/>
        <w:rPr>
          <w:sz w:val="23"/>
          <w:szCs w:val="23"/>
        </w:rPr>
      </w:pPr>
    </w:p>
    <w:p w:rsidR="00672044" w:rsidRDefault="00672044" w:rsidP="00672044">
      <w:pPr>
        <w:pStyle w:val="Default"/>
        <w:rPr>
          <w:sz w:val="23"/>
          <w:szCs w:val="23"/>
        </w:rPr>
      </w:pPr>
    </w:p>
    <w:p w:rsidR="00672044" w:rsidRDefault="00672044" w:rsidP="00672044">
      <w:pPr>
        <w:pStyle w:val="Default"/>
        <w:rPr>
          <w:sz w:val="23"/>
          <w:szCs w:val="23"/>
        </w:rPr>
      </w:pPr>
    </w:p>
    <w:p w:rsidR="00672044" w:rsidRDefault="00672044" w:rsidP="00672044">
      <w:pPr>
        <w:pStyle w:val="Default"/>
        <w:rPr>
          <w:sz w:val="23"/>
          <w:szCs w:val="23"/>
        </w:rPr>
      </w:pPr>
    </w:p>
    <w:p w:rsidR="00672044" w:rsidRDefault="00672044" w:rsidP="00672044">
      <w:pPr>
        <w:pStyle w:val="Default"/>
        <w:rPr>
          <w:sz w:val="23"/>
          <w:szCs w:val="23"/>
        </w:rPr>
      </w:pPr>
    </w:p>
    <w:p w:rsidR="00672044" w:rsidRDefault="00672044" w:rsidP="00672044">
      <w:pPr>
        <w:pStyle w:val="Default"/>
        <w:rPr>
          <w:sz w:val="23"/>
          <w:szCs w:val="23"/>
        </w:rPr>
      </w:pPr>
    </w:p>
    <w:p w:rsidR="00672044" w:rsidRPr="00444759" w:rsidRDefault="00672044" w:rsidP="00672044">
      <w:pPr>
        <w:pStyle w:val="Default"/>
        <w:jc w:val="right"/>
        <w:rPr>
          <w:sz w:val="28"/>
          <w:szCs w:val="28"/>
        </w:rPr>
      </w:pPr>
      <w:r w:rsidRPr="00444759">
        <w:rPr>
          <w:sz w:val="28"/>
          <w:szCs w:val="28"/>
        </w:rPr>
        <w:t xml:space="preserve">Разработчик : учитель высшей категории </w:t>
      </w:r>
    </w:p>
    <w:p w:rsidR="00672044" w:rsidRPr="00444759" w:rsidRDefault="00672044" w:rsidP="00672044">
      <w:pPr>
        <w:pStyle w:val="Default"/>
        <w:jc w:val="right"/>
        <w:rPr>
          <w:sz w:val="28"/>
          <w:szCs w:val="28"/>
        </w:rPr>
      </w:pPr>
      <w:r w:rsidRPr="00444759">
        <w:rPr>
          <w:sz w:val="28"/>
          <w:szCs w:val="28"/>
        </w:rPr>
        <w:t>Колотилова С.Ю.</w:t>
      </w:r>
    </w:p>
    <w:p w:rsidR="00672044" w:rsidRPr="00444759" w:rsidRDefault="00672044" w:rsidP="00672044">
      <w:pPr>
        <w:pStyle w:val="Default"/>
        <w:rPr>
          <w:sz w:val="28"/>
          <w:szCs w:val="28"/>
        </w:rPr>
      </w:pPr>
    </w:p>
    <w:p w:rsidR="00672044" w:rsidRDefault="00672044" w:rsidP="00672044">
      <w:pPr>
        <w:pStyle w:val="Default"/>
        <w:rPr>
          <w:sz w:val="23"/>
          <w:szCs w:val="23"/>
        </w:rPr>
      </w:pPr>
    </w:p>
    <w:p w:rsidR="00672044" w:rsidRDefault="00672044" w:rsidP="00672044">
      <w:pPr>
        <w:pStyle w:val="Default"/>
        <w:rPr>
          <w:sz w:val="23"/>
          <w:szCs w:val="23"/>
        </w:rPr>
      </w:pPr>
    </w:p>
    <w:p w:rsidR="00672044" w:rsidRDefault="00672044" w:rsidP="00672044">
      <w:pPr>
        <w:pStyle w:val="Default"/>
        <w:rPr>
          <w:sz w:val="23"/>
          <w:szCs w:val="23"/>
        </w:rPr>
      </w:pPr>
    </w:p>
    <w:p w:rsidR="00672044" w:rsidRDefault="00672044" w:rsidP="00672044">
      <w:pPr>
        <w:pStyle w:val="Default"/>
        <w:rPr>
          <w:sz w:val="23"/>
          <w:szCs w:val="23"/>
        </w:rPr>
      </w:pPr>
    </w:p>
    <w:p w:rsidR="00672044" w:rsidRDefault="00672044" w:rsidP="00672044">
      <w:pPr>
        <w:pStyle w:val="Default"/>
        <w:rPr>
          <w:sz w:val="23"/>
          <w:szCs w:val="23"/>
        </w:rPr>
      </w:pPr>
    </w:p>
    <w:p w:rsidR="00672044" w:rsidRDefault="00672044" w:rsidP="00672044">
      <w:pPr>
        <w:pStyle w:val="Default"/>
        <w:rPr>
          <w:sz w:val="23"/>
          <w:szCs w:val="23"/>
        </w:rPr>
      </w:pPr>
    </w:p>
    <w:p w:rsidR="00672044" w:rsidRDefault="00672044" w:rsidP="00672044">
      <w:pPr>
        <w:pStyle w:val="Default"/>
        <w:rPr>
          <w:sz w:val="23"/>
          <w:szCs w:val="23"/>
        </w:rPr>
      </w:pPr>
    </w:p>
    <w:p w:rsidR="00672044" w:rsidRDefault="00672044" w:rsidP="00672044">
      <w:pPr>
        <w:pStyle w:val="Default"/>
        <w:rPr>
          <w:sz w:val="23"/>
          <w:szCs w:val="23"/>
        </w:rPr>
      </w:pPr>
    </w:p>
    <w:p w:rsidR="00672044" w:rsidRDefault="00444759" w:rsidP="00444759">
      <w:pPr>
        <w:pStyle w:val="Default"/>
        <w:jc w:val="center"/>
        <w:rPr>
          <w:sz w:val="28"/>
          <w:szCs w:val="28"/>
        </w:rPr>
      </w:pPr>
      <w:r>
        <w:rPr>
          <w:sz w:val="28"/>
          <w:szCs w:val="28"/>
        </w:rPr>
        <w:t>г.Н.Новгород</w:t>
      </w:r>
    </w:p>
    <w:p w:rsidR="00444759" w:rsidRPr="00444759" w:rsidRDefault="00444759" w:rsidP="00444759">
      <w:pPr>
        <w:pStyle w:val="Default"/>
        <w:jc w:val="center"/>
        <w:rPr>
          <w:sz w:val="28"/>
          <w:szCs w:val="28"/>
        </w:rPr>
      </w:pPr>
      <w:r>
        <w:rPr>
          <w:sz w:val="28"/>
          <w:szCs w:val="28"/>
        </w:rPr>
        <w:t>2020 г.</w:t>
      </w:r>
    </w:p>
    <w:p w:rsidR="00672044" w:rsidRPr="00444759" w:rsidRDefault="00672044" w:rsidP="00444759">
      <w:pPr>
        <w:pStyle w:val="Default"/>
        <w:spacing w:line="360" w:lineRule="auto"/>
        <w:jc w:val="both"/>
        <w:rPr>
          <w:sz w:val="28"/>
          <w:szCs w:val="28"/>
        </w:rPr>
      </w:pPr>
      <w:r w:rsidRPr="00444759">
        <w:rPr>
          <w:sz w:val="28"/>
          <w:szCs w:val="28"/>
        </w:rPr>
        <w:lastRenderedPageBreak/>
        <w:t xml:space="preserve">Рабочая программа элективного курса «Индивидуальный проект» 10 класс разработана в соответствии с федеральным государственным образовательным стандартом среднего общего образования, авторской программой И.Воронцовой и обеспечивает достижение планируемых результатов освоения основной образовательной программы среднего общего образования МАОУ « Школа № 81». Рабочая программа рассчитана на </w:t>
      </w:r>
      <w:r w:rsidRPr="00444759">
        <w:rPr>
          <w:b/>
          <w:bCs/>
          <w:sz w:val="28"/>
          <w:szCs w:val="28"/>
        </w:rPr>
        <w:t xml:space="preserve">34 часа </w:t>
      </w:r>
      <w:r w:rsidRPr="00444759">
        <w:rPr>
          <w:sz w:val="28"/>
          <w:szCs w:val="28"/>
        </w:rPr>
        <w:t>(1 час в неделю).</w:t>
      </w:r>
    </w:p>
    <w:p w:rsidR="00444759" w:rsidRPr="00444759" w:rsidRDefault="00444759" w:rsidP="00444759">
      <w:pPr>
        <w:pStyle w:val="Default"/>
        <w:spacing w:line="360" w:lineRule="auto"/>
        <w:jc w:val="both"/>
        <w:rPr>
          <w:sz w:val="28"/>
          <w:szCs w:val="28"/>
        </w:rPr>
      </w:pPr>
    </w:p>
    <w:p w:rsidR="00444759" w:rsidRPr="00444759" w:rsidRDefault="00444759" w:rsidP="00444759">
      <w:pPr>
        <w:pStyle w:val="Default"/>
        <w:spacing w:line="360" w:lineRule="auto"/>
        <w:jc w:val="both"/>
        <w:rPr>
          <w:sz w:val="28"/>
          <w:szCs w:val="28"/>
          <w:u w:val="single"/>
        </w:rPr>
      </w:pPr>
      <w:r w:rsidRPr="00444759">
        <w:rPr>
          <w:sz w:val="28"/>
          <w:szCs w:val="28"/>
          <w:u w:val="single"/>
        </w:rPr>
        <w:t>Пособие для учащихся :</w:t>
      </w:r>
    </w:p>
    <w:p w:rsidR="00444759" w:rsidRPr="00444759" w:rsidRDefault="00444759" w:rsidP="00444759">
      <w:pPr>
        <w:pStyle w:val="Default"/>
        <w:spacing w:line="360" w:lineRule="auto"/>
        <w:jc w:val="both"/>
        <w:rPr>
          <w:sz w:val="28"/>
          <w:szCs w:val="28"/>
        </w:rPr>
      </w:pPr>
      <w:r w:rsidRPr="00444759">
        <w:rPr>
          <w:sz w:val="28"/>
          <w:szCs w:val="28"/>
        </w:rPr>
        <w:t>Индивидуальный проект. 10-11 классы: учебное пособие для общеобразовательных организаций/(М.В.Половкова , А.В. Носов , Т.В.Половкова , М.В.Майсак ) .- 2- е изд.- М.: Просвещение, 2020. – 159 с. – ( Профильная школа).</w:t>
      </w:r>
    </w:p>
    <w:p w:rsidR="00672044" w:rsidRPr="00444759" w:rsidRDefault="00672044" w:rsidP="00444759">
      <w:pPr>
        <w:pStyle w:val="Default"/>
        <w:spacing w:line="360" w:lineRule="auto"/>
        <w:jc w:val="both"/>
        <w:rPr>
          <w:sz w:val="28"/>
          <w:szCs w:val="28"/>
        </w:rPr>
      </w:pPr>
      <w:r w:rsidRPr="00444759">
        <w:rPr>
          <w:sz w:val="28"/>
          <w:szCs w:val="28"/>
        </w:rPr>
        <w:t xml:space="preserve"> </w:t>
      </w:r>
    </w:p>
    <w:p w:rsidR="00672044" w:rsidRPr="00444759" w:rsidRDefault="00672044" w:rsidP="00444759">
      <w:pPr>
        <w:pStyle w:val="Default"/>
        <w:spacing w:line="360" w:lineRule="auto"/>
        <w:ind w:left="720"/>
        <w:jc w:val="both"/>
        <w:rPr>
          <w:sz w:val="28"/>
          <w:szCs w:val="28"/>
        </w:rPr>
      </w:pPr>
      <w:r w:rsidRPr="00444759">
        <w:rPr>
          <w:b/>
          <w:bCs/>
          <w:sz w:val="28"/>
          <w:szCs w:val="28"/>
        </w:rPr>
        <w:t>Планируемые результаты освоения учебного предмета</w:t>
      </w:r>
    </w:p>
    <w:p w:rsidR="00672044" w:rsidRPr="00444759" w:rsidRDefault="00672044" w:rsidP="00444759">
      <w:pPr>
        <w:pStyle w:val="Default"/>
        <w:spacing w:line="360" w:lineRule="auto"/>
        <w:jc w:val="both"/>
        <w:rPr>
          <w:b/>
          <w:bCs/>
          <w:i/>
          <w:iCs/>
          <w:sz w:val="28"/>
          <w:szCs w:val="28"/>
        </w:rPr>
      </w:pPr>
    </w:p>
    <w:p w:rsidR="00672044" w:rsidRPr="00444759" w:rsidRDefault="00672044" w:rsidP="00444759">
      <w:pPr>
        <w:pStyle w:val="Default"/>
        <w:spacing w:line="360" w:lineRule="auto"/>
        <w:jc w:val="both"/>
        <w:rPr>
          <w:sz w:val="28"/>
          <w:szCs w:val="28"/>
        </w:rPr>
      </w:pPr>
      <w:r w:rsidRPr="00444759">
        <w:rPr>
          <w:b/>
          <w:bCs/>
          <w:i/>
          <w:iCs/>
          <w:sz w:val="28"/>
          <w:szCs w:val="28"/>
        </w:rPr>
        <w:t xml:space="preserve">Личностные результаты: </w:t>
      </w:r>
    </w:p>
    <w:p w:rsidR="00672044" w:rsidRPr="00444759" w:rsidRDefault="00672044" w:rsidP="00444759">
      <w:pPr>
        <w:pStyle w:val="Default"/>
        <w:numPr>
          <w:ilvl w:val="0"/>
          <w:numId w:val="5"/>
        </w:numPr>
        <w:spacing w:after="44" w:line="360" w:lineRule="auto"/>
        <w:jc w:val="both"/>
        <w:rPr>
          <w:sz w:val="28"/>
          <w:szCs w:val="28"/>
        </w:rPr>
      </w:pPr>
      <w:r w:rsidRPr="00444759">
        <w:rPr>
          <w:sz w:val="28"/>
          <w:szCs w:val="28"/>
        </w:rPr>
        <w:t xml:space="preserve">готовность и способность учащихся к саморазвитию и личностному самоопределению; </w:t>
      </w:r>
    </w:p>
    <w:p w:rsidR="00672044" w:rsidRPr="00444759" w:rsidRDefault="00672044" w:rsidP="00444759">
      <w:pPr>
        <w:pStyle w:val="Default"/>
        <w:numPr>
          <w:ilvl w:val="0"/>
          <w:numId w:val="5"/>
        </w:numPr>
        <w:spacing w:after="44" w:line="360" w:lineRule="auto"/>
        <w:jc w:val="both"/>
        <w:rPr>
          <w:sz w:val="28"/>
          <w:szCs w:val="28"/>
        </w:rPr>
      </w:pPr>
      <w:r w:rsidRPr="00444759">
        <w:rPr>
          <w:sz w:val="28"/>
          <w:szCs w:val="28"/>
        </w:rPr>
        <w:t xml:space="preserve">сформированность их мотивации к обучению и целенаправленной познавательной деятельности; </w:t>
      </w:r>
    </w:p>
    <w:p w:rsidR="00672044" w:rsidRPr="00444759" w:rsidRDefault="00672044" w:rsidP="00444759">
      <w:pPr>
        <w:pStyle w:val="Default"/>
        <w:numPr>
          <w:ilvl w:val="0"/>
          <w:numId w:val="5"/>
        </w:numPr>
        <w:spacing w:line="360" w:lineRule="auto"/>
        <w:jc w:val="both"/>
        <w:rPr>
          <w:sz w:val="28"/>
          <w:szCs w:val="28"/>
        </w:rPr>
      </w:pPr>
      <w:r w:rsidRPr="00444759">
        <w:rPr>
          <w:sz w:val="28"/>
          <w:szCs w:val="28"/>
        </w:rPr>
        <w:t xml:space="preserve">систему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 </w:t>
      </w:r>
    </w:p>
    <w:p w:rsidR="00672044" w:rsidRPr="00444759" w:rsidRDefault="00672044" w:rsidP="00444759">
      <w:pPr>
        <w:pStyle w:val="Default"/>
        <w:spacing w:line="360" w:lineRule="auto"/>
        <w:jc w:val="both"/>
        <w:rPr>
          <w:sz w:val="28"/>
          <w:szCs w:val="28"/>
        </w:rPr>
      </w:pPr>
    </w:p>
    <w:p w:rsidR="00672044" w:rsidRPr="00444759" w:rsidRDefault="00672044" w:rsidP="00444759">
      <w:pPr>
        <w:pStyle w:val="Default"/>
        <w:spacing w:line="360" w:lineRule="auto"/>
        <w:jc w:val="both"/>
        <w:rPr>
          <w:sz w:val="28"/>
          <w:szCs w:val="28"/>
        </w:rPr>
      </w:pPr>
      <w:r w:rsidRPr="00444759">
        <w:rPr>
          <w:b/>
          <w:bCs/>
          <w:i/>
          <w:iCs/>
          <w:sz w:val="28"/>
          <w:szCs w:val="28"/>
        </w:rPr>
        <w:t xml:space="preserve">Метапредметные результаты: </w:t>
      </w:r>
    </w:p>
    <w:p w:rsidR="00672044" w:rsidRPr="00444759" w:rsidRDefault="00672044" w:rsidP="00444759">
      <w:pPr>
        <w:pStyle w:val="Default"/>
        <w:numPr>
          <w:ilvl w:val="0"/>
          <w:numId w:val="6"/>
        </w:numPr>
        <w:spacing w:after="34" w:line="360" w:lineRule="auto"/>
        <w:jc w:val="both"/>
        <w:rPr>
          <w:sz w:val="28"/>
          <w:szCs w:val="28"/>
        </w:rPr>
      </w:pPr>
      <w:r w:rsidRPr="00444759">
        <w:rPr>
          <w:sz w:val="28"/>
          <w:szCs w:val="28"/>
        </w:rPr>
        <w:lastRenderedPageBreak/>
        <w:t xml:space="preserve">освоенные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w:t>
      </w:r>
    </w:p>
    <w:p w:rsidR="00672044" w:rsidRPr="00444759" w:rsidRDefault="00672044" w:rsidP="00444759">
      <w:pPr>
        <w:pStyle w:val="Default"/>
        <w:numPr>
          <w:ilvl w:val="0"/>
          <w:numId w:val="6"/>
        </w:numPr>
        <w:spacing w:after="34" w:line="360" w:lineRule="auto"/>
        <w:jc w:val="both"/>
        <w:rPr>
          <w:sz w:val="28"/>
          <w:szCs w:val="28"/>
        </w:rPr>
      </w:pPr>
      <w:r w:rsidRPr="00444759">
        <w:rPr>
          <w:sz w:val="28"/>
          <w:szCs w:val="28"/>
        </w:rPr>
        <w:t xml:space="preserve">самостоятельность в планировании и осуществлении учебной деятельности и организации учебного сотрудничества с педагогами и сверстниками; </w:t>
      </w:r>
    </w:p>
    <w:p w:rsidR="00672044" w:rsidRPr="00444759" w:rsidRDefault="00672044" w:rsidP="00444759">
      <w:pPr>
        <w:pStyle w:val="Default"/>
        <w:numPr>
          <w:ilvl w:val="0"/>
          <w:numId w:val="6"/>
        </w:numPr>
        <w:spacing w:line="360" w:lineRule="auto"/>
        <w:jc w:val="both"/>
        <w:rPr>
          <w:sz w:val="28"/>
          <w:szCs w:val="28"/>
        </w:rPr>
      </w:pPr>
      <w:r w:rsidRPr="00444759">
        <w:rPr>
          <w:sz w:val="28"/>
          <w:szCs w:val="28"/>
        </w:rPr>
        <w:t xml:space="preserve">способность к построению индивидуальной образовательной траектории, владение навыками учебно-исследовательской, проектной и социальной деятельности. </w:t>
      </w:r>
    </w:p>
    <w:p w:rsidR="00672044" w:rsidRPr="00444759" w:rsidRDefault="00672044" w:rsidP="00444759">
      <w:pPr>
        <w:pStyle w:val="Default"/>
        <w:spacing w:line="360" w:lineRule="auto"/>
        <w:jc w:val="both"/>
        <w:rPr>
          <w:sz w:val="28"/>
          <w:szCs w:val="28"/>
        </w:rPr>
      </w:pPr>
    </w:p>
    <w:p w:rsidR="00444759" w:rsidRPr="00444759" w:rsidRDefault="00444759" w:rsidP="00444759">
      <w:pPr>
        <w:pStyle w:val="Default"/>
        <w:spacing w:line="360" w:lineRule="auto"/>
        <w:jc w:val="both"/>
        <w:rPr>
          <w:b/>
          <w:bCs/>
          <w:i/>
          <w:iCs/>
          <w:sz w:val="28"/>
          <w:szCs w:val="28"/>
        </w:rPr>
      </w:pPr>
    </w:p>
    <w:p w:rsidR="00444759" w:rsidRPr="00444759" w:rsidRDefault="00444759" w:rsidP="00444759">
      <w:pPr>
        <w:pStyle w:val="Default"/>
        <w:spacing w:line="360" w:lineRule="auto"/>
        <w:jc w:val="both"/>
        <w:rPr>
          <w:b/>
          <w:bCs/>
          <w:i/>
          <w:iCs/>
          <w:sz w:val="28"/>
          <w:szCs w:val="28"/>
        </w:rPr>
      </w:pPr>
    </w:p>
    <w:p w:rsidR="00672044" w:rsidRPr="00444759" w:rsidRDefault="00672044" w:rsidP="00444759">
      <w:pPr>
        <w:pStyle w:val="Default"/>
        <w:spacing w:line="360" w:lineRule="auto"/>
        <w:jc w:val="both"/>
        <w:rPr>
          <w:sz w:val="28"/>
          <w:szCs w:val="28"/>
        </w:rPr>
      </w:pPr>
      <w:r w:rsidRPr="00444759">
        <w:rPr>
          <w:b/>
          <w:bCs/>
          <w:i/>
          <w:iCs/>
          <w:sz w:val="28"/>
          <w:szCs w:val="28"/>
        </w:rPr>
        <w:t xml:space="preserve">Предметные результаты: </w:t>
      </w:r>
    </w:p>
    <w:p w:rsidR="00672044" w:rsidRPr="00444759" w:rsidRDefault="00672044" w:rsidP="00444759">
      <w:pPr>
        <w:pStyle w:val="Default"/>
        <w:numPr>
          <w:ilvl w:val="0"/>
          <w:numId w:val="7"/>
        </w:numPr>
        <w:spacing w:after="33" w:line="360" w:lineRule="auto"/>
        <w:jc w:val="both"/>
        <w:rPr>
          <w:sz w:val="28"/>
          <w:szCs w:val="28"/>
        </w:rPr>
      </w:pPr>
      <w:r w:rsidRPr="00444759">
        <w:rPr>
          <w:sz w:val="28"/>
          <w:szCs w:val="28"/>
        </w:rPr>
        <w:t xml:space="preserve">умения, специфические для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w:t>
      </w:r>
    </w:p>
    <w:p w:rsidR="00672044" w:rsidRPr="00444759" w:rsidRDefault="00672044" w:rsidP="00444759">
      <w:pPr>
        <w:pStyle w:val="Default"/>
        <w:numPr>
          <w:ilvl w:val="0"/>
          <w:numId w:val="7"/>
        </w:numPr>
        <w:spacing w:after="33" w:line="360" w:lineRule="auto"/>
        <w:jc w:val="both"/>
        <w:rPr>
          <w:sz w:val="28"/>
          <w:szCs w:val="28"/>
        </w:rPr>
      </w:pPr>
      <w:r w:rsidRPr="00444759">
        <w:rPr>
          <w:sz w:val="28"/>
          <w:szCs w:val="28"/>
        </w:rPr>
        <w:t xml:space="preserve">владение научной терминологией, ключевыми понятиями, методами и приемами оценивать ресурсы, в том числе время и другие нематериальные ресурсы, необходимые для достижения поставленной ранее цели; </w:t>
      </w:r>
    </w:p>
    <w:p w:rsidR="00672044" w:rsidRPr="00444759" w:rsidRDefault="00672044" w:rsidP="00444759">
      <w:pPr>
        <w:pStyle w:val="Default"/>
        <w:numPr>
          <w:ilvl w:val="0"/>
          <w:numId w:val="7"/>
        </w:numPr>
        <w:spacing w:after="33" w:line="360" w:lineRule="auto"/>
        <w:jc w:val="both"/>
        <w:rPr>
          <w:sz w:val="28"/>
          <w:szCs w:val="28"/>
        </w:rPr>
      </w:pPr>
      <w:r w:rsidRPr="00444759">
        <w:rPr>
          <w:sz w:val="28"/>
          <w:szCs w:val="28"/>
        </w:rPr>
        <w:t xml:space="preserve">навыки коммуникативной, учебно-исследовательской деятельности, критического мышления; </w:t>
      </w:r>
    </w:p>
    <w:p w:rsidR="00672044" w:rsidRPr="00444759" w:rsidRDefault="00672044" w:rsidP="00444759">
      <w:pPr>
        <w:pStyle w:val="Default"/>
        <w:numPr>
          <w:ilvl w:val="0"/>
          <w:numId w:val="7"/>
        </w:numPr>
        <w:spacing w:after="33" w:line="360" w:lineRule="auto"/>
        <w:jc w:val="both"/>
        <w:rPr>
          <w:sz w:val="28"/>
          <w:szCs w:val="28"/>
        </w:rPr>
      </w:pPr>
      <w:r w:rsidRPr="00444759">
        <w:rPr>
          <w:sz w:val="28"/>
          <w:szCs w:val="28"/>
        </w:rPr>
        <w:t xml:space="preserve">способность к инновационной, аналитической, творческой, интеллектуальной деятельности; </w:t>
      </w:r>
    </w:p>
    <w:p w:rsidR="00672044" w:rsidRPr="00444759" w:rsidRDefault="00672044" w:rsidP="00444759">
      <w:pPr>
        <w:pStyle w:val="Default"/>
        <w:numPr>
          <w:ilvl w:val="0"/>
          <w:numId w:val="7"/>
        </w:numPr>
        <w:spacing w:after="33" w:line="360" w:lineRule="auto"/>
        <w:jc w:val="both"/>
        <w:rPr>
          <w:sz w:val="28"/>
          <w:szCs w:val="28"/>
        </w:rPr>
      </w:pPr>
      <w:r w:rsidRPr="00444759">
        <w:rPr>
          <w:sz w:val="28"/>
          <w:szCs w:val="28"/>
        </w:rPr>
        <w:t xml:space="preserve">навыки проектной деятельности, а также самостоятельного применения приобретенных знаний и способов действий при решении </w:t>
      </w:r>
      <w:r w:rsidRPr="00444759">
        <w:rPr>
          <w:sz w:val="28"/>
          <w:szCs w:val="28"/>
        </w:rPr>
        <w:lastRenderedPageBreak/>
        <w:t xml:space="preserve">различных задач, используя знания одного или нескольких учебных предметов или предметных областей; </w:t>
      </w:r>
    </w:p>
    <w:p w:rsidR="00672044" w:rsidRPr="00444759" w:rsidRDefault="00672044" w:rsidP="00444759">
      <w:pPr>
        <w:pStyle w:val="Default"/>
        <w:numPr>
          <w:ilvl w:val="0"/>
          <w:numId w:val="7"/>
        </w:numPr>
        <w:spacing w:after="33" w:line="360" w:lineRule="auto"/>
        <w:jc w:val="both"/>
        <w:rPr>
          <w:sz w:val="28"/>
          <w:szCs w:val="28"/>
        </w:rPr>
      </w:pPr>
      <w:r w:rsidRPr="00444759">
        <w:rPr>
          <w:sz w:val="28"/>
          <w:szCs w:val="28"/>
        </w:rPr>
        <w:t xml:space="preserve">способность ставить цели и формулировать гипотезу исследования, планировать работу, выбирать и интерпретировать необходимую информацию, структурировать и аргументировать результаты исследования на основе собранных данных; </w:t>
      </w:r>
    </w:p>
    <w:p w:rsidR="00672044" w:rsidRPr="00444759" w:rsidRDefault="00672044" w:rsidP="00444759">
      <w:pPr>
        <w:pStyle w:val="Default"/>
        <w:numPr>
          <w:ilvl w:val="0"/>
          <w:numId w:val="7"/>
        </w:numPr>
        <w:spacing w:after="33" w:line="360" w:lineRule="auto"/>
        <w:jc w:val="both"/>
        <w:rPr>
          <w:sz w:val="28"/>
          <w:szCs w:val="28"/>
        </w:rPr>
      </w:pPr>
      <w:r w:rsidRPr="00444759">
        <w:rPr>
          <w:sz w:val="28"/>
          <w:szCs w:val="28"/>
        </w:rPr>
        <w:t xml:space="preserve">системные представления и опыт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w:t>
      </w:r>
    </w:p>
    <w:p w:rsidR="00672044" w:rsidRPr="00444759" w:rsidRDefault="00672044" w:rsidP="00444759">
      <w:pPr>
        <w:pStyle w:val="Default"/>
        <w:numPr>
          <w:ilvl w:val="0"/>
          <w:numId w:val="7"/>
        </w:numPr>
        <w:spacing w:line="360" w:lineRule="auto"/>
        <w:jc w:val="both"/>
        <w:rPr>
          <w:sz w:val="28"/>
          <w:szCs w:val="28"/>
        </w:rPr>
      </w:pPr>
      <w:r w:rsidRPr="00444759">
        <w:rPr>
          <w:sz w:val="28"/>
          <w:szCs w:val="28"/>
        </w:rPr>
        <w:t xml:space="preserve">навыки разработки, реализации и общественной презентации результатов исследования, индивидуального проекта, направленного на решение научной, личностно и (или) социально значимой проблемы; </w:t>
      </w:r>
    </w:p>
    <w:p w:rsidR="00672044" w:rsidRPr="00444759" w:rsidRDefault="00672044" w:rsidP="00444759">
      <w:pPr>
        <w:pStyle w:val="Default"/>
        <w:numPr>
          <w:ilvl w:val="0"/>
          <w:numId w:val="7"/>
        </w:numPr>
        <w:spacing w:after="33" w:line="360" w:lineRule="auto"/>
        <w:jc w:val="both"/>
        <w:rPr>
          <w:sz w:val="28"/>
          <w:szCs w:val="28"/>
        </w:rPr>
      </w:pPr>
      <w:r w:rsidRPr="00444759">
        <w:rPr>
          <w:sz w:val="28"/>
          <w:szCs w:val="28"/>
        </w:rPr>
        <w:t xml:space="preserve">навыки участия в различных формах организации учебно-исследовательской и проектной деятельности (творческие конкурсы, научные общества, научно- 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 </w:t>
      </w:r>
    </w:p>
    <w:p w:rsidR="00672044" w:rsidRPr="00444759" w:rsidRDefault="00672044" w:rsidP="00444759">
      <w:pPr>
        <w:pStyle w:val="Default"/>
        <w:numPr>
          <w:ilvl w:val="0"/>
          <w:numId w:val="7"/>
        </w:numPr>
        <w:spacing w:after="33" w:line="360" w:lineRule="auto"/>
        <w:jc w:val="both"/>
        <w:rPr>
          <w:sz w:val="28"/>
          <w:szCs w:val="28"/>
        </w:rPr>
      </w:pPr>
      <w:r w:rsidRPr="00444759">
        <w:rPr>
          <w:sz w:val="28"/>
          <w:szCs w:val="28"/>
        </w:rPr>
        <w:t xml:space="preserve">умения определять и реализовывать практическую направленность проводимых исследований; </w:t>
      </w:r>
    </w:p>
    <w:p w:rsidR="00444759" w:rsidRPr="00E53E35" w:rsidRDefault="00672044" w:rsidP="00444759">
      <w:pPr>
        <w:pStyle w:val="Default"/>
        <w:numPr>
          <w:ilvl w:val="0"/>
          <w:numId w:val="7"/>
        </w:numPr>
        <w:spacing w:line="360" w:lineRule="auto"/>
        <w:jc w:val="both"/>
        <w:rPr>
          <w:sz w:val="28"/>
          <w:szCs w:val="28"/>
        </w:rPr>
      </w:pPr>
      <w:r w:rsidRPr="00444759">
        <w:rPr>
          <w:sz w:val="28"/>
          <w:szCs w:val="28"/>
        </w:rPr>
        <w:t xml:space="preserve">научный тип мышления, компетентности в предметных областях, учебно-исследовательской, проектной и социальной деятельности. </w:t>
      </w:r>
    </w:p>
    <w:p w:rsidR="00E53E35" w:rsidRDefault="00E53E35" w:rsidP="00444759">
      <w:pPr>
        <w:pStyle w:val="Default"/>
        <w:spacing w:line="360" w:lineRule="auto"/>
        <w:jc w:val="center"/>
        <w:rPr>
          <w:b/>
          <w:bCs/>
          <w:sz w:val="28"/>
          <w:szCs w:val="28"/>
        </w:rPr>
      </w:pPr>
    </w:p>
    <w:p w:rsidR="00E53E35" w:rsidRDefault="00E53E35" w:rsidP="00444759">
      <w:pPr>
        <w:pStyle w:val="Default"/>
        <w:spacing w:line="360" w:lineRule="auto"/>
        <w:jc w:val="center"/>
        <w:rPr>
          <w:b/>
          <w:bCs/>
          <w:sz w:val="28"/>
          <w:szCs w:val="28"/>
        </w:rPr>
      </w:pPr>
    </w:p>
    <w:p w:rsidR="00E53E35" w:rsidRDefault="00E53E35" w:rsidP="00444759">
      <w:pPr>
        <w:pStyle w:val="Default"/>
        <w:spacing w:line="360" w:lineRule="auto"/>
        <w:jc w:val="center"/>
        <w:rPr>
          <w:b/>
          <w:bCs/>
          <w:sz w:val="28"/>
          <w:szCs w:val="28"/>
        </w:rPr>
      </w:pPr>
    </w:p>
    <w:p w:rsidR="00E53E35" w:rsidRDefault="00E53E35" w:rsidP="00444759">
      <w:pPr>
        <w:pStyle w:val="Default"/>
        <w:spacing w:line="360" w:lineRule="auto"/>
        <w:jc w:val="center"/>
        <w:rPr>
          <w:b/>
          <w:bCs/>
          <w:sz w:val="28"/>
          <w:szCs w:val="28"/>
        </w:rPr>
      </w:pPr>
    </w:p>
    <w:p w:rsidR="00E53E35" w:rsidRDefault="00E53E35" w:rsidP="00444759">
      <w:pPr>
        <w:pStyle w:val="Default"/>
        <w:spacing w:line="360" w:lineRule="auto"/>
        <w:jc w:val="center"/>
        <w:rPr>
          <w:b/>
          <w:bCs/>
          <w:sz w:val="28"/>
          <w:szCs w:val="28"/>
        </w:rPr>
      </w:pPr>
    </w:p>
    <w:p w:rsidR="00E53E35" w:rsidRDefault="00E53E35" w:rsidP="00444759">
      <w:pPr>
        <w:pStyle w:val="Default"/>
        <w:spacing w:line="360" w:lineRule="auto"/>
        <w:jc w:val="center"/>
        <w:rPr>
          <w:b/>
          <w:bCs/>
          <w:sz w:val="28"/>
          <w:szCs w:val="28"/>
        </w:rPr>
      </w:pPr>
    </w:p>
    <w:p w:rsidR="00444759" w:rsidRPr="00444759" w:rsidRDefault="00672044" w:rsidP="00E53E35">
      <w:pPr>
        <w:pStyle w:val="Default"/>
        <w:spacing w:line="360" w:lineRule="auto"/>
        <w:jc w:val="center"/>
        <w:rPr>
          <w:b/>
          <w:bCs/>
          <w:sz w:val="28"/>
          <w:szCs w:val="28"/>
        </w:rPr>
      </w:pPr>
      <w:r w:rsidRPr="00444759">
        <w:rPr>
          <w:b/>
          <w:bCs/>
          <w:sz w:val="28"/>
          <w:szCs w:val="28"/>
        </w:rPr>
        <w:lastRenderedPageBreak/>
        <w:t>Содержание элективного курса</w:t>
      </w:r>
    </w:p>
    <w:p w:rsidR="00672044" w:rsidRPr="00E53E35" w:rsidRDefault="00672044" w:rsidP="00E53E35">
      <w:pPr>
        <w:pStyle w:val="Default"/>
        <w:numPr>
          <w:ilvl w:val="0"/>
          <w:numId w:val="9"/>
        </w:numPr>
        <w:spacing w:line="360" w:lineRule="auto"/>
        <w:jc w:val="both"/>
        <w:rPr>
          <w:b/>
          <w:bCs/>
          <w:sz w:val="28"/>
          <w:szCs w:val="28"/>
        </w:rPr>
      </w:pPr>
      <w:r w:rsidRPr="00444759">
        <w:rPr>
          <w:b/>
          <w:bCs/>
          <w:sz w:val="28"/>
          <w:szCs w:val="28"/>
        </w:rPr>
        <w:t>Введение</w:t>
      </w:r>
    </w:p>
    <w:p w:rsidR="00672044" w:rsidRPr="00444759" w:rsidRDefault="00672044" w:rsidP="00444759">
      <w:pPr>
        <w:pStyle w:val="Default"/>
        <w:spacing w:line="360" w:lineRule="auto"/>
        <w:jc w:val="both"/>
        <w:rPr>
          <w:sz w:val="28"/>
          <w:szCs w:val="28"/>
        </w:rPr>
      </w:pPr>
      <w:r w:rsidRPr="00444759">
        <w:rPr>
          <w:sz w:val="28"/>
          <w:szCs w:val="28"/>
        </w:rPr>
        <w:t xml:space="preserve">Цели, задачи и содержание курса обучения. Определение понятия «проект» и его понятийно содержательные элементы. Нормативная правовая база учебного курса «Индивидуальный проект. Виды проектных и исследовательских работ: доклад, тезисы доклада, стендовый доклад, литературный обзор, рецензия, научная статья, научный отчет, реферат, проект, модель и др. История технологии проектов. Типовая классификация проектов в соответствии с требованиями ФГОС среднего общего образования. </w:t>
      </w:r>
    </w:p>
    <w:p w:rsidR="00672044" w:rsidRPr="00444759" w:rsidRDefault="00672044" w:rsidP="00444759">
      <w:pPr>
        <w:pStyle w:val="Default"/>
        <w:spacing w:line="360" w:lineRule="auto"/>
        <w:jc w:val="both"/>
        <w:rPr>
          <w:sz w:val="28"/>
          <w:szCs w:val="28"/>
        </w:rPr>
      </w:pPr>
    </w:p>
    <w:p w:rsidR="00672044" w:rsidRPr="00E53E35" w:rsidRDefault="00672044" w:rsidP="00E53E35">
      <w:pPr>
        <w:pStyle w:val="Default"/>
        <w:numPr>
          <w:ilvl w:val="0"/>
          <w:numId w:val="9"/>
        </w:numPr>
        <w:spacing w:line="360" w:lineRule="auto"/>
        <w:jc w:val="both"/>
        <w:rPr>
          <w:b/>
          <w:bCs/>
          <w:sz w:val="28"/>
          <w:szCs w:val="28"/>
        </w:rPr>
      </w:pPr>
      <w:r w:rsidRPr="00444759">
        <w:rPr>
          <w:b/>
          <w:bCs/>
          <w:sz w:val="28"/>
          <w:szCs w:val="28"/>
        </w:rPr>
        <w:t>Организационные основы индивидуального проекта.</w:t>
      </w:r>
    </w:p>
    <w:p w:rsidR="00672044" w:rsidRPr="00444759" w:rsidRDefault="00672044" w:rsidP="00444759">
      <w:pPr>
        <w:pStyle w:val="Default"/>
        <w:spacing w:line="360" w:lineRule="auto"/>
        <w:jc w:val="both"/>
        <w:rPr>
          <w:sz w:val="28"/>
          <w:szCs w:val="28"/>
        </w:rPr>
      </w:pPr>
      <w:r w:rsidRPr="00444759">
        <w:rPr>
          <w:sz w:val="28"/>
          <w:szCs w:val="28"/>
        </w:rPr>
        <w:t xml:space="preserve">Основные требования к проекту. Структура учебного проекта. Циклограмма работы над проектом. Классификация проектов (по доминирующей деятельности учащихся, характеру контактов, продолжительности). Формы продуктов проектной деятельности. Паспорт проекта. Оформление проектной папки. Виды презентации. Система оценивания проектной деятельности. </w:t>
      </w:r>
    </w:p>
    <w:p w:rsidR="00672044" w:rsidRPr="00444759" w:rsidRDefault="00672044" w:rsidP="00444759">
      <w:pPr>
        <w:pStyle w:val="Default"/>
        <w:spacing w:line="360" w:lineRule="auto"/>
        <w:jc w:val="both"/>
        <w:rPr>
          <w:sz w:val="28"/>
          <w:szCs w:val="28"/>
        </w:rPr>
      </w:pPr>
    </w:p>
    <w:p w:rsidR="00672044" w:rsidRPr="00E53E35" w:rsidRDefault="00672044" w:rsidP="00E53E35">
      <w:pPr>
        <w:pStyle w:val="Default"/>
        <w:numPr>
          <w:ilvl w:val="0"/>
          <w:numId w:val="9"/>
        </w:numPr>
        <w:spacing w:line="360" w:lineRule="auto"/>
        <w:jc w:val="both"/>
        <w:rPr>
          <w:b/>
          <w:bCs/>
          <w:sz w:val="28"/>
          <w:szCs w:val="28"/>
        </w:rPr>
      </w:pPr>
      <w:r w:rsidRPr="00444759">
        <w:rPr>
          <w:b/>
          <w:bCs/>
          <w:sz w:val="28"/>
          <w:szCs w:val="28"/>
        </w:rPr>
        <w:t>Методология проектирования, учебно-исследовательской (научной) деятельности, творчества.</w:t>
      </w:r>
      <w:r w:rsidRPr="00E53E35">
        <w:rPr>
          <w:b/>
          <w:bCs/>
          <w:sz w:val="28"/>
          <w:szCs w:val="28"/>
        </w:rPr>
        <w:t xml:space="preserve"> </w:t>
      </w:r>
    </w:p>
    <w:p w:rsidR="00672044" w:rsidRPr="00444759" w:rsidRDefault="00672044" w:rsidP="00444759">
      <w:pPr>
        <w:pStyle w:val="Default"/>
        <w:spacing w:line="360" w:lineRule="auto"/>
        <w:jc w:val="both"/>
        <w:rPr>
          <w:sz w:val="28"/>
          <w:szCs w:val="28"/>
        </w:rPr>
      </w:pPr>
      <w:r w:rsidRPr="00444759">
        <w:rPr>
          <w:sz w:val="28"/>
          <w:szCs w:val="28"/>
        </w:rPr>
        <w:t xml:space="preserve">Общая характеристика проектной и учебно-исследовательской деятельности. Структура и специфика проектной и учебно-исследовательской (научной) деятельности. Основные понятия: проблема, предмет и цель исследования. Взаимосвязи проблемы, предмета и цели исследования. Источники и условия исследовательского поиска. </w:t>
      </w:r>
    </w:p>
    <w:p w:rsidR="00672044" w:rsidRPr="00444759" w:rsidRDefault="00672044" w:rsidP="00444759">
      <w:pPr>
        <w:pStyle w:val="Default"/>
        <w:spacing w:line="360" w:lineRule="auto"/>
        <w:jc w:val="both"/>
        <w:rPr>
          <w:sz w:val="28"/>
          <w:szCs w:val="28"/>
        </w:rPr>
      </w:pPr>
      <w:r w:rsidRPr="00444759">
        <w:rPr>
          <w:i/>
          <w:iCs/>
          <w:sz w:val="28"/>
          <w:szCs w:val="28"/>
          <w:u w:val="single"/>
        </w:rPr>
        <w:t>Основные понятия для изучения</w:t>
      </w:r>
      <w:r w:rsidRPr="00444759">
        <w:rPr>
          <w:sz w:val="28"/>
          <w:szCs w:val="28"/>
        </w:rPr>
        <w:t xml:space="preserve">: наука, факт, научное знание, закон, теория, логика, проблема, предмет, объект, цель исследования, диагностика, интерпретация. Методы исследования и их характеристическая составляющая. Тема исследования. Актуальность исследования. </w:t>
      </w:r>
      <w:r w:rsidRPr="00444759">
        <w:rPr>
          <w:sz w:val="28"/>
          <w:szCs w:val="28"/>
        </w:rPr>
        <w:lastRenderedPageBreak/>
        <w:t xml:space="preserve">Противоречия и проблемы. Определение объекта, предмета, гипотезы, цели и задач исследования. Исследовательские методы и методики. Методы теоретического и эмпирического исследования. Статистические методы и средства формализации. </w:t>
      </w:r>
    </w:p>
    <w:p w:rsidR="00672044" w:rsidRPr="00444759" w:rsidRDefault="00672044" w:rsidP="00444759">
      <w:pPr>
        <w:pStyle w:val="Default"/>
        <w:spacing w:line="360" w:lineRule="auto"/>
        <w:jc w:val="both"/>
        <w:rPr>
          <w:sz w:val="28"/>
          <w:szCs w:val="28"/>
        </w:rPr>
      </w:pPr>
      <w:r w:rsidRPr="00444759">
        <w:rPr>
          <w:i/>
          <w:iCs/>
          <w:sz w:val="28"/>
          <w:szCs w:val="28"/>
        </w:rPr>
        <w:t>Основные понятия для изучения</w:t>
      </w:r>
      <w:r w:rsidRPr="00444759">
        <w:rPr>
          <w:sz w:val="28"/>
          <w:szCs w:val="28"/>
        </w:rPr>
        <w:t>: тема исследования, актуальность, противоречие, проблема, объект, предмет, цель, задача, эмпирические методы, теоретические методы, методы диагностики, объяснения, наблюдения, эксперимента, опроса, метод беседы, метод изучения продуктов деятельности, статистические методы. Вариативность поиска и обработки информации. Виды информации (обзорная, реферативная, сигнальная, справочная), методы поиска информации. Этические законы заимствования информации, соблюдение авторских прав.</w:t>
      </w:r>
    </w:p>
    <w:p w:rsidR="00444759" w:rsidRPr="00444759" w:rsidRDefault="00444759" w:rsidP="00444759">
      <w:pPr>
        <w:pStyle w:val="Default"/>
        <w:spacing w:line="360" w:lineRule="auto"/>
        <w:jc w:val="both"/>
        <w:rPr>
          <w:sz w:val="28"/>
          <w:szCs w:val="28"/>
        </w:rPr>
      </w:pPr>
    </w:p>
    <w:p w:rsidR="00672044" w:rsidRPr="00E53E35" w:rsidRDefault="00672044" w:rsidP="00E53E35">
      <w:pPr>
        <w:pStyle w:val="Default"/>
        <w:numPr>
          <w:ilvl w:val="0"/>
          <w:numId w:val="9"/>
        </w:numPr>
        <w:spacing w:line="360" w:lineRule="auto"/>
        <w:jc w:val="both"/>
        <w:rPr>
          <w:b/>
          <w:bCs/>
          <w:sz w:val="28"/>
          <w:szCs w:val="28"/>
        </w:rPr>
      </w:pPr>
      <w:r w:rsidRPr="00444759">
        <w:rPr>
          <w:b/>
          <w:bCs/>
          <w:sz w:val="28"/>
          <w:szCs w:val="28"/>
        </w:rPr>
        <w:t xml:space="preserve">Оформление исследовательского проекта. </w:t>
      </w:r>
    </w:p>
    <w:p w:rsidR="00444759" w:rsidRPr="00444759" w:rsidRDefault="00672044" w:rsidP="00444759">
      <w:pPr>
        <w:pStyle w:val="Default"/>
        <w:spacing w:line="360" w:lineRule="auto"/>
        <w:jc w:val="both"/>
        <w:rPr>
          <w:sz w:val="28"/>
          <w:szCs w:val="28"/>
        </w:rPr>
      </w:pPr>
      <w:r w:rsidRPr="00444759">
        <w:rPr>
          <w:sz w:val="28"/>
          <w:szCs w:val="28"/>
        </w:rPr>
        <w:t xml:space="preserve">Оформление результатов исследования. Правила оформления письменных работ учащихся. Основные требования к структуре работы. Оформление титульного листа. Раздел «Введение». Основная часть работы. Выводы (заключения). Оформление списка литературы, ссылок, рисунков, таблиц, формул. </w:t>
      </w:r>
    </w:p>
    <w:p w:rsidR="00444759" w:rsidRPr="00444759" w:rsidRDefault="00672044" w:rsidP="00444759">
      <w:pPr>
        <w:pStyle w:val="Default"/>
        <w:spacing w:line="360" w:lineRule="auto"/>
        <w:jc w:val="both"/>
        <w:rPr>
          <w:sz w:val="28"/>
          <w:szCs w:val="28"/>
        </w:rPr>
      </w:pPr>
      <w:r w:rsidRPr="00444759">
        <w:rPr>
          <w:i/>
          <w:iCs/>
          <w:sz w:val="28"/>
          <w:szCs w:val="28"/>
          <w:u w:val="single"/>
        </w:rPr>
        <w:t>Основные понятия для изучения</w:t>
      </w:r>
      <w:r w:rsidRPr="00444759">
        <w:rPr>
          <w:sz w:val="28"/>
          <w:szCs w:val="28"/>
        </w:rPr>
        <w:t xml:space="preserve">: реферат, научный журнал, тезисы, компиляция текста, рабочий вариант, редактирование текста, введение, титульный лист, выводы, заключение, цитаты, ссылки, стилистические «запреты». </w:t>
      </w:r>
    </w:p>
    <w:p w:rsidR="00444759" w:rsidRPr="00444759" w:rsidRDefault="00444759" w:rsidP="00444759">
      <w:pPr>
        <w:pStyle w:val="Default"/>
        <w:spacing w:line="360" w:lineRule="auto"/>
        <w:jc w:val="both"/>
        <w:rPr>
          <w:sz w:val="28"/>
          <w:szCs w:val="28"/>
        </w:rPr>
      </w:pPr>
    </w:p>
    <w:p w:rsidR="00444759" w:rsidRPr="00E53E35" w:rsidRDefault="00672044" w:rsidP="00E53E35">
      <w:pPr>
        <w:pStyle w:val="Default"/>
        <w:numPr>
          <w:ilvl w:val="0"/>
          <w:numId w:val="9"/>
        </w:numPr>
        <w:spacing w:line="360" w:lineRule="auto"/>
        <w:jc w:val="both"/>
        <w:rPr>
          <w:b/>
          <w:bCs/>
          <w:sz w:val="28"/>
          <w:szCs w:val="28"/>
        </w:rPr>
      </w:pPr>
      <w:r w:rsidRPr="00444759">
        <w:rPr>
          <w:b/>
          <w:bCs/>
          <w:sz w:val="28"/>
          <w:szCs w:val="28"/>
        </w:rPr>
        <w:t xml:space="preserve">Этапы работы над проектом (практические занятия). </w:t>
      </w:r>
    </w:p>
    <w:p w:rsidR="00672044" w:rsidRPr="00444759" w:rsidRDefault="00672044" w:rsidP="00444759">
      <w:pPr>
        <w:pStyle w:val="Default"/>
        <w:spacing w:line="360" w:lineRule="auto"/>
        <w:jc w:val="both"/>
        <w:rPr>
          <w:sz w:val="28"/>
          <w:szCs w:val="28"/>
        </w:rPr>
      </w:pPr>
      <w:r w:rsidRPr="00444759">
        <w:rPr>
          <w:sz w:val="28"/>
          <w:szCs w:val="28"/>
        </w:rPr>
        <w:t xml:space="preserve">1) Выбор темы. Составление плана работы над проектом. </w:t>
      </w:r>
    </w:p>
    <w:p w:rsidR="00672044" w:rsidRPr="00444759" w:rsidRDefault="00672044" w:rsidP="00444759">
      <w:pPr>
        <w:pStyle w:val="Default"/>
        <w:spacing w:line="360" w:lineRule="auto"/>
        <w:jc w:val="both"/>
        <w:rPr>
          <w:sz w:val="28"/>
          <w:szCs w:val="28"/>
        </w:rPr>
      </w:pPr>
      <w:r w:rsidRPr="00444759">
        <w:rPr>
          <w:sz w:val="28"/>
          <w:szCs w:val="28"/>
        </w:rPr>
        <w:t xml:space="preserve">2) Приемы работы с научной литературой и первоисточниками. </w:t>
      </w:r>
    </w:p>
    <w:p w:rsidR="00672044" w:rsidRPr="00444759" w:rsidRDefault="00672044" w:rsidP="00444759">
      <w:pPr>
        <w:pStyle w:val="Default"/>
        <w:spacing w:line="360" w:lineRule="auto"/>
        <w:jc w:val="both"/>
        <w:rPr>
          <w:sz w:val="28"/>
          <w:szCs w:val="28"/>
        </w:rPr>
      </w:pPr>
      <w:r w:rsidRPr="00444759">
        <w:rPr>
          <w:sz w:val="28"/>
          <w:szCs w:val="28"/>
        </w:rPr>
        <w:t xml:space="preserve">3) Работа с понятийным аппаратом проекта в соответствии с выбранной темой. </w:t>
      </w:r>
    </w:p>
    <w:p w:rsidR="00672044" w:rsidRPr="00444759" w:rsidRDefault="00672044" w:rsidP="00444759">
      <w:pPr>
        <w:pStyle w:val="Default"/>
        <w:spacing w:line="360" w:lineRule="auto"/>
        <w:jc w:val="both"/>
        <w:rPr>
          <w:sz w:val="28"/>
          <w:szCs w:val="28"/>
        </w:rPr>
      </w:pPr>
      <w:r w:rsidRPr="00444759">
        <w:rPr>
          <w:sz w:val="28"/>
          <w:szCs w:val="28"/>
        </w:rPr>
        <w:t xml:space="preserve">4) Опытно-экспериментальная и исследовательская деятельность. </w:t>
      </w:r>
    </w:p>
    <w:p w:rsidR="00672044" w:rsidRPr="00444759" w:rsidRDefault="00672044" w:rsidP="00444759">
      <w:pPr>
        <w:pStyle w:val="Default"/>
        <w:spacing w:line="360" w:lineRule="auto"/>
        <w:jc w:val="both"/>
        <w:rPr>
          <w:sz w:val="28"/>
          <w:szCs w:val="28"/>
        </w:rPr>
      </w:pPr>
      <w:r w:rsidRPr="00444759">
        <w:rPr>
          <w:sz w:val="28"/>
          <w:szCs w:val="28"/>
        </w:rPr>
        <w:lastRenderedPageBreak/>
        <w:t xml:space="preserve">5) Практические навыки оформления проекта (пробное моделирование). </w:t>
      </w:r>
    </w:p>
    <w:p w:rsidR="00672044" w:rsidRDefault="00672044" w:rsidP="00444759">
      <w:pPr>
        <w:pStyle w:val="Default"/>
        <w:spacing w:line="360" w:lineRule="auto"/>
        <w:jc w:val="both"/>
        <w:rPr>
          <w:sz w:val="28"/>
          <w:szCs w:val="28"/>
        </w:rPr>
      </w:pPr>
      <w:r w:rsidRPr="00444759">
        <w:rPr>
          <w:sz w:val="28"/>
          <w:szCs w:val="28"/>
        </w:rPr>
        <w:t xml:space="preserve">6) Предварительная защита проектов. </w:t>
      </w:r>
    </w:p>
    <w:p w:rsidR="00444759" w:rsidRPr="00444759" w:rsidRDefault="00444759" w:rsidP="00444759">
      <w:pPr>
        <w:pStyle w:val="Default"/>
        <w:spacing w:line="360" w:lineRule="auto"/>
        <w:jc w:val="both"/>
        <w:rPr>
          <w:sz w:val="28"/>
          <w:szCs w:val="28"/>
        </w:rPr>
      </w:pPr>
    </w:p>
    <w:p w:rsidR="00444759" w:rsidRPr="00E53E35" w:rsidRDefault="00672044" w:rsidP="00E53E35">
      <w:pPr>
        <w:pStyle w:val="Default"/>
        <w:numPr>
          <w:ilvl w:val="0"/>
          <w:numId w:val="9"/>
        </w:numPr>
        <w:spacing w:line="360" w:lineRule="auto"/>
        <w:jc w:val="both"/>
        <w:rPr>
          <w:sz w:val="28"/>
          <w:szCs w:val="28"/>
        </w:rPr>
      </w:pPr>
      <w:r w:rsidRPr="00444759">
        <w:rPr>
          <w:b/>
          <w:bCs/>
          <w:sz w:val="28"/>
          <w:szCs w:val="28"/>
        </w:rPr>
        <w:t>Представление результатов исследовательского проекта</w:t>
      </w:r>
      <w:r w:rsidRPr="00444759">
        <w:rPr>
          <w:sz w:val="28"/>
          <w:szCs w:val="28"/>
        </w:rPr>
        <w:t xml:space="preserve">. </w:t>
      </w:r>
    </w:p>
    <w:p w:rsidR="00672044" w:rsidRPr="00444759" w:rsidRDefault="00672044" w:rsidP="00444759">
      <w:pPr>
        <w:pStyle w:val="Default"/>
        <w:spacing w:line="360" w:lineRule="auto"/>
        <w:jc w:val="both"/>
        <w:rPr>
          <w:sz w:val="28"/>
          <w:szCs w:val="28"/>
        </w:rPr>
      </w:pPr>
      <w:r w:rsidRPr="00444759">
        <w:rPr>
          <w:sz w:val="28"/>
          <w:szCs w:val="28"/>
        </w:rPr>
        <w:t xml:space="preserve">Защита исследовательского проекта, презентация проекта. Особенности подготовки к защите письменных работ. Подготовка текста выступления. Подготовка отзывов и рецензий. Общие правила процедуры защиты письменных работ. Формы письменной продукции: доклад, реферат, тезисы, научный отчет, статья. Виды презентаций проектов. «Подводные камни* защиты проекта, психологическая помощь. Понятие о научной этике, межличностное общение и коммуникативные навыки. Невербальное общение и проблема эмоционального самовыражения. Вербальное общение. Технология коммуникации. Основные стили в общении. Рефлексия. </w:t>
      </w:r>
    </w:p>
    <w:p w:rsidR="00672044" w:rsidRDefault="00672044" w:rsidP="00444759">
      <w:pPr>
        <w:pStyle w:val="Default"/>
        <w:spacing w:line="360" w:lineRule="auto"/>
        <w:jc w:val="both"/>
        <w:rPr>
          <w:sz w:val="28"/>
          <w:szCs w:val="28"/>
        </w:rPr>
      </w:pPr>
      <w:r w:rsidRPr="00444759">
        <w:rPr>
          <w:i/>
          <w:iCs/>
          <w:sz w:val="28"/>
          <w:szCs w:val="28"/>
        </w:rPr>
        <w:t xml:space="preserve">Основные понятия для изучения: </w:t>
      </w:r>
      <w:r w:rsidRPr="00444759">
        <w:rPr>
          <w:sz w:val="28"/>
          <w:szCs w:val="28"/>
        </w:rPr>
        <w:t xml:space="preserve">доклад, статья, тезисы, научный отчет, научные семинары, научная и научно-практическая конференция, конгресс, симпозиум, монография, отзыв, рецензия, процедура защиты, «подводные камни» на защите. </w:t>
      </w:r>
    </w:p>
    <w:p w:rsidR="00444759" w:rsidRDefault="00444759" w:rsidP="00444759">
      <w:pPr>
        <w:pStyle w:val="Default"/>
        <w:spacing w:line="360" w:lineRule="auto"/>
        <w:jc w:val="both"/>
        <w:rPr>
          <w:sz w:val="28"/>
          <w:szCs w:val="28"/>
        </w:rPr>
      </w:pPr>
    </w:p>
    <w:p w:rsidR="00444759" w:rsidRDefault="00444759" w:rsidP="00444759">
      <w:pPr>
        <w:pStyle w:val="Default"/>
        <w:spacing w:line="360" w:lineRule="auto"/>
        <w:jc w:val="both"/>
        <w:rPr>
          <w:sz w:val="28"/>
          <w:szCs w:val="28"/>
        </w:rPr>
      </w:pPr>
    </w:p>
    <w:p w:rsidR="00444759" w:rsidRDefault="00444759" w:rsidP="00444759">
      <w:pPr>
        <w:pStyle w:val="Default"/>
        <w:spacing w:line="360" w:lineRule="auto"/>
        <w:jc w:val="both"/>
        <w:rPr>
          <w:sz w:val="28"/>
          <w:szCs w:val="28"/>
        </w:rPr>
      </w:pPr>
    </w:p>
    <w:p w:rsidR="00444759" w:rsidRDefault="00444759" w:rsidP="00444759">
      <w:pPr>
        <w:pStyle w:val="Default"/>
        <w:spacing w:line="360" w:lineRule="auto"/>
        <w:jc w:val="both"/>
        <w:rPr>
          <w:sz w:val="28"/>
          <w:szCs w:val="28"/>
        </w:rPr>
      </w:pPr>
    </w:p>
    <w:p w:rsidR="00E53E35" w:rsidRDefault="00E53E35" w:rsidP="00444759">
      <w:pPr>
        <w:pStyle w:val="Default"/>
        <w:spacing w:line="360" w:lineRule="auto"/>
        <w:jc w:val="both"/>
        <w:rPr>
          <w:sz w:val="28"/>
          <w:szCs w:val="28"/>
        </w:rPr>
      </w:pPr>
    </w:p>
    <w:p w:rsidR="00E53E35" w:rsidRDefault="00E53E35" w:rsidP="00444759">
      <w:pPr>
        <w:pStyle w:val="Default"/>
        <w:spacing w:line="360" w:lineRule="auto"/>
        <w:jc w:val="both"/>
        <w:rPr>
          <w:sz w:val="28"/>
          <w:szCs w:val="28"/>
        </w:rPr>
      </w:pPr>
    </w:p>
    <w:p w:rsidR="00E53E35" w:rsidRDefault="00E53E35" w:rsidP="00444759">
      <w:pPr>
        <w:pStyle w:val="Default"/>
        <w:spacing w:line="360" w:lineRule="auto"/>
        <w:jc w:val="both"/>
        <w:rPr>
          <w:sz w:val="28"/>
          <w:szCs w:val="28"/>
        </w:rPr>
      </w:pPr>
    </w:p>
    <w:p w:rsidR="00E53E35" w:rsidRDefault="00E53E35" w:rsidP="00444759">
      <w:pPr>
        <w:pStyle w:val="Default"/>
        <w:spacing w:line="360" w:lineRule="auto"/>
        <w:jc w:val="both"/>
        <w:rPr>
          <w:sz w:val="28"/>
          <w:szCs w:val="28"/>
        </w:rPr>
      </w:pPr>
    </w:p>
    <w:p w:rsidR="00E53E35" w:rsidRDefault="00E53E35" w:rsidP="00444759">
      <w:pPr>
        <w:pStyle w:val="Default"/>
        <w:spacing w:line="360" w:lineRule="auto"/>
        <w:jc w:val="both"/>
        <w:rPr>
          <w:sz w:val="28"/>
          <w:szCs w:val="28"/>
        </w:rPr>
      </w:pPr>
    </w:p>
    <w:p w:rsidR="00E53E35" w:rsidRDefault="00E53E35" w:rsidP="00444759">
      <w:pPr>
        <w:pStyle w:val="Default"/>
        <w:spacing w:line="360" w:lineRule="auto"/>
        <w:jc w:val="both"/>
        <w:rPr>
          <w:sz w:val="28"/>
          <w:szCs w:val="28"/>
        </w:rPr>
      </w:pPr>
    </w:p>
    <w:p w:rsidR="00E53E35" w:rsidRDefault="00E53E35" w:rsidP="00444759">
      <w:pPr>
        <w:pStyle w:val="Default"/>
        <w:spacing w:line="360" w:lineRule="auto"/>
        <w:jc w:val="both"/>
        <w:rPr>
          <w:sz w:val="28"/>
          <w:szCs w:val="28"/>
        </w:rPr>
      </w:pPr>
    </w:p>
    <w:p w:rsidR="00E53E35" w:rsidRPr="00444759" w:rsidRDefault="00E53E35" w:rsidP="00444759">
      <w:pPr>
        <w:pStyle w:val="Default"/>
        <w:spacing w:line="360" w:lineRule="auto"/>
        <w:jc w:val="both"/>
        <w:rPr>
          <w:sz w:val="28"/>
          <w:szCs w:val="28"/>
        </w:rPr>
      </w:pPr>
    </w:p>
    <w:p w:rsidR="00672044" w:rsidRDefault="00672044" w:rsidP="00444759">
      <w:pPr>
        <w:pStyle w:val="Default"/>
        <w:numPr>
          <w:ilvl w:val="0"/>
          <w:numId w:val="9"/>
        </w:numPr>
        <w:spacing w:line="360" w:lineRule="auto"/>
        <w:rPr>
          <w:b/>
          <w:bCs/>
          <w:sz w:val="28"/>
          <w:szCs w:val="28"/>
        </w:rPr>
      </w:pPr>
      <w:r w:rsidRPr="00444759">
        <w:rPr>
          <w:b/>
          <w:bCs/>
          <w:sz w:val="28"/>
          <w:szCs w:val="28"/>
        </w:rPr>
        <w:lastRenderedPageBreak/>
        <w:t xml:space="preserve">Индивидуальная практическая работа учащихся над проектом и индивидуальные консультации учителя или тьютора </w:t>
      </w:r>
    </w:p>
    <w:p w:rsidR="00444759" w:rsidRPr="00444759" w:rsidRDefault="00444759" w:rsidP="00444759">
      <w:pPr>
        <w:pStyle w:val="Default"/>
        <w:spacing w:line="360" w:lineRule="auto"/>
        <w:ind w:left="720"/>
        <w:rPr>
          <w:sz w:val="28"/>
          <w:szCs w:val="28"/>
        </w:rPr>
      </w:pPr>
    </w:p>
    <w:tbl>
      <w:tblPr>
        <w:tblW w:w="9712" w:type="dxa"/>
        <w:tblBorders>
          <w:top w:val="nil"/>
          <w:left w:val="nil"/>
          <w:bottom w:val="nil"/>
          <w:right w:val="nil"/>
        </w:tblBorders>
        <w:tblLayout w:type="fixed"/>
        <w:tblLook w:val="0000"/>
      </w:tblPr>
      <w:tblGrid>
        <w:gridCol w:w="1951"/>
        <w:gridCol w:w="5812"/>
        <w:gridCol w:w="1949"/>
      </w:tblGrid>
      <w:tr w:rsidR="00672044" w:rsidRPr="00444759" w:rsidTr="00444759">
        <w:tblPrEx>
          <w:tblCellMar>
            <w:top w:w="0" w:type="dxa"/>
            <w:bottom w:w="0" w:type="dxa"/>
          </w:tblCellMar>
        </w:tblPrEx>
        <w:trPr>
          <w:trHeight w:val="107"/>
        </w:trPr>
        <w:tc>
          <w:tcPr>
            <w:tcW w:w="1951" w:type="dxa"/>
            <w:tcBorders>
              <w:top w:val="single" w:sz="4" w:space="0" w:color="auto"/>
              <w:left w:val="single" w:sz="4" w:space="0" w:color="auto"/>
              <w:bottom w:val="single" w:sz="4" w:space="0" w:color="auto"/>
              <w:right w:val="single" w:sz="4" w:space="0" w:color="auto"/>
            </w:tcBorders>
          </w:tcPr>
          <w:p w:rsidR="00444759" w:rsidRDefault="00444759" w:rsidP="00444759">
            <w:pPr>
              <w:pStyle w:val="Default"/>
              <w:jc w:val="center"/>
              <w:rPr>
                <w:b/>
                <w:bCs/>
                <w:sz w:val="28"/>
                <w:szCs w:val="28"/>
              </w:rPr>
            </w:pPr>
            <w:r>
              <w:rPr>
                <w:b/>
                <w:bCs/>
                <w:sz w:val="28"/>
                <w:szCs w:val="28"/>
              </w:rPr>
              <w:t xml:space="preserve">№  </w:t>
            </w:r>
          </w:p>
          <w:p w:rsidR="00672044" w:rsidRPr="00444759" w:rsidRDefault="00444759" w:rsidP="00444759">
            <w:pPr>
              <w:pStyle w:val="Default"/>
              <w:jc w:val="center"/>
              <w:rPr>
                <w:sz w:val="28"/>
                <w:szCs w:val="28"/>
              </w:rPr>
            </w:pPr>
            <w:r>
              <w:rPr>
                <w:b/>
                <w:bCs/>
                <w:sz w:val="28"/>
                <w:szCs w:val="28"/>
              </w:rPr>
              <w:t>темы или раздела</w:t>
            </w:r>
          </w:p>
        </w:tc>
        <w:tc>
          <w:tcPr>
            <w:tcW w:w="5812" w:type="dxa"/>
            <w:tcBorders>
              <w:top w:val="single" w:sz="4" w:space="0" w:color="auto"/>
              <w:left w:val="single" w:sz="4" w:space="0" w:color="auto"/>
              <w:bottom w:val="single" w:sz="4" w:space="0" w:color="auto"/>
              <w:right w:val="single" w:sz="4" w:space="0" w:color="auto"/>
            </w:tcBorders>
          </w:tcPr>
          <w:p w:rsidR="00672044" w:rsidRPr="00444759" w:rsidRDefault="00672044" w:rsidP="00444759">
            <w:pPr>
              <w:pStyle w:val="Default"/>
              <w:jc w:val="center"/>
              <w:rPr>
                <w:sz w:val="28"/>
                <w:szCs w:val="28"/>
              </w:rPr>
            </w:pPr>
            <w:r w:rsidRPr="00444759">
              <w:rPr>
                <w:b/>
                <w:bCs/>
                <w:sz w:val="28"/>
                <w:szCs w:val="28"/>
              </w:rPr>
              <w:t>Тема</w:t>
            </w:r>
          </w:p>
        </w:tc>
        <w:tc>
          <w:tcPr>
            <w:tcW w:w="1949" w:type="dxa"/>
            <w:tcBorders>
              <w:top w:val="single" w:sz="4" w:space="0" w:color="auto"/>
              <w:left w:val="single" w:sz="4" w:space="0" w:color="auto"/>
              <w:bottom w:val="single" w:sz="4" w:space="0" w:color="auto"/>
              <w:right w:val="single" w:sz="4" w:space="0" w:color="auto"/>
            </w:tcBorders>
          </w:tcPr>
          <w:p w:rsidR="00672044" w:rsidRPr="00444759" w:rsidRDefault="00672044" w:rsidP="00444759">
            <w:pPr>
              <w:pStyle w:val="Default"/>
              <w:jc w:val="center"/>
              <w:rPr>
                <w:sz w:val="28"/>
                <w:szCs w:val="28"/>
              </w:rPr>
            </w:pPr>
            <w:r w:rsidRPr="00444759">
              <w:rPr>
                <w:b/>
                <w:bCs/>
                <w:sz w:val="28"/>
                <w:szCs w:val="28"/>
              </w:rPr>
              <w:t>Общее количество часов</w:t>
            </w:r>
          </w:p>
        </w:tc>
      </w:tr>
      <w:tr w:rsidR="00672044" w:rsidRPr="00444759" w:rsidTr="00444759">
        <w:tblPrEx>
          <w:tblCellMar>
            <w:top w:w="0" w:type="dxa"/>
            <w:bottom w:w="0" w:type="dxa"/>
          </w:tblCellMar>
        </w:tblPrEx>
        <w:trPr>
          <w:trHeight w:val="111"/>
        </w:trPr>
        <w:tc>
          <w:tcPr>
            <w:tcW w:w="1951" w:type="dxa"/>
            <w:tcBorders>
              <w:top w:val="single" w:sz="4" w:space="0" w:color="auto"/>
              <w:left w:val="single" w:sz="4" w:space="0" w:color="auto"/>
              <w:bottom w:val="single" w:sz="4" w:space="0" w:color="auto"/>
              <w:right w:val="single" w:sz="4" w:space="0" w:color="auto"/>
            </w:tcBorders>
          </w:tcPr>
          <w:p w:rsidR="00672044" w:rsidRPr="00444759" w:rsidRDefault="00672044" w:rsidP="00444759">
            <w:pPr>
              <w:pStyle w:val="Default"/>
              <w:spacing w:line="360" w:lineRule="auto"/>
              <w:rPr>
                <w:sz w:val="28"/>
                <w:szCs w:val="28"/>
              </w:rPr>
            </w:pPr>
            <w:r w:rsidRPr="00444759">
              <w:rPr>
                <w:b/>
                <w:bCs/>
                <w:sz w:val="28"/>
                <w:szCs w:val="28"/>
              </w:rPr>
              <w:t xml:space="preserve">1 </w:t>
            </w:r>
          </w:p>
        </w:tc>
        <w:tc>
          <w:tcPr>
            <w:tcW w:w="5812" w:type="dxa"/>
            <w:tcBorders>
              <w:top w:val="single" w:sz="4" w:space="0" w:color="auto"/>
              <w:left w:val="single" w:sz="4" w:space="0" w:color="auto"/>
              <w:bottom w:val="single" w:sz="4" w:space="0" w:color="auto"/>
              <w:right w:val="single" w:sz="4" w:space="0" w:color="auto"/>
            </w:tcBorders>
          </w:tcPr>
          <w:p w:rsidR="00672044" w:rsidRPr="00444759" w:rsidRDefault="00672044" w:rsidP="00444759">
            <w:pPr>
              <w:pStyle w:val="Default"/>
              <w:spacing w:line="360" w:lineRule="auto"/>
              <w:jc w:val="both"/>
              <w:rPr>
                <w:sz w:val="28"/>
                <w:szCs w:val="28"/>
              </w:rPr>
            </w:pPr>
            <w:r w:rsidRPr="00444759">
              <w:rPr>
                <w:sz w:val="28"/>
                <w:szCs w:val="28"/>
              </w:rPr>
              <w:t xml:space="preserve">Введение </w:t>
            </w:r>
          </w:p>
        </w:tc>
        <w:tc>
          <w:tcPr>
            <w:tcW w:w="1949" w:type="dxa"/>
            <w:tcBorders>
              <w:top w:val="single" w:sz="4" w:space="0" w:color="auto"/>
              <w:left w:val="single" w:sz="4" w:space="0" w:color="auto"/>
              <w:bottom w:val="single" w:sz="4" w:space="0" w:color="auto"/>
              <w:right w:val="single" w:sz="4" w:space="0" w:color="auto"/>
            </w:tcBorders>
          </w:tcPr>
          <w:p w:rsidR="00672044" w:rsidRPr="00444759" w:rsidRDefault="00672044" w:rsidP="00444759">
            <w:pPr>
              <w:pStyle w:val="Default"/>
              <w:spacing w:line="360" w:lineRule="auto"/>
              <w:jc w:val="both"/>
              <w:rPr>
                <w:sz w:val="28"/>
                <w:szCs w:val="28"/>
              </w:rPr>
            </w:pPr>
            <w:r w:rsidRPr="00444759">
              <w:rPr>
                <w:b/>
                <w:bCs/>
                <w:sz w:val="28"/>
                <w:szCs w:val="28"/>
              </w:rPr>
              <w:t xml:space="preserve">2 </w:t>
            </w:r>
          </w:p>
        </w:tc>
      </w:tr>
      <w:tr w:rsidR="00672044" w:rsidRPr="00444759" w:rsidTr="00444759">
        <w:tblPrEx>
          <w:tblCellMar>
            <w:top w:w="0" w:type="dxa"/>
            <w:bottom w:w="0" w:type="dxa"/>
          </w:tblCellMar>
        </w:tblPrEx>
        <w:trPr>
          <w:trHeight w:val="111"/>
        </w:trPr>
        <w:tc>
          <w:tcPr>
            <w:tcW w:w="1951" w:type="dxa"/>
            <w:tcBorders>
              <w:top w:val="single" w:sz="4" w:space="0" w:color="auto"/>
              <w:left w:val="single" w:sz="4" w:space="0" w:color="auto"/>
              <w:bottom w:val="single" w:sz="4" w:space="0" w:color="auto"/>
              <w:right w:val="single" w:sz="4" w:space="0" w:color="auto"/>
            </w:tcBorders>
          </w:tcPr>
          <w:p w:rsidR="00672044" w:rsidRPr="00444759" w:rsidRDefault="00672044" w:rsidP="00444759">
            <w:pPr>
              <w:pStyle w:val="Default"/>
              <w:spacing w:line="360" w:lineRule="auto"/>
              <w:rPr>
                <w:sz w:val="28"/>
                <w:szCs w:val="28"/>
              </w:rPr>
            </w:pPr>
            <w:r w:rsidRPr="00444759">
              <w:rPr>
                <w:b/>
                <w:bCs/>
                <w:sz w:val="28"/>
                <w:szCs w:val="28"/>
              </w:rPr>
              <w:t xml:space="preserve">2 </w:t>
            </w:r>
          </w:p>
        </w:tc>
        <w:tc>
          <w:tcPr>
            <w:tcW w:w="5812" w:type="dxa"/>
            <w:tcBorders>
              <w:top w:val="single" w:sz="4" w:space="0" w:color="auto"/>
              <w:left w:val="single" w:sz="4" w:space="0" w:color="auto"/>
              <w:bottom w:val="single" w:sz="4" w:space="0" w:color="auto"/>
              <w:right w:val="single" w:sz="4" w:space="0" w:color="auto"/>
            </w:tcBorders>
          </w:tcPr>
          <w:p w:rsidR="00672044" w:rsidRPr="00444759" w:rsidRDefault="00672044" w:rsidP="00444759">
            <w:pPr>
              <w:pStyle w:val="Default"/>
              <w:spacing w:line="360" w:lineRule="auto"/>
              <w:jc w:val="both"/>
              <w:rPr>
                <w:sz w:val="28"/>
                <w:szCs w:val="28"/>
              </w:rPr>
            </w:pPr>
            <w:r w:rsidRPr="00444759">
              <w:rPr>
                <w:sz w:val="28"/>
                <w:szCs w:val="28"/>
              </w:rPr>
              <w:t xml:space="preserve">Организационные основы индивидуального проекта </w:t>
            </w:r>
          </w:p>
        </w:tc>
        <w:tc>
          <w:tcPr>
            <w:tcW w:w="1949" w:type="dxa"/>
            <w:tcBorders>
              <w:top w:val="single" w:sz="4" w:space="0" w:color="auto"/>
              <w:left w:val="single" w:sz="4" w:space="0" w:color="auto"/>
              <w:bottom w:val="single" w:sz="4" w:space="0" w:color="auto"/>
              <w:right w:val="single" w:sz="4" w:space="0" w:color="auto"/>
            </w:tcBorders>
          </w:tcPr>
          <w:p w:rsidR="00672044" w:rsidRPr="00444759" w:rsidRDefault="00672044" w:rsidP="00444759">
            <w:pPr>
              <w:pStyle w:val="Default"/>
              <w:spacing w:line="360" w:lineRule="auto"/>
              <w:jc w:val="both"/>
              <w:rPr>
                <w:sz w:val="28"/>
                <w:szCs w:val="28"/>
              </w:rPr>
            </w:pPr>
            <w:r w:rsidRPr="00444759">
              <w:rPr>
                <w:b/>
                <w:bCs/>
                <w:sz w:val="28"/>
                <w:szCs w:val="28"/>
              </w:rPr>
              <w:t xml:space="preserve">4 </w:t>
            </w:r>
          </w:p>
        </w:tc>
      </w:tr>
      <w:tr w:rsidR="00672044" w:rsidRPr="00444759" w:rsidTr="00444759">
        <w:tblPrEx>
          <w:tblCellMar>
            <w:top w:w="0" w:type="dxa"/>
            <w:bottom w:w="0" w:type="dxa"/>
          </w:tblCellMar>
        </w:tblPrEx>
        <w:trPr>
          <w:trHeight w:val="247"/>
        </w:trPr>
        <w:tc>
          <w:tcPr>
            <w:tcW w:w="1951" w:type="dxa"/>
            <w:tcBorders>
              <w:top w:val="single" w:sz="4" w:space="0" w:color="auto"/>
              <w:left w:val="single" w:sz="4" w:space="0" w:color="auto"/>
              <w:bottom w:val="single" w:sz="4" w:space="0" w:color="auto"/>
              <w:right w:val="single" w:sz="4" w:space="0" w:color="auto"/>
            </w:tcBorders>
          </w:tcPr>
          <w:p w:rsidR="00672044" w:rsidRPr="00444759" w:rsidRDefault="00672044" w:rsidP="00444759">
            <w:pPr>
              <w:pStyle w:val="Default"/>
              <w:spacing w:line="360" w:lineRule="auto"/>
              <w:rPr>
                <w:sz w:val="28"/>
                <w:szCs w:val="28"/>
              </w:rPr>
            </w:pPr>
            <w:r w:rsidRPr="00444759">
              <w:rPr>
                <w:b/>
                <w:bCs/>
                <w:sz w:val="28"/>
                <w:szCs w:val="28"/>
              </w:rPr>
              <w:t xml:space="preserve">3 </w:t>
            </w:r>
          </w:p>
        </w:tc>
        <w:tc>
          <w:tcPr>
            <w:tcW w:w="5812" w:type="dxa"/>
            <w:tcBorders>
              <w:top w:val="single" w:sz="4" w:space="0" w:color="auto"/>
              <w:left w:val="single" w:sz="4" w:space="0" w:color="auto"/>
              <w:bottom w:val="single" w:sz="4" w:space="0" w:color="auto"/>
              <w:right w:val="single" w:sz="4" w:space="0" w:color="auto"/>
            </w:tcBorders>
          </w:tcPr>
          <w:p w:rsidR="00672044" w:rsidRPr="00444759" w:rsidRDefault="00672044" w:rsidP="00444759">
            <w:pPr>
              <w:pStyle w:val="Default"/>
              <w:spacing w:line="360" w:lineRule="auto"/>
              <w:jc w:val="both"/>
              <w:rPr>
                <w:sz w:val="28"/>
                <w:szCs w:val="28"/>
              </w:rPr>
            </w:pPr>
            <w:r w:rsidRPr="00444759">
              <w:rPr>
                <w:sz w:val="28"/>
                <w:szCs w:val="28"/>
              </w:rPr>
              <w:t xml:space="preserve">Методология проектирования, учебно-исследовательской (научной) деятельности, творчества </w:t>
            </w:r>
          </w:p>
        </w:tc>
        <w:tc>
          <w:tcPr>
            <w:tcW w:w="1949" w:type="dxa"/>
            <w:tcBorders>
              <w:top w:val="single" w:sz="4" w:space="0" w:color="auto"/>
              <w:left w:val="single" w:sz="4" w:space="0" w:color="auto"/>
              <w:bottom w:val="single" w:sz="4" w:space="0" w:color="auto"/>
              <w:right w:val="single" w:sz="4" w:space="0" w:color="auto"/>
            </w:tcBorders>
          </w:tcPr>
          <w:p w:rsidR="00672044" w:rsidRPr="00444759" w:rsidRDefault="00672044" w:rsidP="00444759">
            <w:pPr>
              <w:pStyle w:val="Default"/>
              <w:spacing w:line="360" w:lineRule="auto"/>
              <w:jc w:val="both"/>
              <w:rPr>
                <w:sz w:val="28"/>
                <w:szCs w:val="28"/>
              </w:rPr>
            </w:pPr>
            <w:r w:rsidRPr="00444759">
              <w:rPr>
                <w:b/>
                <w:bCs/>
                <w:sz w:val="28"/>
                <w:szCs w:val="28"/>
              </w:rPr>
              <w:t xml:space="preserve">3 </w:t>
            </w:r>
          </w:p>
        </w:tc>
      </w:tr>
      <w:tr w:rsidR="00672044" w:rsidRPr="00444759" w:rsidTr="00444759">
        <w:tblPrEx>
          <w:tblCellMar>
            <w:top w:w="0" w:type="dxa"/>
            <w:bottom w:w="0" w:type="dxa"/>
          </w:tblCellMar>
        </w:tblPrEx>
        <w:trPr>
          <w:trHeight w:val="111"/>
        </w:trPr>
        <w:tc>
          <w:tcPr>
            <w:tcW w:w="1951" w:type="dxa"/>
            <w:tcBorders>
              <w:top w:val="single" w:sz="4" w:space="0" w:color="auto"/>
              <w:left w:val="single" w:sz="4" w:space="0" w:color="auto"/>
              <w:bottom w:val="single" w:sz="4" w:space="0" w:color="auto"/>
              <w:right w:val="single" w:sz="4" w:space="0" w:color="auto"/>
            </w:tcBorders>
          </w:tcPr>
          <w:p w:rsidR="00672044" w:rsidRPr="00444759" w:rsidRDefault="00672044" w:rsidP="00444759">
            <w:pPr>
              <w:pStyle w:val="Default"/>
              <w:spacing w:line="360" w:lineRule="auto"/>
              <w:rPr>
                <w:sz w:val="28"/>
                <w:szCs w:val="28"/>
              </w:rPr>
            </w:pPr>
            <w:r w:rsidRPr="00444759">
              <w:rPr>
                <w:b/>
                <w:bCs/>
                <w:sz w:val="28"/>
                <w:szCs w:val="28"/>
              </w:rPr>
              <w:t xml:space="preserve">4 </w:t>
            </w:r>
          </w:p>
        </w:tc>
        <w:tc>
          <w:tcPr>
            <w:tcW w:w="5812" w:type="dxa"/>
            <w:tcBorders>
              <w:top w:val="single" w:sz="4" w:space="0" w:color="auto"/>
              <w:left w:val="single" w:sz="4" w:space="0" w:color="auto"/>
              <w:bottom w:val="single" w:sz="4" w:space="0" w:color="auto"/>
              <w:right w:val="single" w:sz="4" w:space="0" w:color="auto"/>
            </w:tcBorders>
          </w:tcPr>
          <w:p w:rsidR="00672044" w:rsidRPr="00444759" w:rsidRDefault="00672044" w:rsidP="00444759">
            <w:pPr>
              <w:pStyle w:val="Default"/>
              <w:spacing w:line="360" w:lineRule="auto"/>
              <w:jc w:val="both"/>
              <w:rPr>
                <w:sz w:val="28"/>
                <w:szCs w:val="28"/>
              </w:rPr>
            </w:pPr>
            <w:r w:rsidRPr="00444759">
              <w:rPr>
                <w:sz w:val="28"/>
                <w:szCs w:val="28"/>
              </w:rPr>
              <w:t xml:space="preserve">Оформление исследовательского проекта </w:t>
            </w:r>
          </w:p>
        </w:tc>
        <w:tc>
          <w:tcPr>
            <w:tcW w:w="1949" w:type="dxa"/>
            <w:tcBorders>
              <w:top w:val="single" w:sz="4" w:space="0" w:color="auto"/>
              <w:left w:val="single" w:sz="4" w:space="0" w:color="auto"/>
              <w:bottom w:val="single" w:sz="4" w:space="0" w:color="auto"/>
              <w:right w:val="single" w:sz="4" w:space="0" w:color="auto"/>
            </w:tcBorders>
          </w:tcPr>
          <w:p w:rsidR="00672044" w:rsidRPr="00444759" w:rsidRDefault="00672044" w:rsidP="00444759">
            <w:pPr>
              <w:pStyle w:val="Default"/>
              <w:spacing w:line="360" w:lineRule="auto"/>
              <w:jc w:val="both"/>
              <w:rPr>
                <w:sz w:val="28"/>
                <w:szCs w:val="28"/>
              </w:rPr>
            </w:pPr>
            <w:r w:rsidRPr="00444759">
              <w:rPr>
                <w:b/>
                <w:bCs/>
                <w:sz w:val="28"/>
                <w:szCs w:val="28"/>
              </w:rPr>
              <w:t xml:space="preserve">2 </w:t>
            </w:r>
          </w:p>
        </w:tc>
      </w:tr>
      <w:tr w:rsidR="00672044" w:rsidRPr="00444759" w:rsidTr="00444759">
        <w:tblPrEx>
          <w:tblCellMar>
            <w:top w:w="0" w:type="dxa"/>
            <w:bottom w:w="0" w:type="dxa"/>
          </w:tblCellMar>
        </w:tblPrEx>
        <w:trPr>
          <w:trHeight w:val="111"/>
        </w:trPr>
        <w:tc>
          <w:tcPr>
            <w:tcW w:w="1951" w:type="dxa"/>
            <w:tcBorders>
              <w:top w:val="single" w:sz="4" w:space="0" w:color="auto"/>
              <w:left w:val="single" w:sz="4" w:space="0" w:color="auto"/>
              <w:bottom w:val="single" w:sz="4" w:space="0" w:color="auto"/>
              <w:right w:val="single" w:sz="4" w:space="0" w:color="auto"/>
            </w:tcBorders>
          </w:tcPr>
          <w:p w:rsidR="00672044" w:rsidRPr="00444759" w:rsidRDefault="00672044" w:rsidP="00444759">
            <w:pPr>
              <w:pStyle w:val="Default"/>
              <w:spacing w:line="360" w:lineRule="auto"/>
              <w:rPr>
                <w:sz w:val="28"/>
                <w:szCs w:val="28"/>
              </w:rPr>
            </w:pPr>
            <w:r w:rsidRPr="00444759">
              <w:rPr>
                <w:b/>
                <w:bCs/>
                <w:sz w:val="28"/>
                <w:szCs w:val="28"/>
              </w:rPr>
              <w:t xml:space="preserve">5 </w:t>
            </w:r>
          </w:p>
        </w:tc>
        <w:tc>
          <w:tcPr>
            <w:tcW w:w="5812" w:type="dxa"/>
            <w:tcBorders>
              <w:top w:val="single" w:sz="4" w:space="0" w:color="auto"/>
              <w:left w:val="single" w:sz="4" w:space="0" w:color="auto"/>
              <w:bottom w:val="single" w:sz="4" w:space="0" w:color="auto"/>
              <w:right w:val="single" w:sz="4" w:space="0" w:color="auto"/>
            </w:tcBorders>
          </w:tcPr>
          <w:p w:rsidR="00E53E35" w:rsidRDefault="00672044" w:rsidP="00444759">
            <w:pPr>
              <w:pStyle w:val="Default"/>
              <w:spacing w:line="360" w:lineRule="auto"/>
              <w:jc w:val="both"/>
              <w:rPr>
                <w:sz w:val="28"/>
                <w:szCs w:val="28"/>
              </w:rPr>
            </w:pPr>
            <w:r w:rsidRPr="00444759">
              <w:rPr>
                <w:sz w:val="28"/>
                <w:szCs w:val="28"/>
              </w:rPr>
              <w:t xml:space="preserve">Этапы работы над проектом </w:t>
            </w:r>
          </w:p>
          <w:p w:rsidR="00672044" w:rsidRPr="00444759" w:rsidRDefault="00672044" w:rsidP="00444759">
            <w:pPr>
              <w:pStyle w:val="Default"/>
              <w:spacing w:line="360" w:lineRule="auto"/>
              <w:jc w:val="both"/>
              <w:rPr>
                <w:sz w:val="28"/>
                <w:szCs w:val="28"/>
              </w:rPr>
            </w:pPr>
            <w:r w:rsidRPr="00444759">
              <w:rPr>
                <w:sz w:val="28"/>
                <w:szCs w:val="28"/>
              </w:rPr>
              <w:t xml:space="preserve">(практические занятия) </w:t>
            </w:r>
          </w:p>
        </w:tc>
        <w:tc>
          <w:tcPr>
            <w:tcW w:w="1949" w:type="dxa"/>
            <w:tcBorders>
              <w:top w:val="single" w:sz="4" w:space="0" w:color="auto"/>
              <w:left w:val="single" w:sz="4" w:space="0" w:color="auto"/>
              <w:bottom w:val="single" w:sz="4" w:space="0" w:color="auto"/>
              <w:right w:val="single" w:sz="4" w:space="0" w:color="auto"/>
            </w:tcBorders>
          </w:tcPr>
          <w:p w:rsidR="00672044" w:rsidRPr="00444759" w:rsidRDefault="00672044" w:rsidP="00444759">
            <w:pPr>
              <w:pStyle w:val="Default"/>
              <w:spacing w:line="360" w:lineRule="auto"/>
              <w:jc w:val="both"/>
              <w:rPr>
                <w:sz w:val="28"/>
                <w:szCs w:val="28"/>
              </w:rPr>
            </w:pPr>
            <w:r w:rsidRPr="00444759">
              <w:rPr>
                <w:b/>
                <w:bCs/>
                <w:sz w:val="28"/>
                <w:szCs w:val="28"/>
              </w:rPr>
              <w:t xml:space="preserve">2 </w:t>
            </w:r>
          </w:p>
        </w:tc>
      </w:tr>
      <w:tr w:rsidR="00672044" w:rsidRPr="00444759" w:rsidTr="00444759">
        <w:tblPrEx>
          <w:tblCellMar>
            <w:top w:w="0" w:type="dxa"/>
            <w:bottom w:w="0" w:type="dxa"/>
          </w:tblCellMar>
        </w:tblPrEx>
        <w:trPr>
          <w:trHeight w:val="111"/>
        </w:trPr>
        <w:tc>
          <w:tcPr>
            <w:tcW w:w="1951" w:type="dxa"/>
            <w:tcBorders>
              <w:top w:val="single" w:sz="4" w:space="0" w:color="auto"/>
              <w:left w:val="single" w:sz="4" w:space="0" w:color="auto"/>
              <w:bottom w:val="single" w:sz="4" w:space="0" w:color="auto"/>
              <w:right w:val="single" w:sz="4" w:space="0" w:color="auto"/>
            </w:tcBorders>
          </w:tcPr>
          <w:p w:rsidR="00672044" w:rsidRPr="00444759" w:rsidRDefault="00672044" w:rsidP="00444759">
            <w:pPr>
              <w:pStyle w:val="Default"/>
              <w:spacing w:line="360" w:lineRule="auto"/>
              <w:rPr>
                <w:sz w:val="28"/>
                <w:szCs w:val="28"/>
              </w:rPr>
            </w:pPr>
            <w:r w:rsidRPr="00444759">
              <w:rPr>
                <w:sz w:val="28"/>
                <w:szCs w:val="28"/>
              </w:rPr>
              <w:t xml:space="preserve">6 </w:t>
            </w:r>
          </w:p>
        </w:tc>
        <w:tc>
          <w:tcPr>
            <w:tcW w:w="5812" w:type="dxa"/>
            <w:tcBorders>
              <w:top w:val="single" w:sz="4" w:space="0" w:color="auto"/>
              <w:left w:val="single" w:sz="4" w:space="0" w:color="auto"/>
              <w:bottom w:val="single" w:sz="4" w:space="0" w:color="auto"/>
              <w:right w:val="single" w:sz="4" w:space="0" w:color="auto"/>
            </w:tcBorders>
          </w:tcPr>
          <w:p w:rsidR="00672044" w:rsidRPr="00444759" w:rsidRDefault="00672044" w:rsidP="00444759">
            <w:pPr>
              <w:pStyle w:val="Default"/>
              <w:spacing w:line="360" w:lineRule="auto"/>
              <w:jc w:val="both"/>
              <w:rPr>
                <w:sz w:val="28"/>
                <w:szCs w:val="28"/>
              </w:rPr>
            </w:pPr>
            <w:r w:rsidRPr="00444759">
              <w:rPr>
                <w:sz w:val="28"/>
                <w:szCs w:val="28"/>
              </w:rPr>
              <w:t xml:space="preserve">Представление результатов исследовательского проекта </w:t>
            </w:r>
          </w:p>
        </w:tc>
        <w:tc>
          <w:tcPr>
            <w:tcW w:w="1949" w:type="dxa"/>
            <w:tcBorders>
              <w:top w:val="single" w:sz="4" w:space="0" w:color="auto"/>
              <w:left w:val="single" w:sz="4" w:space="0" w:color="auto"/>
              <w:bottom w:val="single" w:sz="4" w:space="0" w:color="auto"/>
              <w:right w:val="single" w:sz="4" w:space="0" w:color="auto"/>
            </w:tcBorders>
          </w:tcPr>
          <w:p w:rsidR="00672044" w:rsidRPr="00444759" w:rsidRDefault="00672044" w:rsidP="00444759">
            <w:pPr>
              <w:pStyle w:val="Default"/>
              <w:spacing w:line="360" w:lineRule="auto"/>
              <w:jc w:val="both"/>
              <w:rPr>
                <w:sz w:val="28"/>
                <w:szCs w:val="28"/>
              </w:rPr>
            </w:pPr>
            <w:r w:rsidRPr="00444759">
              <w:rPr>
                <w:b/>
                <w:bCs/>
                <w:sz w:val="28"/>
                <w:szCs w:val="28"/>
              </w:rPr>
              <w:t xml:space="preserve">2 </w:t>
            </w:r>
          </w:p>
        </w:tc>
      </w:tr>
      <w:tr w:rsidR="00672044" w:rsidRPr="00444759" w:rsidTr="00444759">
        <w:tblPrEx>
          <w:tblCellMar>
            <w:top w:w="0" w:type="dxa"/>
            <w:bottom w:w="0" w:type="dxa"/>
          </w:tblCellMar>
        </w:tblPrEx>
        <w:trPr>
          <w:trHeight w:val="385"/>
        </w:trPr>
        <w:tc>
          <w:tcPr>
            <w:tcW w:w="1951" w:type="dxa"/>
            <w:tcBorders>
              <w:top w:val="single" w:sz="4" w:space="0" w:color="auto"/>
              <w:left w:val="single" w:sz="4" w:space="0" w:color="auto"/>
              <w:bottom w:val="single" w:sz="4" w:space="0" w:color="auto"/>
              <w:right w:val="single" w:sz="4" w:space="0" w:color="auto"/>
            </w:tcBorders>
          </w:tcPr>
          <w:p w:rsidR="00672044" w:rsidRPr="00444759" w:rsidRDefault="00672044" w:rsidP="00444759">
            <w:pPr>
              <w:pStyle w:val="Default"/>
              <w:spacing w:line="360" w:lineRule="auto"/>
              <w:rPr>
                <w:sz w:val="28"/>
                <w:szCs w:val="28"/>
              </w:rPr>
            </w:pPr>
            <w:r w:rsidRPr="00444759">
              <w:rPr>
                <w:b/>
                <w:bCs/>
                <w:sz w:val="28"/>
                <w:szCs w:val="28"/>
              </w:rPr>
              <w:t xml:space="preserve">7 </w:t>
            </w:r>
          </w:p>
        </w:tc>
        <w:tc>
          <w:tcPr>
            <w:tcW w:w="5812" w:type="dxa"/>
            <w:tcBorders>
              <w:top w:val="single" w:sz="4" w:space="0" w:color="auto"/>
              <w:left w:val="single" w:sz="4" w:space="0" w:color="auto"/>
              <w:bottom w:val="single" w:sz="4" w:space="0" w:color="auto"/>
              <w:right w:val="single" w:sz="4" w:space="0" w:color="auto"/>
            </w:tcBorders>
          </w:tcPr>
          <w:p w:rsidR="00672044" w:rsidRPr="00444759" w:rsidRDefault="00672044" w:rsidP="00444759">
            <w:pPr>
              <w:pStyle w:val="Default"/>
              <w:spacing w:line="360" w:lineRule="auto"/>
              <w:jc w:val="both"/>
              <w:rPr>
                <w:sz w:val="28"/>
                <w:szCs w:val="28"/>
              </w:rPr>
            </w:pPr>
            <w:r w:rsidRPr="00444759">
              <w:rPr>
                <w:sz w:val="28"/>
                <w:szCs w:val="28"/>
              </w:rPr>
              <w:t xml:space="preserve">Индивидуальная практическая работа учащихся над проектом и индивидуальные консультации учителя или тьютора </w:t>
            </w:r>
          </w:p>
        </w:tc>
        <w:tc>
          <w:tcPr>
            <w:tcW w:w="1949" w:type="dxa"/>
            <w:tcBorders>
              <w:top w:val="single" w:sz="4" w:space="0" w:color="auto"/>
              <w:left w:val="single" w:sz="4" w:space="0" w:color="auto"/>
              <w:bottom w:val="single" w:sz="4" w:space="0" w:color="auto"/>
              <w:right w:val="single" w:sz="4" w:space="0" w:color="auto"/>
            </w:tcBorders>
          </w:tcPr>
          <w:p w:rsidR="00672044" w:rsidRPr="00444759" w:rsidRDefault="00672044" w:rsidP="00444759">
            <w:pPr>
              <w:pStyle w:val="Default"/>
              <w:spacing w:line="360" w:lineRule="auto"/>
              <w:jc w:val="both"/>
              <w:rPr>
                <w:sz w:val="28"/>
                <w:szCs w:val="28"/>
              </w:rPr>
            </w:pPr>
            <w:r w:rsidRPr="00444759">
              <w:rPr>
                <w:b/>
                <w:bCs/>
                <w:sz w:val="28"/>
                <w:szCs w:val="28"/>
              </w:rPr>
              <w:t xml:space="preserve">19 </w:t>
            </w:r>
          </w:p>
        </w:tc>
      </w:tr>
      <w:tr w:rsidR="00672044" w:rsidRPr="00444759" w:rsidTr="00E53E35">
        <w:tblPrEx>
          <w:tblCellMar>
            <w:top w:w="0" w:type="dxa"/>
            <w:bottom w:w="0" w:type="dxa"/>
          </w:tblCellMar>
        </w:tblPrEx>
        <w:trPr>
          <w:trHeight w:val="107"/>
        </w:trPr>
        <w:tc>
          <w:tcPr>
            <w:tcW w:w="7763" w:type="dxa"/>
            <w:gridSpan w:val="2"/>
            <w:tcBorders>
              <w:top w:val="single" w:sz="4" w:space="0" w:color="auto"/>
              <w:left w:val="single" w:sz="4" w:space="0" w:color="auto"/>
              <w:bottom w:val="single" w:sz="4" w:space="0" w:color="auto"/>
              <w:right w:val="single" w:sz="4" w:space="0" w:color="auto"/>
            </w:tcBorders>
          </w:tcPr>
          <w:p w:rsidR="00672044" w:rsidRPr="00444759" w:rsidRDefault="00E53E35" w:rsidP="00444759">
            <w:pPr>
              <w:pStyle w:val="Default"/>
              <w:spacing w:line="360" w:lineRule="auto"/>
              <w:rPr>
                <w:sz w:val="28"/>
                <w:szCs w:val="28"/>
              </w:rPr>
            </w:pPr>
            <w:r>
              <w:rPr>
                <w:b/>
                <w:bCs/>
                <w:sz w:val="28"/>
                <w:szCs w:val="28"/>
              </w:rPr>
              <w:t>Итоговое количество часов</w:t>
            </w:r>
          </w:p>
        </w:tc>
        <w:tc>
          <w:tcPr>
            <w:tcW w:w="1949" w:type="dxa"/>
            <w:tcBorders>
              <w:top w:val="single" w:sz="4" w:space="0" w:color="auto"/>
              <w:left w:val="single" w:sz="4" w:space="0" w:color="auto"/>
              <w:bottom w:val="single" w:sz="4" w:space="0" w:color="auto"/>
              <w:right w:val="single" w:sz="4" w:space="0" w:color="auto"/>
            </w:tcBorders>
          </w:tcPr>
          <w:p w:rsidR="00672044" w:rsidRPr="00444759" w:rsidRDefault="00672044" w:rsidP="00444759">
            <w:pPr>
              <w:pStyle w:val="Default"/>
              <w:spacing w:line="360" w:lineRule="auto"/>
              <w:rPr>
                <w:sz w:val="28"/>
                <w:szCs w:val="28"/>
              </w:rPr>
            </w:pPr>
            <w:r w:rsidRPr="00444759">
              <w:rPr>
                <w:b/>
                <w:bCs/>
                <w:sz w:val="28"/>
                <w:szCs w:val="28"/>
              </w:rPr>
              <w:t xml:space="preserve">34 </w:t>
            </w:r>
          </w:p>
        </w:tc>
      </w:tr>
    </w:tbl>
    <w:p w:rsidR="00672044" w:rsidRPr="00444759" w:rsidRDefault="00672044" w:rsidP="00E53E35">
      <w:pPr>
        <w:spacing w:line="360" w:lineRule="auto"/>
        <w:rPr>
          <w:rFonts w:ascii="Times New Roman" w:hAnsi="Times New Roman" w:cs="Times New Roman"/>
          <w:sz w:val="28"/>
          <w:szCs w:val="28"/>
        </w:rPr>
      </w:pPr>
    </w:p>
    <w:sectPr w:rsidR="00672044" w:rsidRPr="00444759" w:rsidSect="008805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5BE5" w:rsidRDefault="00F35BE5" w:rsidP="00444759">
      <w:pPr>
        <w:spacing w:after="0" w:line="240" w:lineRule="auto"/>
      </w:pPr>
      <w:r>
        <w:separator/>
      </w:r>
    </w:p>
  </w:endnote>
  <w:endnote w:type="continuationSeparator" w:id="1">
    <w:p w:rsidR="00F35BE5" w:rsidRDefault="00F35BE5" w:rsidP="004447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5BE5" w:rsidRDefault="00F35BE5" w:rsidP="00444759">
      <w:pPr>
        <w:spacing w:after="0" w:line="240" w:lineRule="auto"/>
      </w:pPr>
      <w:r>
        <w:separator/>
      </w:r>
    </w:p>
  </w:footnote>
  <w:footnote w:type="continuationSeparator" w:id="1">
    <w:p w:rsidR="00F35BE5" w:rsidRDefault="00F35BE5" w:rsidP="004447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400263"/>
    <w:multiLevelType w:val="hybridMultilevel"/>
    <w:tmpl w:val="5353C2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8B97B9B"/>
    <w:multiLevelType w:val="hybridMultilevel"/>
    <w:tmpl w:val="A8110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70E6A0"/>
    <w:multiLevelType w:val="hybridMultilevel"/>
    <w:tmpl w:val="D6AF215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EA7191D"/>
    <w:multiLevelType w:val="hybridMultilevel"/>
    <w:tmpl w:val="F95CF8C8"/>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4">
    <w:nsid w:val="5BEC46DE"/>
    <w:multiLevelType w:val="hybridMultilevel"/>
    <w:tmpl w:val="17F2E308"/>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5">
    <w:nsid w:val="65BA6548"/>
    <w:multiLevelType w:val="hybridMultilevel"/>
    <w:tmpl w:val="649E808C"/>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6">
    <w:nsid w:val="70327EA2"/>
    <w:multiLevelType w:val="hybridMultilevel"/>
    <w:tmpl w:val="84287928"/>
    <w:lvl w:ilvl="0" w:tplc="664CDF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338147D"/>
    <w:multiLevelType w:val="hybridMultilevel"/>
    <w:tmpl w:val="0B98C0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85064D5"/>
    <w:multiLevelType w:val="hybridMultilevel"/>
    <w:tmpl w:val="FF24B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1"/>
  </w:num>
  <w:num w:numId="5">
    <w:abstractNumId w:val="4"/>
  </w:num>
  <w:num w:numId="6">
    <w:abstractNumId w:val="3"/>
  </w:num>
  <w:num w:numId="7">
    <w:abstractNumId w:val="5"/>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footnotePr>
    <w:footnote w:id="0"/>
    <w:footnote w:id="1"/>
  </w:footnotePr>
  <w:endnotePr>
    <w:endnote w:id="0"/>
    <w:endnote w:id="1"/>
  </w:endnotePr>
  <w:compat/>
  <w:rsids>
    <w:rsidRoot w:val="00672044"/>
    <w:rsid w:val="00444759"/>
    <w:rsid w:val="00672044"/>
    <w:rsid w:val="008805E7"/>
    <w:rsid w:val="00E53E35"/>
    <w:rsid w:val="00F35B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5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204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67204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2044"/>
    <w:rPr>
      <w:rFonts w:ascii="Tahoma" w:hAnsi="Tahoma" w:cs="Tahoma"/>
      <w:sz w:val="16"/>
      <w:szCs w:val="16"/>
    </w:rPr>
  </w:style>
  <w:style w:type="paragraph" w:styleId="a5">
    <w:name w:val="header"/>
    <w:basedOn w:val="a"/>
    <w:link w:val="a6"/>
    <w:uiPriority w:val="99"/>
    <w:semiHidden/>
    <w:unhideWhenUsed/>
    <w:rsid w:val="0044475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44759"/>
  </w:style>
  <w:style w:type="paragraph" w:styleId="a7">
    <w:name w:val="footer"/>
    <w:basedOn w:val="a"/>
    <w:link w:val="a8"/>
    <w:uiPriority w:val="99"/>
    <w:semiHidden/>
    <w:unhideWhenUsed/>
    <w:rsid w:val="0044475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4475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1296</Words>
  <Characters>7392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ksu</cp:lastModifiedBy>
  <cp:revision>1</cp:revision>
  <dcterms:created xsi:type="dcterms:W3CDTF">2020-12-15T04:42:00Z</dcterms:created>
  <dcterms:modified xsi:type="dcterms:W3CDTF">2020-12-15T05:05:00Z</dcterms:modified>
</cp:coreProperties>
</file>