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76" w:rsidRDefault="00F94476" w:rsidP="00857CA5">
      <w:pPr>
        <w:spacing w:line="240" w:lineRule="auto"/>
        <w:rPr>
          <w:rFonts w:eastAsia="PMingLiU" w:cs="Times New Roman"/>
          <w:sz w:val="36"/>
          <w:szCs w:val="36"/>
          <w:lang w:eastAsia="zh-TW"/>
        </w:rPr>
      </w:pPr>
    </w:p>
    <w:p w:rsidR="00F94476" w:rsidRPr="00002412" w:rsidRDefault="00F94476" w:rsidP="00857CA5">
      <w:pPr>
        <w:spacing w:line="240" w:lineRule="auto"/>
        <w:rPr>
          <w:rFonts w:eastAsia="PMingLiU" w:cs="Times New Roman"/>
          <w:sz w:val="36"/>
          <w:szCs w:val="36"/>
          <w:lang w:eastAsia="zh-TW"/>
        </w:rPr>
      </w:pPr>
      <w:r>
        <w:rPr>
          <w:rFonts w:eastAsia="PMingLiU" w:cs="Times New Roman"/>
          <w:noProof/>
          <w:sz w:val="36"/>
          <w:szCs w:val="36"/>
          <w:lang w:eastAsia="ru-RU"/>
        </w:rPr>
        <w:drawing>
          <wp:inline distT="0" distB="0" distL="0" distR="0">
            <wp:extent cx="5905153" cy="1937830"/>
            <wp:effectExtent l="19050" t="0" r="347" b="0"/>
            <wp:docPr id="1" name="Рисунок 1" descr="C:\Users\ksu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09" cy="19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76" w:rsidRDefault="00F94476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</w:p>
    <w:p w:rsidR="00F94476" w:rsidRDefault="00F94476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</w:p>
    <w:p w:rsidR="00F94476" w:rsidRDefault="00F94476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Рабочая программа</w:t>
      </w:r>
    </w:p>
    <w:p w:rsidR="008337F2" w:rsidRPr="00002412" w:rsidRDefault="008337F2" w:rsidP="00857CA5">
      <w:pPr>
        <w:tabs>
          <w:tab w:val="left" w:pos="9498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по предмету </w:t>
      </w:r>
    </w:p>
    <w:p w:rsidR="008337F2" w:rsidRPr="00002412" w:rsidRDefault="008337F2" w:rsidP="00857CA5">
      <w:pPr>
        <w:tabs>
          <w:tab w:val="left" w:pos="9498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«</w:t>
      </w:r>
      <w:r w:rsidR="005667E2" w:rsidRPr="00002412">
        <w:rPr>
          <w:rFonts w:eastAsia="PMingLiU" w:cs="Times New Roman"/>
          <w:b/>
          <w:sz w:val="36"/>
          <w:szCs w:val="36"/>
          <w:lang w:eastAsia="zh-TW"/>
        </w:rPr>
        <w:t>Информатика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>»</w:t>
      </w:r>
    </w:p>
    <w:p w:rsidR="008337F2" w:rsidRPr="00002412" w:rsidRDefault="008337F2" w:rsidP="00857CA5">
      <w:pPr>
        <w:spacing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002412" w:rsidRDefault="00B611B6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«</w:t>
      </w:r>
      <w:r w:rsidR="00D85FD2" w:rsidRPr="00002412">
        <w:rPr>
          <w:rFonts w:eastAsia="Times New Roman" w:cs="Times New Roman"/>
          <w:b/>
          <w:sz w:val="36"/>
          <w:szCs w:val="36"/>
          <w:lang w:eastAsia="ru-RU"/>
        </w:rPr>
        <w:t>Общественно-научные предметы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>»</w:t>
      </w:r>
    </w:p>
    <w:p w:rsidR="00796F8F" w:rsidRPr="00002412" w:rsidRDefault="008337F2" w:rsidP="00857CA5">
      <w:pPr>
        <w:tabs>
          <w:tab w:val="left" w:pos="9639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(</w:t>
      </w:r>
      <w:r w:rsidR="00D94AF4" w:rsidRPr="00D94AF4">
        <w:rPr>
          <w:rFonts w:eastAsia="PMingLiU" w:cs="Times New Roman"/>
          <w:b/>
          <w:sz w:val="36"/>
          <w:szCs w:val="36"/>
          <w:lang w:eastAsia="zh-TW"/>
        </w:rPr>
        <w:t>10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 – </w:t>
      </w:r>
      <w:r w:rsidR="00D94AF4" w:rsidRPr="00D94AF4">
        <w:rPr>
          <w:rFonts w:eastAsia="PMingLiU" w:cs="Times New Roman"/>
          <w:b/>
          <w:sz w:val="36"/>
          <w:szCs w:val="36"/>
          <w:lang w:eastAsia="zh-TW"/>
        </w:rPr>
        <w:t>11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 классы)</w:t>
      </w:r>
    </w:p>
    <w:p w:rsidR="008337F2" w:rsidRPr="00002412" w:rsidRDefault="00796F8F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02412">
        <w:rPr>
          <w:rFonts w:eastAsia="Times New Roman" w:cs="Times New Roman"/>
          <w:b/>
          <w:sz w:val="36"/>
          <w:szCs w:val="36"/>
          <w:lang w:eastAsia="ru-RU"/>
        </w:rPr>
        <w:t xml:space="preserve">класс – </w:t>
      </w:r>
      <w:r w:rsidR="00D94AF4" w:rsidRPr="00D94AF4">
        <w:rPr>
          <w:rFonts w:eastAsia="Times New Roman" w:cs="Times New Roman"/>
          <w:b/>
          <w:sz w:val="36"/>
          <w:szCs w:val="36"/>
          <w:lang w:eastAsia="ru-RU"/>
        </w:rPr>
        <w:t>10</w:t>
      </w:r>
      <w:r w:rsidRPr="00002412">
        <w:rPr>
          <w:rFonts w:eastAsia="Times New Roman" w:cs="Times New Roman"/>
          <w:b/>
          <w:sz w:val="36"/>
          <w:szCs w:val="36"/>
          <w:lang w:eastAsia="ru-RU"/>
        </w:rPr>
        <w:t>-</w:t>
      </w:r>
      <w:r w:rsidR="00D94AF4" w:rsidRPr="00D94AF4">
        <w:rPr>
          <w:rFonts w:eastAsia="Times New Roman" w:cs="Times New Roman"/>
          <w:b/>
          <w:sz w:val="36"/>
          <w:szCs w:val="36"/>
          <w:lang w:eastAsia="ru-RU"/>
        </w:rPr>
        <w:t>11</w:t>
      </w:r>
      <w:r w:rsidRPr="00002412">
        <w:rPr>
          <w:rFonts w:eastAsia="Times New Roman" w:cs="Times New Roman"/>
          <w:b/>
          <w:sz w:val="36"/>
          <w:szCs w:val="36"/>
          <w:lang w:eastAsia="ru-RU"/>
        </w:rPr>
        <w:t xml:space="preserve"> класс</w:t>
      </w:r>
    </w:p>
    <w:p w:rsidR="00F94476" w:rsidRDefault="00F94476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94476" w:rsidRDefault="00F94476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796F8F" w:rsidRDefault="00F94476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 xml:space="preserve">срок реализации программы – 2 года </w:t>
      </w:r>
    </w:p>
    <w:p w:rsidR="00F94476" w:rsidRDefault="00F94476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94476" w:rsidRDefault="00F94476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94476" w:rsidRPr="00002412" w:rsidRDefault="00F94476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B611B6" w:rsidRPr="00002412" w:rsidRDefault="00B611B6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 xml:space="preserve">подготовлена в соответствии с требованиями </w:t>
      </w:r>
    </w:p>
    <w:p w:rsidR="00B611B6" w:rsidRPr="00002412" w:rsidRDefault="00B611B6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CA4FEA" w:rsidRPr="00002412" w:rsidRDefault="00B611B6" w:rsidP="00D94A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>основного общего образ</w:t>
      </w:r>
      <w:r w:rsidR="00CA4FEA" w:rsidRPr="00002412">
        <w:rPr>
          <w:rFonts w:eastAsia="Times New Roman" w:cs="Times New Roman"/>
          <w:szCs w:val="24"/>
          <w:lang w:eastAsia="ru-RU"/>
        </w:rPr>
        <w:t xml:space="preserve">ования  </w:t>
      </w:r>
      <w:r w:rsidRPr="00002412">
        <w:rPr>
          <w:rFonts w:eastAsia="Times New Roman" w:cs="Times New Roman"/>
          <w:szCs w:val="24"/>
          <w:lang w:eastAsia="ru-RU"/>
        </w:rPr>
        <w:t>и составлена на основе программы</w:t>
      </w:r>
      <w:r w:rsidR="00437F58" w:rsidRPr="00002412">
        <w:rPr>
          <w:rFonts w:eastAsia="Times New Roman" w:cs="Times New Roman"/>
          <w:szCs w:val="24"/>
          <w:lang w:eastAsia="ru-RU"/>
        </w:rPr>
        <w:t>:</w:t>
      </w:r>
      <w:r w:rsidR="00CA4FEA" w:rsidRPr="00002412">
        <w:rPr>
          <w:rFonts w:cs="Times New Roman"/>
          <w:szCs w:val="24"/>
        </w:rPr>
        <w:t>Информатика. Программа для основной школы :</w:t>
      </w:r>
      <w:r w:rsidR="00D94AF4">
        <w:t xml:space="preserve">Информатика. 10–11 классы. Базовый уровень : методическое пособие / И . Г. Семакин. </w:t>
      </w:r>
      <w:r w:rsidR="00D94AF4" w:rsidRPr="009950AB">
        <w:t>-</w:t>
      </w:r>
      <w:r w:rsidR="00D94AF4">
        <w:t>М. : БИНОМ. Лаборатория знаний, 2016.</w:t>
      </w:r>
      <w:r w:rsidR="00D94AF4" w:rsidRPr="009950AB">
        <w:t>-</w:t>
      </w:r>
      <w:r w:rsidR="00D94AF4">
        <w:t xml:space="preserve"> 64 с. </w:t>
      </w:r>
    </w:p>
    <w:p w:rsidR="00437F58" w:rsidRPr="00002412" w:rsidRDefault="00437F58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A4FEA" w:rsidRPr="00002412" w:rsidRDefault="00CA4FEA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16004" w:rsidRPr="00002412" w:rsidRDefault="00516004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37F58" w:rsidRPr="00002412" w:rsidRDefault="00437F58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E24B6" w:rsidRPr="00002412" w:rsidRDefault="00F94476" w:rsidP="00857CA5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Разработчик</w:t>
      </w:r>
      <w:r w:rsidR="008337F2" w:rsidRPr="00002412">
        <w:rPr>
          <w:rFonts w:eastAsia="Times New Roman" w:cs="Times New Roman"/>
          <w:szCs w:val="24"/>
          <w:lang w:eastAsia="ru-RU"/>
        </w:rPr>
        <w:t xml:space="preserve">: </w:t>
      </w:r>
      <w:r w:rsidR="00A13F28" w:rsidRPr="00002412">
        <w:rPr>
          <w:rFonts w:eastAsia="Times New Roman" w:cs="Times New Roman"/>
          <w:szCs w:val="24"/>
          <w:lang w:eastAsia="ru-RU"/>
        </w:rPr>
        <w:t xml:space="preserve">ШМО </w:t>
      </w:r>
      <w:r>
        <w:rPr>
          <w:rFonts w:eastAsia="Times New Roman" w:cs="Times New Roman"/>
          <w:szCs w:val="24"/>
          <w:lang w:eastAsia="ru-RU"/>
        </w:rPr>
        <w:t xml:space="preserve">учителей </w:t>
      </w:r>
      <w:r w:rsidR="00A13F28" w:rsidRPr="00002412">
        <w:rPr>
          <w:rFonts w:eastAsia="Times New Roman" w:cs="Times New Roman"/>
          <w:szCs w:val="24"/>
          <w:lang w:eastAsia="ru-RU"/>
        </w:rPr>
        <w:t>политехнического цикла</w:t>
      </w:r>
    </w:p>
    <w:p w:rsidR="00796F8F" w:rsidRPr="00002412" w:rsidRDefault="00796F8F" w:rsidP="00857CA5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437F58" w:rsidRPr="00002412" w:rsidRDefault="00437F58" w:rsidP="00857CA5">
      <w:pPr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8337F2" w:rsidRPr="00002412" w:rsidRDefault="008337F2" w:rsidP="00857CA5">
      <w:pPr>
        <w:spacing w:after="160" w:line="259" w:lineRule="auto"/>
        <w:jc w:val="center"/>
        <w:rPr>
          <w:rFonts w:cs="Times New Roman"/>
          <w:b/>
          <w:szCs w:val="24"/>
        </w:rPr>
      </w:pPr>
      <w:r w:rsidRPr="00002412">
        <w:rPr>
          <w:rFonts w:cs="Times New Roman"/>
          <w:b/>
          <w:szCs w:val="24"/>
        </w:rPr>
        <w:t>Пояснительная записка</w:t>
      </w:r>
    </w:p>
    <w:p w:rsidR="008337F2" w:rsidRPr="00002412" w:rsidRDefault="00B611B6" w:rsidP="00675D33">
      <w:pPr>
        <w:ind w:firstLine="709"/>
        <w:contextualSpacing/>
        <w:jc w:val="both"/>
        <w:rPr>
          <w:rFonts w:cs="Times New Roman"/>
          <w:szCs w:val="24"/>
        </w:rPr>
      </w:pPr>
      <w:r w:rsidRPr="00002412">
        <w:rPr>
          <w:rFonts w:cs="Times New Roman"/>
          <w:szCs w:val="24"/>
        </w:rPr>
        <w:t xml:space="preserve">Рабочая программа по </w:t>
      </w:r>
      <w:r w:rsidR="00CA4FEA" w:rsidRPr="00002412">
        <w:rPr>
          <w:rFonts w:cs="Times New Roman"/>
          <w:szCs w:val="24"/>
        </w:rPr>
        <w:t xml:space="preserve">информатике </w:t>
      </w:r>
      <w:r w:rsidR="008337F2" w:rsidRPr="00002412">
        <w:rPr>
          <w:rFonts w:cs="Times New Roman"/>
          <w:szCs w:val="24"/>
        </w:rPr>
        <w:t>составлена на основании следующих н</w:t>
      </w:r>
      <w:r w:rsidRPr="00002412">
        <w:rPr>
          <w:rFonts w:cs="Times New Roman"/>
          <w:szCs w:val="24"/>
        </w:rPr>
        <w:t>ормативно-правовых документов:</w:t>
      </w:r>
    </w:p>
    <w:p w:rsidR="00C755CD" w:rsidRPr="00002412" w:rsidRDefault="00C755CD" w:rsidP="00675D33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szCs w:val="24"/>
          <w:lang w:eastAsia="ru-RU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C755CD" w:rsidRPr="00002412" w:rsidRDefault="00C755CD" w:rsidP="00675D33">
      <w:pPr>
        <w:pStyle w:val="a3"/>
        <w:numPr>
          <w:ilvl w:val="0"/>
          <w:numId w:val="1"/>
        </w:numPr>
        <w:spacing w:before="100" w:beforeAutospacing="1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 xml:space="preserve">Приказ Минобрнауки России от 17 декабря 2010 года № 1897 «Об </w:t>
      </w:r>
      <w:r w:rsidR="00675D33">
        <w:rPr>
          <w:rFonts w:eastAsia="Times New Roman" w:cs="Times New Roman"/>
          <w:szCs w:val="24"/>
          <w:lang w:eastAsia="ru-RU"/>
        </w:rPr>
        <w:t>у</w:t>
      </w:r>
      <w:r w:rsidRPr="00002412">
        <w:rPr>
          <w:rFonts w:eastAsia="Times New Roman" w:cs="Times New Roman"/>
          <w:szCs w:val="24"/>
          <w:lang w:eastAsia="ru-RU"/>
        </w:rPr>
        <w:t>тверждении федерального государственного образовательного стандарта основного общего образования» (с изменениями от 29 декабря 2014 г. № 1644; от 31.12.2015 № 1577).</w:t>
      </w:r>
    </w:p>
    <w:p w:rsidR="00516004" w:rsidRPr="00002412" w:rsidRDefault="00A13F28" w:rsidP="00675D33">
      <w:pPr>
        <w:numPr>
          <w:ilvl w:val="0"/>
          <w:numId w:val="1"/>
        </w:numPr>
        <w:ind w:left="0" w:firstLine="709"/>
        <w:contextualSpacing/>
        <w:jc w:val="both"/>
        <w:rPr>
          <w:rFonts w:cs="Times New Roman"/>
          <w:szCs w:val="24"/>
        </w:rPr>
      </w:pPr>
      <w:r w:rsidRPr="00002412">
        <w:rPr>
          <w:rFonts w:cs="Times New Roman"/>
          <w:szCs w:val="24"/>
        </w:rPr>
        <w:t>Информатика. Программы для образовательных организаций. 2-11 классы/ М.Н. Бородин.-М.: БИНОМ. Лаборатория знаний, 2015.-576 с.: ил.-(Программы и планирование)</w:t>
      </w:r>
    </w:p>
    <w:p w:rsidR="00427432" w:rsidRPr="00002412" w:rsidRDefault="00427432" w:rsidP="00675D33">
      <w:pPr>
        <w:widowControl w:val="0"/>
        <w:ind w:right="23" w:firstLine="709"/>
        <w:jc w:val="both"/>
        <w:rPr>
          <w:rFonts w:eastAsia="Century Schoolbook" w:cs="Times New Roman"/>
          <w:szCs w:val="24"/>
        </w:rPr>
      </w:pPr>
      <w:r w:rsidRPr="00002412">
        <w:rPr>
          <w:rFonts w:eastAsia="Century Schoolbook" w:cs="Times New Roman"/>
          <w:szCs w:val="24"/>
        </w:rPr>
        <w:t xml:space="preserve">Данная программа представляет собой практический курс </w:t>
      </w:r>
      <w:r w:rsidR="00CA4FEA" w:rsidRPr="00002412">
        <w:rPr>
          <w:rFonts w:eastAsia="Century Schoolbook" w:cs="Times New Roman"/>
          <w:szCs w:val="24"/>
        </w:rPr>
        <w:t>информатики</w:t>
      </w:r>
      <w:r w:rsidRPr="00002412">
        <w:rPr>
          <w:rFonts w:eastAsia="Century Schoolbook" w:cs="Times New Roman"/>
          <w:szCs w:val="24"/>
        </w:rPr>
        <w:t xml:space="preserve"> для учащихся, получающих образование по </w:t>
      </w:r>
      <w:r w:rsidRPr="00002412">
        <w:rPr>
          <w:rFonts w:eastAsia="Century Schoolbook" w:cs="Times New Roman"/>
          <w:b/>
          <w:szCs w:val="24"/>
        </w:rPr>
        <w:t>УМК следующих авторов:</w:t>
      </w:r>
    </w:p>
    <w:p w:rsidR="00CA4FEA" w:rsidRPr="00002412" w:rsidRDefault="003C3C07" w:rsidP="00675D33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ind w:left="0" w:firstLine="709"/>
        <w:jc w:val="both"/>
        <w:rPr>
          <w:rFonts w:cs="Times New Roman"/>
          <w:szCs w:val="24"/>
        </w:rPr>
      </w:pPr>
      <w:r>
        <w:t>Семакин И. Г.,</w:t>
      </w:r>
      <w:r w:rsidR="00CA4FEA" w:rsidRPr="00002412">
        <w:rPr>
          <w:rFonts w:cs="Times New Roman"/>
          <w:szCs w:val="24"/>
        </w:rPr>
        <w:t xml:space="preserve"> Информатика: Учебник для </w:t>
      </w:r>
      <w:r w:rsidRPr="003C3C07">
        <w:rPr>
          <w:rFonts w:cs="Times New Roman"/>
          <w:szCs w:val="24"/>
        </w:rPr>
        <w:t>10</w:t>
      </w:r>
      <w:r w:rsidR="00CA4FEA" w:rsidRPr="00002412">
        <w:rPr>
          <w:rFonts w:cs="Times New Roman"/>
          <w:szCs w:val="24"/>
        </w:rPr>
        <w:t xml:space="preserve"> класса</w:t>
      </w:r>
      <w:r w:rsidR="008B409B">
        <w:rPr>
          <w:rFonts w:cs="Times New Roman"/>
          <w:szCs w:val="24"/>
        </w:rPr>
        <w:t xml:space="preserve">/ </w:t>
      </w:r>
      <w:r>
        <w:t>Семакин И. Г., Хеннер Е. К., Шеина Т. Ю.</w:t>
      </w:r>
      <w:r w:rsidR="008B409B">
        <w:rPr>
          <w:rFonts w:cs="Times New Roman"/>
          <w:szCs w:val="24"/>
        </w:rPr>
        <w:t>.- 2е изд</w:t>
      </w:r>
      <w:r w:rsidR="00CA4FEA" w:rsidRPr="00002412">
        <w:rPr>
          <w:rFonts w:cs="Times New Roman"/>
          <w:szCs w:val="24"/>
        </w:rPr>
        <w:t>. – М.: БИНОМ. Лаборатория знаний, 201</w:t>
      </w:r>
      <w:r w:rsidRPr="003C3C07">
        <w:rPr>
          <w:rFonts w:cs="Times New Roman"/>
          <w:szCs w:val="24"/>
        </w:rPr>
        <w:t>8</w:t>
      </w:r>
      <w:r w:rsidR="00CA4FEA" w:rsidRPr="00002412">
        <w:rPr>
          <w:rFonts w:cs="Times New Roman"/>
          <w:szCs w:val="24"/>
        </w:rPr>
        <w:t>.</w:t>
      </w:r>
    </w:p>
    <w:p w:rsidR="003C3C07" w:rsidRPr="00002412" w:rsidRDefault="003C3C07" w:rsidP="00675D33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ind w:left="0" w:firstLine="709"/>
        <w:jc w:val="both"/>
        <w:rPr>
          <w:rFonts w:cs="Times New Roman"/>
          <w:szCs w:val="24"/>
        </w:rPr>
      </w:pPr>
      <w:r>
        <w:t>Семакин И. Г.,</w:t>
      </w:r>
      <w:r w:rsidRPr="00002412">
        <w:rPr>
          <w:rFonts w:cs="Times New Roman"/>
          <w:szCs w:val="24"/>
        </w:rPr>
        <w:t xml:space="preserve"> Информатика: Учебник для </w:t>
      </w:r>
      <w:r w:rsidRPr="003C3C07">
        <w:rPr>
          <w:rFonts w:cs="Times New Roman"/>
          <w:szCs w:val="24"/>
        </w:rPr>
        <w:t>11</w:t>
      </w:r>
      <w:r w:rsidRPr="00002412">
        <w:rPr>
          <w:rFonts w:cs="Times New Roman"/>
          <w:szCs w:val="24"/>
        </w:rPr>
        <w:t xml:space="preserve"> класса</w:t>
      </w:r>
      <w:r>
        <w:rPr>
          <w:rFonts w:cs="Times New Roman"/>
          <w:szCs w:val="24"/>
        </w:rPr>
        <w:t xml:space="preserve">/ </w:t>
      </w:r>
      <w:r>
        <w:t>Семакин И. Г., Хеннер Е. К., Шеина Т. Ю.</w:t>
      </w:r>
      <w:r>
        <w:rPr>
          <w:rFonts w:cs="Times New Roman"/>
          <w:szCs w:val="24"/>
        </w:rPr>
        <w:t>.- 2е изд</w:t>
      </w:r>
      <w:r w:rsidRPr="00002412">
        <w:rPr>
          <w:rFonts w:cs="Times New Roman"/>
          <w:szCs w:val="24"/>
        </w:rPr>
        <w:t>. – М.: БИНОМ. Лаборатория знаний, 201</w:t>
      </w:r>
      <w:r w:rsidRPr="003C3C07">
        <w:rPr>
          <w:rFonts w:cs="Times New Roman"/>
          <w:szCs w:val="24"/>
        </w:rPr>
        <w:t>8</w:t>
      </w:r>
      <w:r w:rsidRPr="00002412">
        <w:rPr>
          <w:rFonts w:cs="Times New Roman"/>
          <w:szCs w:val="24"/>
        </w:rPr>
        <w:t>.</w:t>
      </w:r>
    </w:p>
    <w:p w:rsidR="008337F2" w:rsidRPr="00002412" w:rsidRDefault="008337F2" w:rsidP="00675D33">
      <w:pPr>
        <w:ind w:firstLine="709"/>
        <w:jc w:val="center"/>
        <w:rPr>
          <w:rFonts w:cs="Times New Roman"/>
          <w:b/>
          <w:szCs w:val="24"/>
        </w:rPr>
      </w:pPr>
      <w:r w:rsidRPr="00002412">
        <w:rPr>
          <w:rFonts w:cs="Times New Roman"/>
          <w:b/>
          <w:szCs w:val="24"/>
        </w:rPr>
        <w:t>Место учебного предмета в школьном плане</w:t>
      </w:r>
    </w:p>
    <w:p w:rsidR="00A13F28" w:rsidRPr="00002412" w:rsidRDefault="00A13F28" w:rsidP="00675D33">
      <w:pPr>
        <w:ind w:firstLine="709"/>
        <w:jc w:val="both"/>
        <w:rPr>
          <w:rFonts w:cs="Times New Roman"/>
          <w:szCs w:val="24"/>
        </w:rPr>
      </w:pPr>
      <w:r w:rsidRPr="00002412">
        <w:rPr>
          <w:rFonts w:cs="Times New Roman"/>
          <w:szCs w:val="24"/>
        </w:rPr>
        <w:t xml:space="preserve">Информатика в основной школе изучается с </w:t>
      </w:r>
      <w:r w:rsidR="003C3C07" w:rsidRPr="003C3C07">
        <w:rPr>
          <w:rFonts w:cs="Times New Roman"/>
          <w:szCs w:val="24"/>
        </w:rPr>
        <w:t>10</w:t>
      </w:r>
      <w:r w:rsidRPr="00002412">
        <w:rPr>
          <w:rFonts w:cs="Times New Roman"/>
          <w:szCs w:val="24"/>
        </w:rPr>
        <w:t>-</w:t>
      </w:r>
      <w:r w:rsidR="003C3C07" w:rsidRPr="003C3C07">
        <w:rPr>
          <w:rFonts w:cs="Times New Roman"/>
          <w:szCs w:val="24"/>
        </w:rPr>
        <w:t>11</w:t>
      </w:r>
      <w:r w:rsidRPr="00002412">
        <w:rPr>
          <w:rFonts w:cs="Times New Roman"/>
          <w:szCs w:val="24"/>
        </w:rPr>
        <w:t xml:space="preserve"> классы. </w:t>
      </w:r>
      <w:r w:rsidR="003C3C07" w:rsidRPr="003C3C07">
        <w:rPr>
          <w:rFonts w:cs="Times New Roman"/>
          <w:szCs w:val="24"/>
        </w:rPr>
        <w:t>О</w:t>
      </w:r>
      <w:r w:rsidR="003C3C07">
        <w:rPr>
          <w:rFonts w:cs="Times New Roman"/>
          <w:szCs w:val="24"/>
        </w:rPr>
        <w:t>б</w:t>
      </w:r>
      <w:r w:rsidRPr="00002412">
        <w:rPr>
          <w:rFonts w:cs="Times New Roman"/>
          <w:szCs w:val="24"/>
        </w:rPr>
        <w:t xml:space="preserve">щее число учебных часов за 5 лет обучения – 169, из них по 34 ч ( 1 час в неделю) в </w:t>
      </w:r>
      <w:r w:rsidR="003C3C07">
        <w:rPr>
          <w:rFonts w:cs="Times New Roman"/>
          <w:szCs w:val="24"/>
        </w:rPr>
        <w:t>10</w:t>
      </w:r>
      <w:r w:rsidRPr="00002412">
        <w:rPr>
          <w:rFonts w:cs="Times New Roman"/>
          <w:szCs w:val="24"/>
        </w:rPr>
        <w:t>-</w:t>
      </w:r>
      <w:r w:rsidR="003C3C07">
        <w:rPr>
          <w:rFonts w:cs="Times New Roman"/>
          <w:szCs w:val="24"/>
        </w:rPr>
        <w:t>11</w:t>
      </w:r>
      <w:r w:rsidRPr="00002412">
        <w:rPr>
          <w:rFonts w:cs="Times New Roman"/>
          <w:szCs w:val="24"/>
        </w:rPr>
        <w:t>классах</w:t>
      </w:r>
      <w:r w:rsidR="003C3C07">
        <w:rPr>
          <w:rFonts w:cs="Times New Roman"/>
          <w:szCs w:val="24"/>
        </w:rPr>
        <w:t>.</w:t>
      </w:r>
    </w:p>
    <w:p w:rsidR="00857CA5" w:rsidRDefault="00857CA5" w:rsidP="00857CA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b/>
          <w:szCs w:val="24"/>
          <w:lang w:eastAsia="ru-RU"/>
        </w:rPr>
      </w:pPr>
    </w:p>
    <w:p w:rsidR="00267F04" w:rsidRDefault="00267F04" w:rsidP="00857CA5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002412">
        <w:rPr>
          <w:rFonts w:eastAsia="Times New Roman" w:cs="Times New Roman"/>
          <w:b/>
          <w:szCs w:val="24"/>
          <w:lang w:eastAsia="ru-RU"/>
        </w:rPr>
        <w:t>П</w:t>
      </w:r>
      <w:r w:rsidR="008337F2" w:rsidRPr="00002412">
        <w:rPr>
          <w:rFonts w:eastAsia="Times New Roman" w:cs="Times New Roman"/>
          <w:b/>
          <w:szCs w:val="24"/>
          <w:lang w:eastAsia="ru-RU"/>
        </w:rPr>
        <w:t>ланируемые результаты ос</w:t>
      </w:r>
      <w:r w:rsidRPr="00002412">
        <w:rPr>
          <w:rFonts w:eastAsia="Times New Roman" w:cs="Times New Roman"/>
          <w:b/>
          <w:szCs w:val="24"/>
          <w:lang w:eastAsia="ru-RU"/>
        </w:rPr>
        <w:t>воения учебного предмета, курса.</w:t>
      </w:r>
    </w:p>
    <w:p w:rsidR="00857CA5" w:rsidRPr="00002412" w:rsidRDefault="00857CA5" w:rsidP="00857CA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b/>
          <w:szCs w:val="24"/>
          <w:lang w:eastAsia="ru-RU"/>
        </w:rPr>
      </w:pPr>
    </w:p>
    <w:p w:rsidR="00516004" w:rsidRPr="00675D33" w:rsidRDefault="00516004" w:rsidP="00675D33">
      <w:pPr>
        <w:ind w:firstLine="851"/>
        <w:jc w:val="both"/>
        <w:rPr>
          <w:szCs w:val="24"/>
        </w:rPr>
      </w:pPr>
      <w:r w:rsidRPr="00675D33">
        <w:rPr>
          <w:b/>
          <w:i/>
          <w:szCs w:val="24"/>
        </w:rPr>
        <w:t>Личностные результаты</w:t>
      </w:r>
      <w:r w:rsidRPr="00675D33">
        <w:rPr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понимание роли информационных процессов в современном мире;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lastRenderedPageBreak/>
        <w:t xml:space="preserve">ответственное отношение к информации с учетом правовых и этических аспектов ее распространения; 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развитие чувства личной ответственности за качество окружающей информационной среды;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16004" w:rsidRPr="00675D33" w:rsidRDefault="00516004" w:rsidP="00675D33">
      <w:pPr>
        <w:ind w:firstLine="851"/>
        <w:jc w:val="both"/>
        <w:rPr>
          <w:szCs w:val="24"/>
        </w:rPr>
      </w:pPr>
      <w:r w:rsidRPr="00675D33">
        <w:rPr>
          <w:b/>
          <w:i/>
          <w:szCs w:val="24"/>
        </w:rPr>
        <w:t>Метапредметные результаты</w:t>
      </w:r>
      <w:r w:rsidRPr="00675D33">
        <w:rPr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</w:t>
      </w:r>
      <w:r w:rsidRPr="00675D33">
        <w:rPr>
          <w:szCs w:val="24"/>
        </w:rP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516004" w:rsidRPr="00675D33" w:rsidRDefault="00516004" w:rsidP="00675D33">
      <w:pPr>
        <w:ind w:firstLine="851"/>
        <w:jc w:val="both"/>
        <w:rPr>
          <w:szCs w:val="24"/>
        </w:rPr>
      </w:pPr>
      <w:r w:rsidRPr="00675D33">
        <w:rPr>
          <w:b/>
          <w:szCs w:val="24"/>
        </w:rPr>
        <w:t>Предметные результаты включают в себя:</w:t>
      </w:r>
      <w:r w:rsidRPr="00675D33">
        <w:rPr>
          <w:szCs w:val="24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16004" w:rsidRPr="00675D33" w:rsidRDefault="00516004" w:rsidP="00675D33">
      <w:pPr>
        <w:numPr>
          <w:ilvl w:val="0"/>
          <w:numId w:val="4"/>
        </w:numPr>
        <w:ind w:left="0" w:firstLine="851"/>
        <w:jc w:val="both"/>
        <w:rPr>
          <w:szCs w:val="24"/>
        </w:rPr>
      </w:pPr>
      <w:r w:rsidRPr="00675D33">
        <w:rPr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57CA5" w:rsidRPr="00675D33" w:rsidRDefault="007B0248" w:rsidP="00675D33">
      <w:pPr>
        <w:ind w:firstLine="851"/>
        <w:jc w:val="both"/>
        <w:rPr>
          <w:rFonts w:cs="Times New Roman"/>
          <w:b/>
          <w:szCs w:val="24"/>
        </w:rPr>
      </w:pPr>
      <w:r w:rsidRPr="00675D33">
        <w:rPr>
          <w:rFonts w:cs="Times New Roman"/>
          <w:b/>
          <w:szCs w:val="24"/>
        </w:rPr>
        <w:t>10-11</w:t>
      </w:r>
      <w:r w:rsidR="00857CA5" w:rsidRPr="00675D33">
        <w:rPr>
          <w:rFonts w:cs="Times New Roman"/>
          <w:b/>
          <w:szCs w:val="24"/>
        </w:rPr>
        <w:t xml:space="preserve"> классы</w:t>
      </w:r>
    </w:p>
    <w:p w:rsidR="00857CA5" w:rsidRPr="00675D33" w:rsidRDefault="00857CA5" w:rsidP="00675D33">
      <w:pPr>
        <w:ind w:firstLine="851"/>
        <w:jc w:val="both"/>
        <w:rPr>
          <w:rFonts w:cs="Times New Roman"/>
          <w:szCs w:val="24"/>
        </w:rPr>
      </w:pPr>
      <w:r w:rsidRPr="00675D33">
        <w:rPr>
          <w:rFonts w:cs="Times New Roman"/>
          <w:b/>
          <w:szCs w:val="24"/>
        </w:rPr>
        <w:t>Выпускник научится</w:t>
      </w:r>
      <w:r w:rsidRPr="00675D33">
        <w:rPr>
          <w:rFonts w:cs="Times New Roman"/>
          <w:szCs w:val="24"/>
        </w:rPr>
        <w:t>: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записывать в двоичной системе целые числа от 0 до 256; 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кодировать и декодировать тексты при известной кодовой таблице;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использовать основные способы графического представления числовой информации.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использовать логические значения, операции и выражения с ними;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lastRenderedPageBreak/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программирования. 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базовым навыкам работы с компьютером;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7B0248" w:rsidRPr="00675D33" w:rsidRDefault="007B0248" w:rsidP="00675D33">
      <w:pPr>
        <w:pStyle w:val="a3"/>
        <w:numPr>
          <w:ilvl w:val="0"/>
          <w:numId w:val="14"/>
        </w:numPr>
        <w:shd w:val="clear" w:color="auto" w:fill="FFFFFF"/>
        <w:tabs>
          <w:tab w:val="clear" w:pos="1287"/>
          <w:tab w:val="num" w:pos="142"/>
        </w:tabs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основам соблюдения норм информационной этики и права.</w:t>
      </w:r>
    </w:p>
    <w:p w:rsidR="00857CA5" w:rsidRPr="00675D33" w:rsidRDefault="00857CA5" w:rsidP="00675D33">
      <w:pPr>
        <w:autoSpaceDE w:val="0"/>
        <w:autoSpaceDN w:val="0"/>
        <w:adjustRightInd w:val="0"/>
        <w:ind w:firstLine="851"/>
        <w:contextualSpacing/>
        <w:jc w:val="both"/>
        <w:rPr>
          <w:rFonts w:cs="Times New Roman"/>
          <w:b/>
          <w:szCs w:val="24"/>
        </w:rPr>
      </w:pPr>
    </w:p>
    <w:p w:rsidR="00857CA5" w:rsidRPr="00675D33" w:rsidRDefault="00857CA5" w:rsidP="00675D33">
      <w:pPr>
        <w:ind w:firstLine="851"/>
        <w:contextualSpacing/>
        <w:jc w:val="both"/>
        <w:rPr>
          <w:rFonts w:cs="Times New Roman"/>
          <w:b/>
          <w:szCs w:val="24"/>
        </w:rPr>
      </w:pPr>
      <w:r w:rsidRPr="00675D33">
        <w:rPr>
          <w:rFonts w:cs="Times New Roman"/>
          <w:b/>
          <w:szCs w:val="24"/>
        </w:rPr>
        <w:t>Выпускник получит возможность: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675D33">
        <w:rPr>
          <w:rFonts w:eastAsia="Times New Roman" w:cs="Times New Roman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использовать логические значения, операции и выражения с ними;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lastRenderedPageBreak/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программирования. 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создавать программы для решения несложных задач, возникающих в процессе учебы и вне её.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  <w:r w:rsidRPr="00675D33">
        <w:rPr>
          <w:rFonts w:eastAsia="Times New Roman" w:cs="Times New Roman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  <w:r w:rsidRPr="00675D33">
        <w:rPr>
          <w:rFonts w:eastAsia="Times New Roman" w:cs="Times New Roman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F60370" w:rsidRPr="00675D33" w:rsidRDefault="00F60370" w:rsidP="00675D33">
      <w:pPr>
        <w:pStyle w:val="a3"/>
        <w:numPr>
          <w:ilvl w:val="2"/>
          <w:numId w:val="16"/>
        </w:numPr>
        <w:shd w:val="clear" w:color="auto" w:fill="FFFFFF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675D33">
        <w:rPr>
          <w:rFonts w:eastAsia="Times New Roman" w:cs="Times New Roman"/>
          <w:szCs w:val="24"/>
          <w:lang w:eastAsia="ru-RU"/>
        </w:rPr>
        <w:t>получить представление о тенденциях развития ИКТ.</w:t>
      </w:r>
    </w:p>
    <w:p w:rsidR="00F60370" w:rsidRPr="00675D33" w:rsidRDefault="00F60370" w:rsidP="00675D33">
      <w:pPr>
        <w:spacing w:after="160" w:line="259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  <w:r w:rsidRPr="00675D33">
        <w:rPr>
          <w:rFonts w:eastAsia="Times New Roman" w:cs="Times New Roman"/>
          <w:b/>
          <w:szCs w:val="24"/>
          <w:lang w:eastAsia="ru-RU"/>
        </w:rPr>
        <w:br w:type="page"/>
      </w:r>
    </w:p>
    <w:p w:rsidR="008337F2" w:rsidRDefault="00267F04" w:rsidP="00857C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b/>
          <w:szCs w:val="24"/>
          <w:lang w:eastAsia="ru-RU"/>
        </w:rPr>
        <w:lastRenderedPageBreak/>
        <w:t>С</w:t>
      </w:r>
      <w:r w:rsidR="008337F2" w:rsidRPr="00002412">
        <w:rPr>
          <w:rFonts w:eastAsia="Times New Roman" w:cs="Times New Roman"/>
          <w:b/>
          <w:szCs w:val="24"/>
          <w:lang w:eastAsia="ru-RU"/>
        </w:rPr>
        <w:t>оде</w:t>
      </w:r>
      <w:r w:rsidRPr="00002412">
        <w:rPr>
          <w:rFonts w:eastAsia="Times New Roman" w:cs="Times New Roman"/>
          <w:b/>
          <w:szCs w:val="24"/>
          <w:lang w:eastAsia="ru-RU"/>
        </w:rPr>
        <w:t>ржание учебного предмета, курса</w:t>
      </w:r>
      <w:r w:rsidRPr="00002412">
        <w:rPr>
          <w:rFonts w:eastAsia="Times New Roman" w:cs="Times New Roman"/>
          <w:szCs w:val="24"/>
          <w:lang w:eastAsia="ru-RU"/>
        </w:rPr>
        <w:t>.</w:t>
      </w:r>
    </w:p>
    <w:p w:rsidR="006D359F" w:rsidRPr="006D359F" w:rsidRDefault="006D359F" w:rsidP="00857C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6D359F" w:rsidRDefault="006D359F" w:rsidP="00857C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r w:rsidR="00F60370">
        <w:rPr>
          <w:rFonts w:eastAsia="Times New Roman" w:cs="Times New Roman"/>
          <w:szCs w:val="24"/>
          <w:lang w:eastAsia="ru-RU"/>
        </w:rPr>
        <w:t>10</w:t>
      </w:r>
      <w:r>
        <w:rPr>
          <w:rFonts w:eastAsia="Times New Roman" w:cs="Times New Roman"/>
          <w:szCs w:val="24"/>
          <w:lang w:eastAsia="ru-RU"/>
        </w:rPr>
        <w:t xml:space="preserve"> класс, 34 часа)</w:t>
      </w:r>
    </w:p>
    <w:p w:rsidR="00315A1F" w:rsidRDefault="000F5334" w:rsidP="00857CA5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bookmarkStart w:id="0" w:name="_Toc343949362"/>
      <w:r>
        <w:rPr>
          <w:rFonts w:ascii="Times New Roman" w:hAnsi="Times New Roman"/>
          <w:color w:val="auto"/>
          <w:szCs w:val="24"/>
        </w:rPr>
        <w:t>Тема</w:t>
      </w:r>
      <w:r w:rsidR="00315A1F" w:rsidRPr="00002412">
        <w:rPr>
          <w:rFonts w:ascii="Times New Roman" w:hAnsi="Times New Roman"/>
          <w:color w:val="auto"/>
          <w:szCs w:val="24"/>
        </w:rPr>
        <w:t xml:space="preserve">  1. </w:t>
      </w:r>
      <w:bookmarkEnd w:id="0"/>
      <w:r w:rsidR="00B672F3" w:rsidRPr="007B256D">
        <w:rPr>
          <w:rFonts w:ascii="Times New Roman" w:hAnsi="Times New Roman"/>
          <w:color w:val="auto"/>
          <w:szCs w:val="24"/>
        </w:rPr>
        <w:t>Введение.  Структура информатики.</w:t>
      </w:r>
    </w:p>
    <w:p w:rsidR="006D359F" w:rsidRPr="006D359F" w:rsidRDefault="000F5334" w:rsidP="002E5000">
      <w:pPr>
        <w:jc w:val="both"/>
        <w:rPr>
          <w:b/>
        </w:rPr>
      </w:pPr>
      <w:r>
        <w:rPr>
          <w:b/>
        </w:rPr>
        <w:t>Содержание темы</w:t>
      </w:r>
      <w:r w:rsidR="006D359F" w:rsidRPr="006D359F">
        <w:rPr>
          <w:b/>
        </w:rPr>
        <w:t>.</w:t>
      </w:r>
    </w:p>
    <w:p w:rsidR="00315A1F" w:rsidRDefault="007B256D" w:rsidP="002E5000">
      <w:pPr>
        <w:pStyle w:val="afe"/>
        <w:spacing w:after="0"/>
        <w:ind w:left="0"/>
        <w:jc w:val="both"/>
      </w:pPr>
      <w:r w:rsidRPr="00733541">
        <w:rPr>
          <w:rFonts w:cs="Times New Roman"/>
          <w:szCs w:val="24"/>
        </w:rPr>
        <w:t xml:space="preserve">Введение.  Структура информатики. </w:t>
      </w:r>
      <w:r w:rsidR="006D359F" w:rsidRPr="00002412">
        <w:t xml:space="preserve">Цели изучения курса информатики. Техника безопасности и организация рабочего места. </w:t>
      </w:r>
      <w:bookmarkStart w:id="1" w:name="_Toc343949363"/>
      <w:r w:rsidR="00315A1F" w:rsidRPr="00002412">
        <w:t xml:space="preserve">Информация и информатика. </w:t>
      </w:r>
    </w:p>
    <w:p w:rsidR="006D359F" w:rsidRPr="006D359F" w:rsidRDefault="006D359F" w:rsidP="002E5000">
      <w:pPr>
        <w:pStyle w:val="afe"/>
        <w:spacing w:after="0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6D359F" w:rsidRDefault="006D359F" w:rsidP="002E5000">
      <w:pPr>
        <w:pStyle w:val="afe"/>
        <w:spacing w:after="0"/>
        <w:ind w:left="0"/>
        <w:jc w:val="both"/>
      </w:pPr>
      <w:r>
        <w:t xml:space="preserve">Информация, </w:t>
      </w:r>
      <w:r w:rsidRPr="00002412">
        <w:t xml:space="preserve"> информатика.</w:t>
      </w:r>
      <w:r>
        <w:t>в</w:t>
      </w:r>
      <w:r w:rsidRPr="00002412">
        <w:t>иды информации по способу получения</w:t>
      </w:r>
      <w:r>
        <w:t>, х</w:t>
      </w:r>
      <w:r w:rsidR="00B672F3">
        <w:t>ранение информации,</w:t>
      </w:r>
      <w:r>
        <w:t xml:space="preserve"> н</w:t>
      </w:r>
      <w:r w:rsidR="00B672F3">
        <w:t>осители информации,</w:t>
      </w:r>
      <w:r>
        <w:t>п</w:t>
      </w:r>
      <w:r w:rsidRPr="00002412">
        <w:t>ередача информации</w:t>
      </w:r>
      <w:r w:rsidR="00B672F3">
        <w:t>,</w:t>
      </w:r>
      <w:r>
        <w:t>и</w:t>
      </w:r>
      <w:r w:rsidRPr="00002412">
        <w:t xml:space="preserve">сточник, канал, приёмник. почта.Код, кодирование информации. Способы кодирования информации. </w:t>
      </w:r>
    </w:p>
    <w:p w:rsidR="006D359F" w:rsidRPr="006D359F" w:rsidRDefault="006D359F" w:rsidP="002E5000">
      <w:pPr>
        <w:pStyle w:val="afe"/>
        <w:spacing w:after="0"/>
        <w:ind w:left="0"/>
        <w:jc w:val="both"/>
        <w:rPr>
          <w:b/>
        </w:rPr>
      </w:pPr>
    </w:p>
    <w:p w:rsidR="00315A1F" w:rsidRDefault="000F5334" w:rsidP="002E5000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315A1F" w:rsidRPr="00002412">
        <w:rPr>
          <w:rFonts w:ascii="Times New Roman" w:hAnsi="Times New Roman"/>
          <w:color w:val="auto"/>
          <w:szCs w:val="24"/>
        </w:rPr>
        <w:t xml:space="preserve">  2. </w:t>
      </w:r>
      <w:bookmarkEnd w:id="1"/>
      <w:r w:rsidR="007B256D" w:rsidRPr="002E5000">
        <w:rPr>
          <w:rFonts w:ascii="Times New Roman" w:hAnsi="Times New Roman"/>
          <w:color w:val="auto"/>
          <w:szCs w:val="24"/>
        </w:rPr>
        <w:t>Информация</w:t>
      </w:r>
    </w:p>
    <w:p w:rsidR="00693971" w:rsidRPr="006D359F" w:rsidRDefault="000F5334" w:rsidP="002E5000">
      <w:pPr>
        <w:jc w:val="both"/>
        <w:rPr>
          <w:b/>
        </w:rPr>
      </w:pPr>
      <w:r>
        <w:rPr>
          <w:b/>
        </w:rPr>
        <w:t>Содержание темы</w:t>
      </w:r>
      <w:r w:rsidR="00693971" w:rsidRPr="006D359F">
        <w:rPr>
          <w:b/>
        </w:rPr>
        <w:t>.</w:t>
      </w:r>
    </w:p>
    <w:p w:rsidR="00AF3C89" w:rsidRDefault="00B672F3" w:rsidP="002E5000">
      <w:pPr>
        <w:pStyle w:val="afe"/>
        <w:spacing w:after="0"/>
        <w:ind w:left="0"/>
        <w:jc w:val="both"/>
        <w:rPr>
          <w:b/>
        </w:rPr>
      </w:pPr>
      <w:bookmarkStart w:id="2" w:name="_Toc343949364"/>
      <w:r w:rsidRPr="00733541">
        <w:rPr>
          <w:rFonts w:cs="Times New Roman"/>
          <w:szCs w:val="24"/>
        </w:rPr>
        <w:t xml:space="preserve">Информация. </w:t>
      </w:r>
      <w:r>
        <w:rPr>
          <w:rFonts w:cs="Times New Roman"/>
          <w:szCs w:val="24"/>
        </w:rPr>
        <w:t>П</w:t>
      </w:r>
      <w:r w:rsidRPr="00733541">
        <w:rPr>
          <w:rFonts w:cs="Times New Roman"/>
          <w:szCs w:val="24"/>
        </w:rPr>
        <w:t>редставление информации Измерение информации Представление чисел в компьютере Представление текста,  изображения и звука в компьютере</w:t>
      </w:r>
    </w:p>
    <w:p w:rsidR="00AF3C89" w:rsidRDefault="00AF3C89" w:rsidP="002E5000">
      <w:pPr>
        <w:pStyle w:val="afe"/>
        <w:spacing w:after="0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B672F3" w:rsidRDefault="00B672F3" w:rsidP="002E5000">
      <w:pPr>
        <w:pStyle w:val="afe"/>
        <w:spacing w:after="0"/>
        <w:ind w:left="0"/>
        <w:jc w:val="both"/>
        <w:rPr>
          <w:b/>
        </w:rPr>
      </w:pPr>
      <w:r w:rsidRPr="00733541">
        <w:rPr>
          <w:rFonts w:cs="Times New Roman"/>
          <w:szCs w:val="24"/>
        </w:rPr>
        <w:t xml:space="preserve">Информация. </w:t>
      </w:r>
      <w:r>
        <w:rPr>
          <w:rFonts w:cs="Times New Roman"/>
          <w:szCs w:val="24"/>
        </w:rPr>
        <w:t>П</w:t>
      </w:r>
      <w:r w:rsidRPr="00733541">
        <w:rPr>
          <w:rFonts w:cs="Times New Roman"/>
          <w:szCs w:val="24"/>
        </w:rPr>
        <w:t>редставление информации Измерение информации Представление чисел в компьютере Представление текста,  изображения и звука в компьютере</w:t>
      </w:r>
      <w:r>
        <w:rPr>
          <w:rFonts w:cs="Times New Roman"/>
          <w:szCs w:val="24"/>
        </w:rPr>
        <w:t>.</w:t>
      </w:r>
    </w:p>
    <w:p w:rsidR="00B672F3" w:rsidRPr="006D359F" w:rsidRDefault="00B672F3" w:rsidP="002E5000">
      <w:pPr>
        <w:pStyle w:val="afe"/>
        <w:spacing w:after="0"/>
        <w:ind w:left="0"/>
        <w:jc w:val="both"/>
        <w:rPr>
          <w:b/>
        </w:rPr>
      </w:pPr>
      <w:r w:rsidRPr="006D359F">
        <w:rPr>
          <w:b/>
        </w:rPr>
        <w:t>Практические работы</w:t>
      </w:r>
    </w:p>
    <w:p w:rsidR="00B672F3" w:rsidRPr="00B672F3" w:rsidRDefault="00B672F3" w:rsidP="002E5000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  <w:r w:rsidRPr="00B672F3">
        <w:rPr>
          <w:rFonts w:cs="Times New Roman"/>
          <w:bCs/>
          <w:szCs w:val="24"/>
        </w:rPr>
        <w:t>Практическая работа № 1 «Шифрование данных»</w:t>
      </w:r>
    </w:p>
    <w:p w:rsidR="00B672F3" w:rsidRPr="00B672F3" w:rsidRDefault="00B672F3" w:rsidP="002E5000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  <w:r w:rsidRPr="00B672F3">
        <w:rPr>
          <w:rFonts w:cs="Times New Roman"/>
          <w:bCs/>
          <w:iCs/>
          <w:szCs w:val="24"/>
        </w:rPr>
        <w:t>Практическая работа № 2 «Измерение информации»</w:t>
      </w:r>
    </w:p>
    <w:p w:rsidR="00B672F3" w:rsidRPr="00B672F3" w:rsidRDefault="00B672F3" w:rsidP="002E500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B672F3">
        <w:rPr>
          <w:rFonts w:cs="Times New Roman"/>
          <w:bCs/>
          <w:iCs/>
          <w:szCs w:val="24"/>
        </w:rPr>
        <w:t>Практическая работа № 3 «Представление чисел»</w:t>
      </w:r>
    </w:p>
    <w:p w:rsidR="00B672F3" w:rsidRPr="00B672F3" w:rsidRDefault="00B672F3" w:rsidP="002E500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B672F3">
        <w:rPr>
          <w:rFonts w:cs="Times New Roman"/>
          <w:bCs/>
          <w:szCs w:val="24"/>
        </w:rPr>
        <w:t>Практическая работа  № 4 «Представление текстов. Сжатие текстов»</w:t>
      </w:r>
    </w:p>
    <w:p w:rsidR="00B672F3" w:rsidRPr="00B672F3" w:rsidRDefault="00B672F3" w:rsidP="002E5000">
      <w:pPr>
        <w:pStyle w:val="afe"/>
        <w:spacing w:after="0"/>
        <w:ind w:left="0"/>
        <w:jc w:val="both"/>
      </w:pPr>
      <w:r w:rsidRPr="00B672F3">
        <w:rPr>
          <w:rFonts w:cs="Times New Roman"/>
          <w:bCs/>
          <w:szCs w:val="24"/>
        </w:rPr>
        <w:t>Практическая работа  № 5 «Представление изображения и звука»</w:t>
      </w:r>
    </w:p>
    <w:p w:rsidR="00B672F3" w:rsidRDefault="00B672F3" w:rsidP="002E5000">
      <w:pPr>
        <w:ind w:firstLine="709"/>
        <w:jc w:val="both"/>
        <w:rPr>
          <w:b/>
        </w:rPr>
      </w:pPr>
    </w:p>
    <w:p w:rsidR="008B409B" w:rsidRDefault="000F5334" w:rsidP="002E5000">
      <w:pPr>
        <w:ind w:firstLine="709"/>
        <w:jc w:val="center"/>
        <w:rPr>
          <w:b/>
        </w:rPr>
      </w:pPr>
      <w:r>
        <w:rPr>
          <w:b/>
        </w:rPr>
        <w:t>Тема</w:t>
      </w:r>
      <w:r w:rsidR="008B409B" w:rsidRPr="008B409B">
        <w:rPr>
          <w:b/>
        </w:rPr>
        <w:t xml:space="preserve"> 3. </w:t>
      </w:r>
      <w:r w:rsidR="007B256D" w:rsidRPr="007B256D">
        <w:rPr>
          <w:rFonts w:cs="Times New Roman"/>
          <w:b/>
          <w:bCs/>
          <w:szCs w:val="24"/>
        </w:rPr>
        <w:t>Информационные процессы</w:t>
      </w:r>
    </w:p>
    <w:p w:rsidR="008B409B" w:rsidRPr="006D359F" w:rsidRDefault="000F5334" w:rsidP="002E5000">
      <w:pPr>
        <w:jc w:val="both"/>
        <w:rPr>
          <w:b/>
        </w:rPr>
      </w:pPr>
      <w:r>
        <w:rPr>
          <w:b/>
        </w:rPr>
        <w:t>Содержание темы</w:t>
      </w:r>
      <w:r w:rsidR="008B409B" w:rsidRPr="006D359F">
        <w:rPr>
          <w:b/>
        </w:rPr>
        <w:t>.</w:t>
      </w:r>
    </w:p>
    <w:p w:rsidR="007B256D" w:rsidRP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B256D">
        <w:rPr>
          <w:rFonts w:cs="Times New Roman"/>
          <w:szCs w:val="24"/>
        </w:rPr>
        <w:t xml:space="preserve">Хранение и передача информации  Обработка информации и алгоритмы  </w:t>
      </w:r>
    </w:p>
    <w:p w:rsidR="00AF3C89" w:rsidRPr="007B256D" w:rsidRDefault="007B256D" w:rsidP="002E5000">
      <w:pPr>
        <w:pStyle w:val="afe"/>
        <w:spacing w:after="0"/>
        <w:ind w:left="0"/>
        <w:jc w:val="both"/>
      </w:pPr>
      <w:r w:rsidRPr="007B256D">
        <w:rPr>
          <w:rFonts w:cs="Times New Roman"/>
          <w:szCs w:val="24"/>
        </w:rPr>
        <w:t xml:space="preserve">Автоматическая обработка информации Информационные процессы в компьютере  </w:t>
      </w:r>
    </w:p>
    <w:p w:rsidR="00AF3C89" w:rsidRDefault="00AF3C89" w:rsidP="002E5000">
      <w:pPr>
        <w:pStyle w:val="afe"/>
        <w:spacing w:after="0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B256D">
        <w:rPr>
          <w:rFonts w:cs="Times New Roman"/>
          <w:szCs w:val="24"/>
        </w:rPr>
        <w:t>Хранение и передача информации  Обработка информации</w:t>
      </w:r>
      <w:r>
        <w:rPr>
          <w:rFonts w:cs="Times New Roman"/>
          <w:szCs w:val="24"/>
        </w:rPr>
        <w:t>. Алгоритм.</w:t>
      </w:r>
    </w:p>
    <w:p w:rsidR="00AF3C89" w:rsidRPr="006D359F" w:rsidRDefault="00AF3C89" w:rsidP="002E5000">
      <w:pPr>
        <w:autoSpaceDE w:val="0"/>
        <w:autoSpaceDN w:val="0"/>
        <w:adjustRightInd w:val="0"/>
        <w:jc w:val="both"/>
        <w:rPr>
          <w:b/>
        </w:rPr>
      </w:pPr>
      <w:r w:rsidRPr="006D359F">
        <w:rPr>
          <w:b/>
        </w:rPr>
        <w:t>Практические работы</w:t>
      </w:r>
    </w:p>
    <w:p w:rsidR="007B256D" w:rsidRPr="007B256D" w:rsidRDefault="007B256D" w:rsidP="002E5000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7B256D">
        <w:rPr>
          <w:rFonts w:cs="Times New Roman"/>
          <w:bCs/>
          <w:szCs w:val="24"/>
        </w:rPr>
        <w:t xml:space="preserve">Практическая работа  № 6 «Управление алгоритмическим исполнителем» </w:t>
      </w:r>
    </w:p>
    <w:p w:rsidR="007B256D" w:rsidRPr="007B256D" w:rsidRDefault="007B256D" w:rsidP="002E5000">
      <w:pPr>
        <w:tabs>
          <w:tab w:val="left" w:pos="142"/>
        </w:tabs>
        <w:jc w:val="both"/>
        <w:rPr>
          <w:rFonts w:cs="Times New Roman"/>
          <w:szCs w:val="24"/>
        </w:rPr>
      </w:pPr>
      <w:r w:rsidRPr="007B256D">
        <w:rPr>
          <w:rFonts w:cs="Times New Roman"/>
          <w:bCs/>
          <w:szCs w:val="24"/>
        </w:rPr>
        <w:t>Практическая работа  № 7 «Автоматическая обработка данных»</w:t>
      </w:r>
    </w:p>
    <w:p w:rsidR="007B256D" w:rsidRPr="007B256D" w:rsidRDefault="007B256D" w:rsidP="002E5000">
      <w:pPr>
        <w:tabs>
          <w:tab w:val="left" w:pos="142"/>
        </w:tabs>
        <w:jc w:val="both"/>
        <w:rPr>
          <w:rFonts w:cs="Times New Roman"/>
          <w:szCs w:val="24"/>
        </w:rPr>
      </w:pPr>
      <w:r w:rsidRPr="007B256D">
        <w:rPr>
          <w:rFonts w:cs="Times New Roman"/>
          <w:szCs w:val="24"/>
        </w:rPr>
        <w:t xml:space="preserve">Проект № 1 для самостоятельного выполнения «Выбор конфигурации  компьютера» </w:t>
      </w:r>
    </w:p>
    <w:p w:rsidR="00AF3C89" w:rsidRPr="007B256D" w:rsidRDefault="007B256D" w:rsidP="002E5000">
      <w:pPr>
        <w:tabs>
          <w:tab w:val="left" w:pos="142"/>
        </w:tabs>
        <w:jc w:val="both"/>
      </w:pPr>
      <w:r w:rsidRPr="007B256D">
        <w:rPr>
          <w:rFonts w:cs="Times New Roman"/>
          <w:szCs w:val="24"/>
        </w:rPr>
        <w:lastRenderedPageBreak/>
        <w:t>Проект  № 2 для самостоятельного выполнения «Настройка BIOS»</w:t>
      </w:r>
    </w:p>
    <w:p w:rsidR="008B409B" w:rsidRDefault="000F5334" w:rsidP="002E5000">
      <w:pPr>
        <w:ind w:firstLine="709"/>
        <w:jc w:val="center"/>
        <w:rPr>
          <w:b/>
        </w:rPr>
      </w:pPr>
      <w:r>
        <w:rPr>
          <w:b/>
        </w:rPr>
        <w:t>Тема</w:t>
      </w:r>
      <w:r w:rsidR="001829D8">
        <w:rPr>
          <w:b/>
        </w:rPr>
        <w:t>4</w:t>
      </w:r>
      <w:r w:rsidR="008B409B" w:rsidRPr="008B409B">
        <w:rPr>
          <w:b/>
        </w:rPr>
        <w:t xml:space="preserve">. </w:t>
      </w:r>
      <w:r w:rsidR="007B256D" w:rsidRPr="007B256D">
        <w:rPr>
          <w:rFonts w:cs="Times New Roman"/>
          <w:b/>
          <w:bCs/>
          <w:szCs w:val="24"/>
        </w:rPr>
        <w:t>Программирование обработки информации</w:t>
      </w:r>
    </w:p>
    <w:p w:rsidR="008B409B" w:rsidRPr="00002412" w:rsidRDefault="000F5334" w:rsidP="002E5000">
      <w:pPr>
        <w:jc w:val="both"/>
      </w:pPr>
      <w:r>
        <w:rPr>
          <w:b/>
        </w:rPr>
        <w:t>Содержание темы</w:t>
      </w:r>
    </w:p>
    <w:p w:rsidR="007B256D" w:rsidRP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B256D">
        <w:rPr>
          <w:rFonts w:cs="Times New Roman"/>
          <w:szCs w:val="24"/>
        </w:rPr>
        <w:t>Алгоритмы, структуры алгоритмов, структурное программирование Программирование линейных алгоритмов  Логические величины и выражения, Программирование циклов Подпрограммы  Работа с массивами.</w:t>
      </w:r>
    </w:p>
    <w:p w:rsidR="007B256D" w:rsidRP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B256D">
        <w:rPr>
          <w:rFonts w:cs="Times New Roman"/>
          <w:szCs w:val="24"/>
        </w:rPr>
        <w:t xml:space="preserve">Организация ввода и вывода данных с использованием файлов Типовые задачи обработки массивов Работа с символьной информацией Комбинированный тип данных </w:t>
      </w:r>
    </w:p>
    <w:p w:rsidR="007B256D" w:rsidRDefault="007B256D" w:rsidP="002E5000">
      <w:pPr>
        <w:pStyle w:val="afe"/>
        <w:spacing w:after="0"/>
        <w:ind w:left="0"/>
        <w:jc w:val="both"/>
        <w:rPr>
          <w:rFonts w:cs="Times New Roman"/>
          <w:szCs w:val="24"/>
        </w:rPr>
      </w:pPr>
      <w:r w:rsidRPr="007B256D">
        <w:rPr>
          <w:rFonts w:cs="Times New Roman"/>
          <w:szCs w:val="24"/>
        </w:rPr>
        <w:t>программирование ветвлений</w:t>
      </w:r>
    </w:p>
    <w:p w:rsidR="006D359F" w:rsidRDefault="006D359F" w:rsidP="002E5000">
      <w:pPr>
        <w:pStyle w:val="afe"/>
        <w:spacing w:after="0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7B256D" w:rsidRP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B256D">
        <w:rPr>
          <w:rFonts w:cs="Times New Roman"/>
          <w:szCs w:val="24"/>
        </w:rPr>
        <w:t>Алгоритмы, структуры алгоритмов, структурное программирование</w:t>
      </w:r>
      <w:r>
        <w:rPr>
          <w:rFonts w:cs="Times New Roman"/>
          <w:szCs w:val="24"/>
        </w:rPr>
        <w:t xml:space="preserve">. </w:t>
      </w:r>
      <w:r w:rsidRPr="007B256D">
        <w:rPr>
          <w:rFonts w:cs="Times New Roman"/>
          <w:szCs w:val="24"/>
        </w:rPr>
        <w:t>Программирование линейных алгоритмов  Логические величины и выражения, Программирование циклов Подпрограммы.</w:t>
      </w:r>
    </w:p>
    <w:p w:rsidR="006D359F" w:rsidRPr="006D359F" w:rsidRDefault="006D359F" w:rsidP="002E5000">
      <w:pPr>
        <w:pStyle w:val="afe"/>
        <w:spacing w:after="0"/>
        <w:ind w:left="0"/>
        <w:jc w:val="both"/>
        <w:rPr>
          <w:b/>
        </w:rPr>
      </w:pPr>
      <w:r w:rsidRPr="006D359F">
        <w:rPr>
          <w:b/>
        </w:rPr>
        <w:t>Практические работы</w:t>
      </w:r>
    </w:p>
    <w:p w:rsidR="004214E6" w:rsidRDefault="007B256D" w:rsidP="002E500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7B256D">
        <w:rPr>
          <w:rFonts w:cs="Times New Roman"/>
          <w:bCs/>
          <w:szCs w:val="24"/>
        </w:rPr>
        <w:t>Практическая работа  № 8 «Программирование линейных алгоритмов»</w:t>
      </w:r>
    </w:p>
    <w:p w:rsid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7B256D">
        <w:rPr>
          <w:rFonts w:cs="Times New Roman"/>
          <w:bCs/>
          <w:szCs w:val="24"/>
        </w:rPr>
        <w:t xml:space="preserve"> Практическая работа  № 9 «Программирование логических выражений» </w:t>
      </w:r>
    </w:p>
    <w:p w:rsid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7B256D">
        <w:rPr>
          <w:rFonts w:cs="Times New Roman"/>
          <w:bCs/>
          <w:szCs w:val="24"/>
        </w:rPr>
        <w:t xml:space="preserve">Практическая работа  № 10 «Программирование ветвящихся алгоритмов» </w:t>
      </w:r>
    </w:p>
    <w:p w:rsid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7B256D">
        <w:rPr>
          <w:rFonts w:cs="Times New Roman"/>
          <w:bCs/>
          <w:szCs w:val="24"/>
        </w:rPr>
        <w:t xml:space="preserve">Практическая работа № 11 «Программирование циклических алгоритмов» </w:t>
      </w:r>
    </w:p>
    <w:p w:rsidR="007B256D" w:rsidRPr="007B256D" w:rsidRDefault="007B256D" w:rsidP="002E500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7B256D">
        <w:rPr>
          <w:rFonts w:cs="Times New Roman"/>
          <w:bCs/>
          <w:szCs w:val="24"/>
        </w:rPr>
        <w:t>Практическая работа № 12 «Программирование с использованием подпрограмм» Практическая работа № 13 «Программирование обработки одномерных массивов»</w:t>
      </w:r>
    </w:p>
    <w:p w:rsidR="007B256D" w:rsidRPr="007B256D" w:rsidRDefault="007B256D" w:rsidP="002E5000">
      <w:pPr>
        <w:pStyle w:val="3"/>
        <w:spacing w:before="0"/>
        <w:jc w:val="both"/>
        <w:rPr>
          <w:rFonts w:ascii="Times New Roman" w:hAnsi="Times New Roman"/>
          <w:b w:val="0"/>
          <w:color w:val="auto"/>
          <w:szCs w:val="24"/>
        </w:rPr>
      </w:pPr>
      <w:r w:rsidRPr="007B256D">
        <w:rPr>
          <w:rFonts w:ascii="Times New Roman" w:hAnsi="Times New Roman"/>
          <w:b w:val="0"/>
          <w:color w:val="auto"/>
          <w:szCs w:val="24"/>
        </w:rPr>
        <w:t>Практическая работа № 14 «Программирование обработки двумерных массивов»Практическая работа  № 15 «Программирование обработки строк символов»</w:t>
      </w:r>
      <w:bookmarkStart w:id="3" w:name="_GoBack"/>
      <w:r w:rsidRPr="007B256D">
        <w:rPr>
          <w:rFonts w:ascii="Times New Roman" w:hAnsi="Times New Roman"/>
          <w:b w:val="0"/>
          <w:color w:val="auto"/>
          <w:szCs w:val="24"/>
        </w:rPr>
        <w:t>Практическая работа № 16 «Программирование обработки записей»</w:t>
      </w:r>
      <w:bookmarkEnd w:id="3"/>
    </w:p>
    <w:p w:rsidR="007B256D" w:rsidRDefault="007B256D" w:rsidP="002E5000">
      <w:pPr>
        <w:spacing w:after="160" w:line="259" w:lineRule="auto"/>
        <w:jc w:val="both"/>
        <w:rPr>
          <w:rFonts w:eastAsia="Times New Roman" w:cs="Times New Roman"/>
          <w:b/>
          <w:szCs w:val="24"/>
          <w:lang w:eastAsia="ru-RU"/>
        </w:rPr>
      </w:pPr>
      <w:bookmarkStart w:id="4" w:name="_Toc228880702"/>
      <w:bookmarkStart w:id="5" w:name="_Toc364013605"/>
      <w:bookmarkEnd w:id="2"/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DF6D92" w:rsidRPr="006D359F" w:rsidRDefault="00DF6D92" w:rsidP="00857C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lastRenderedPageBreak/>
        <w:t xml:space="preserve">Информатика.  </w:t>
      </w:r>
    </w:p>
    <w:p w:rsidR="00DF6D92" w:rsidRDefault="00DF6D92" w:rsidP="00857C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r w:rsidR="007B256D">
        <w:rPr>
          <w:rFonts w:eastAsia="Times New Roman" w:cs="Times New Roman"/>
          <w:szCs w:val="24"/>
          <w:lang w:eastAsia="ru-RU"/>
        </w:rPr>
        <w:t>1</w:t>
      </w:r>
      <w:r w:rsidR="002E5000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класс, 3</w:t>
      </w:r>
      <w:r w:rsidR="007B256D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 часа)</w:t>
      </w:r>
    </w:p>
    <w:bookmarkEnd w:id="4"/>
    <w:bookmarkEnd w:id="5"/>
    <w:p w:rsidR="0019124A" w:rsidRPr="0019124A" w:rsidRDefault="000F5334" w:rsidP="002E5000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19124A" w:rsidRPr="00C62DC1">
        <w:rPr>
          <w:rFonts w:ascii="Times New Roman" w:hAnsi="Times New Roman"/>
          <w:color w:val="auto"/>
          <w:szCs w:val="24"/>
        </w:rPr>
        <w:t>1</w:t>
      </w:r>
      <w:r w:rsidR="002E5000">
        <w:rPr>
          <w:color w:val="auto"/>
        </w:rPr>
        <w:t xml:space="preserve">. </w:t>
      </w:r>
      <w:r w:rsidR="002E5000" w:rsidRPr="002E5000">
        <w:rPr>
          <w:rFonts w:ascii="Times New Roman" w:hAnsi="Times New Roman"/>
          <w:color w:val="auto"/>
          <w:szCs w:val="24"/>
        </w:rPr>
        <w:t>Информационные системы и базы данных</w:t>
      </w:r>
    </w:p>
    <w:p w:rsidR="002E5000" w:rsidRPr="00DF1F3A" w:rsidRDefault="000F5334" w:rsidP="002E500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>
        <w:rPr>
          <w:b/>
          <w:szCs w:val="24"/>
        </w:rPr>
        <w:t>Содержание темы</w:t>
      </w:r>
      <w:r w:rsidR="0019124A" w:rsidRPr="0019124A">
        <w:rPr>
          <w:b/>
          <w:szCs w:val="24"/>
        </w:rPr>
        <w:t>.</w:t>
      </w:r>
      <w:r w:rsidR="002E5000" w:rsidRPr="002E5000">
        <w:rPr>
          <w:rFonts w:cs="Times New Roman"/>
          <w:szCs w:val="24"/>
        </w:rPr>
        <w:t>Правила п</w:t>
      </w:r>
      <w:r w:rsidR="002E5000">
        <w:rPr>
          <w:rFonts w:cs="Times New Roman"/>
          <w:szCs w:val="24"/>
        </w:rPr>
        <w:t xml:space="preserve">оведения и ТБ. Системный анализ. </w:t>
      </w:r>
      <w:r w:rsidR="002E5000" w:rsidRPr="002E5000">
        <w:rPr>
          <w:rFonts w:cs="Times New Roman"/>
          <w:szCs w:val="24"/>
        </w:rPr>
        <w:t>Базы данных</w:t>
      </w:r>
    </w:p>
    <w:p w:rsidR="002E5000" w:rsidRPr="002E5000" w:rsidRDefault="002E5000" w:rsidP="002E5000">
      <w:pPr>
        <w:autoSpaceDE w:val="0"/>
        <w:autoSpaceDN w:val="0"/>
        <w:adjustRightInd w:val="0"/>
        <w:jc w:val="both"/>
        <w:rPr>
          <w:szCs w:val="24"/>
        </w:rPr>
      </w:pPr>
    </w:p>
    <w:p w:rsidR="0019124A" w:rsidRPr="00091B27" w:rsidRDefault="0019124A" w:rsidP="002E5000">
      <w:pPr>
        <w:jc w:val="both"/>
        <w:rPr>
          <w:b/>
          <w:szCs w:val="24"/>
        </w:rPr>
      </w:pPr>
      <w:r w:rsidRPr="00091B27">
        <w:rPr>
          <w:b/>
          <w:szCs w:val="24"/>
        </w:rPr>
        <w:t xml:space="preserve">Учебные понятия: </w:t>
      </w:r>
    </w:p>
    <w:p w:rsidR="00C62DC1" w:rsidRDefault="002E5000" w:rsidP="002E5000">
      <w:pPr>
        <w:pStyle w:val="afe"/>
        <w:spacing w:after="0"/>
        <w:ind w:left="0"/>
      </w:pPr>
      <w:r w:rsidRPr="00002412">
        <w:t xml:space="preserve">Техника безопасности и организация рабочего места. </w:t>
      </w:r>
      <w:r w:rsidR="00C62DC1">
        <w:t>База данных как модель предметной области. Система управления базами данных</w:t>
      </w:r>
    </w:p>
    <w:p w:rsidR="0019124A" w:rsidRPr="00091B27" w:rsidRDefault="0019124A" w:rsidP="002E5000">
      <w:pPr>
        <w:pStyle w:val="afe"/>
        <w:spacing w:after="0"/>
        <w:ind w:left="0"/>
        <w:rPr>
          <w:b/>
          <w:szCs w:val="24"/>
        </w:rPr>
      </w:pPr>
      <w:r w:rsidRPr="00091B27">
        <w:rPr>
          <w:b/>
          <w:szCs w:val="24"/>
        </w:rPr>
        <w:t>Практические работы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szCs w:val="24"/>
        </w:rPr>
        <w:t>Практическая работа № 1 «Модели систем».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szCs w:val="24"/>
        </w:rPr>
        <w:t>Практическая работа № 2 «Знакомство с СУБД»</w:t>
      </w:r>
    </w:p>
    <w:p w:rsid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szCs w:val="24"/>
        </w:rPr>
        <w:t xml:space="preserve">Практическая работа № 3 «Создание базы данных «Приемная комиссия»». 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szCs w:val="24"/>
        </w:rPr>
        <w:t xml:space="preserve">Практическая работа № 4 «Реализация простых запросов в режиме дизайна (конструктора запросов)» 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szCs w:val="24"/>
        </w:rPr>
        <w:t>Практическая работа № 5  «Расширение базы данных «Приемная комиссия». Работа с формой».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szCs w:val="24"/>
        </w:rPr>
        <w:t xml:space="preserve">Практическая работа № 6 «Реализация сложных запросов в базе данных «Приемная комиссия»». </w:t>
      </w:r>
    </w:p>
    <w:p w:rsid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szCs w:val="24"/>
        </w:rPr>
        <w:t xml:space="preserve">Практическая работа № 7 «Создание отчета». 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2E5000">
        <w:rPr>
          <w:rFonts w:cs="Times New Roman"/>
          <w:szCs w:val="24"/>
        </w:rPr>
        <w:t>Проект № 1 для самостоятельного выполнения</w:t>
      </w:r>
      <w:r w:rsidRPr="002E5000">
        <w:rPr>
          <w:rFonts w:cs="Times New Roman"/>
          <w:bCs/>
          <w:szCs w:val="24"/>
        </w:rPr>
        <w:t>.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2E5000">
        <w:rPr>
          <w:rFonts w:cs="Times New Roman"/>
          <w:szCs w:val="24"/>
        </w:rPr>
        <w:t>Проект № 2 для самостоятельного выполнения</w:t>
      </w:r>
      <w:r w:rsidRPr="002E5000">
        <w:rPr>
          <w:rFonts w:cs="Times New Roman"/>
          <w:bCs/>
          <w:szCs w:val="24"/>
        </w:rPr>
        <w:t>.</w:t>
      </w:r>
    </w:p>
    <w:p w:rsidR="002E5000" w:rsidRPr="002E5000" w:rsidRDefault="002E5000" w:rsidP="002E5000">
      <w:pPr>
        <w:autoSpaceDE w:val="0"/>
        <w:autoSpaceDN w:val="0"/>
        <w:adjustRightInd w:val="0"/>
        <w:rPr>
          <w:rFonts w:cs="Times New Roman"/>
          <w:szCs w:val="24"/>
        </w:rPr>
      </w:pPr>
      <w:r w:rsidRPr="002E5000">
        <w:rPr>
          <w:rFonts w:cs="Times New Roman"/>
          <w:bCs/>
          <w:szCs w:val="24"/>
        </w:rPr>
        <w:t>Проектные задания на самостоятельную разработку базы данных</w:t>
      </w:r>
    </w:p>
    <w:p w:rsidR="0019124A" w:rsidRPr="00091B27" w:rsidRDefault="0019124A" w:rsidP="00857CA5">
      <w:pPr>
        <w:rPr>
          <w:szCs w:val="24"/>
        </w:rPr>
      </w:pPr>
    </w:p>
    <w:p w:rsidR="0019124A" w:rsidRPr="00091B27" w:rsidRDefault="000F5334" w:rsidP="00857CA5">
      <w:pPr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19124A" w:rsidRPr="00091B27">
        <w:rPr>
          <w:b/>
          <w:szCs w:val="24"/>
        </w:rPr>
        <w:t xml:space="preserve"> 2</w:t>
      </w:r>
      <w:r w:rsidR="007F28F4">
        <w:rPr>
          <w:b/>
          <w:szCs w:val="24"/>
        </w:rPr>
        <w:t>.</w:t>
      </w:r>
      <w:r w:rsidR="002E5000">
        <w:rPr>
          <w:b/>
          <w:bCs/>
        </w:rPr>
        <w:t>Интернет</w:t>
      </w:r>
    </w:p>
    <w:p w:rsidR="007F28F4" w:rsidRDefault="000F5334" w:rsidP="007F28F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b/>
          <w:szCs w:val="24"/>
        </w:rPr>
        <w:t>Содержание темы</w:t>
      </w:r>
      <w:r w:rsidR="0019124A" w:rsidRPr="00091B27">
        <w:rPr>
          <w:b/>
          <w:szCs w:val="24"/>
        </w:rPr>
        <w:t>.</w:t>
      </w:r>
      <w:r w:rsidR="007F28F4">
        <w:rPr>
          <w:rFonts w:cs="Times New Roman"/>
          <w:szCs w:val="24"/>
        </w:rPr>
        <w:t xml:space="preserve">Организация и услуги Интернет. </w:t>
      </w:r>
      <w:r w:rsidR="007F28F4" w:rsidRPr="007F28F4">
        <w:rPr>
          <w:rFonts w:cs="Times New Roman"/>
          <w:szCs w:val="24"/>
        </w:rPr>
        <w:t>Сетевые технологии.  Аппаратные и программные средства организации.</w:t>
      </w:r>
    </w:p>
    <w:p w:rsidR="007F28F4" w:rsidRDefault="007F28F4" w:rsidP="007F28F4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Основы сайтостроения. Инструменты для разработки web-сайтов.</w:t>
      </w:r>
    </w:p>
    <w:p w:rsidR="007F28F4" w:rsidRPr="007F28F4" w:rsidRDefault="007F28F4" w:rsidP="007F28F4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 xml:space="preserve"> Создание сайта «Домашняя страница». Создание таблиц и списков на web-странице</w:t>
      </w:r>
    </w:p>
    <w:p w:rsidR="0019124A" w:rsidRPr="00091B27" w:rsidRDefault="0019124A" w:rsidP="007F28F4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</w:p>
    <w:p w:rsidR="007F28F4" w:rsidRDefault="007F28F4" w:rsidP="007F28F4">
      <w:r>
        <w:rPr>
          <w:rFonts w:cs="Times New Roman"/>
          <w:szCs w:val="24"/>
        </w:rPr>
        <w:t xml:space="preserve">Организация и услуги Интернет. </w:t>
      </w:r>
      <w:r w:rsidRPr="007F28F4">
        <w:rPr>
          <w:rFonts w:cs="Times New Roman"/>
          <w:szCs w:val="24"/>
        </w:rPr>
        <w:t>Сетевые технологии</w:t>
      </w:r>
      <w:r w:rsidRPr="007F28F4">
        <w:rPr>
          <w:szCs w:val="24"/>
        </w:rPr>
        <w:t>. Сайт</w:t>
      </w:r>
      <w:r>
        <w:rPr>
          <w:szCs w:val="24"/>
        </w:rPr>
        <w:t xml:space="preserve">. </w:t>
      </w:r>
      <w:r w:rsidRPr="0010205C">
        <w:rPr>
          <w:rFonts w:cs="Times New Roman"/>
          <w:lang w:val="en-US"/>
        </w:rPr>
        <w:t>HTTP</w:t>
      </w:r>
      <w:r w:rsidRPr="0010205C">
        <w:rPr>
          <w:rFonts w:cs="Times New Roman"/>
        </w:rPr>
        <w:t>-протокол, URL-адрес</w:t>
      </w:r>
      <w:r>
        <w:t>Локальные и глобальные компьютерные сетиКак устроен Интернет. IP-адрес компьютераДоменная система имён. Протоколы передачи данных.Всемирная паутина. Файловые архивы.Электронная почта. Сетевое коллективное взаимодействие. Сетевой этикет.Технологии создания сайта.Содержание и структура сайта.Оформление сайта.Размещение сайта в Интернете.</w:t>
      </w:r>
    </w:p>
    <w:p w:rsidR="007F28F4" w:rsidRDefault="007F28F4" w:rsidP="007F28F4">
      <w:pPr>
        <w:suppressAutoHyphens/>
        <w:autoSpaceDE w:val="0"/>
        <w:autoSpaceDN w:val="0"/>
        <w:adjustRightInd w:val="0"/>
        <w:spacing w:line="100" w:lineRule="atLeast"/>
        <w:rPr>
          <w:rFonts w:cs="Times New Roman"/>
        </w:rPr>
      </w:pPr>
    </w:p>
    <w:p w:rsidR="007F28F4" w:rsidRPr="007F28F4" w:rsidRDefault="007F28F4" w:rsidP="007F28F4">
      <w:pPr>
        <w:suppressAutoHyphens/>
        <w:autoSpaceDE w:val="0"/>
        <w:autoSpaceDN w:val="0"/>
        <w:adjustRightInd w:val="0"/>
        <w:spacing w:line="100" w:lineRule="atLeast"/>
        <w:rPr>
          <w:rFonts w:cs="Times New Roman"/>
        </w:rPr>
      </w:pPr>
    </w:p>
    <w:p w:rsidR="0019124A" w:rsidRPr="00091B27" w:rsidRDefault="0019124A" w:rsidP="00857CA5">
      <w:pPr>
        <w:pStyle w:val="afe"/>
        <w:spacing w:after="0"/>
        <w:ind w:left="0"/>
        <w:rPr>
          <w:szCs w:val="24"/>
        </w:rPr>
      </w:pPr>
      <w:r w:rsidRPr="00091B27">
        <w:rPr>
          <w:b/>
          <w:szCs w:val="24"/>
        </w:rPr>
        <w:lastRenderedPageBreak/>
        <w:t>Практические работы :</w:t>
      </w:r>
    </w:p>
    <w:p w:rsidR="007F28F4" w:rsidRPr="007F28F4" w:rsidRDefault="007F28F4" w:rsidP="007F28F4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Практическая работа № 8 «Интернет. Работа с электронной почтой и телеконференциями».</w:t>
      </w:r>
    </w:p>
    <w:p w:rsidR="007F28F4" w:rsidRPr="007F28F4" w:rsidRDefault="007F28F4" w:rsidP="007F28F4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Практческая работа № 9 «Интернет. Работа с браузером. Просмотр web-страниц». Практическая работа № 10 «Интернет. Сохранение загруженных web –страниц». Практическая работа № 11 «Интернет. Работа с поисковыми системами». Практическая работа № 12 «Разработка сайта «Моя семья»».</w:t>
      </w:r>
    </w:p>
    <w:p w:rsidR="007F28F4" w:rsidRPr="007F28F4" w:rsidRDefault="007F28F4" w:rsidP="007F28F4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Практическая работа № 13 «Разработка сайта «Животный мир»».</w:t>
      </w:r>
    </w:p>
    <w:p w:rsidR="0019124A" w:rsidRPr="00091B27" w:rsidRDefault="0019124A" w:rsidP="00857CA5">
      <w:pPr>
        <w:ind w:firstLine="709"/>
        <w:jc w:val="center"/>
        <w:rPr>
          <w:b/>
          <w:szCs w:val="24"/>
        </w:rPr>
      </w:pPr>
    </w:p>
    <w:p w:rsidR="0019124A" w:rsidRPr="00091B27" w:rsidRDefault="000F5334" w:rsidP="00857CA5">
      <w:pPr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19124A" w:rsidRPr="00091B27">
        <w:rPr>
          <w:b/>
          <w:szCs w:val="24"/>
        </w:rPr>
        <w:t>3</w:t>
      </w:r>
      <w:r w:rsidR="007F28F4">
        <w:rPr>
          <w:b/>
          <w:szCs w:val="24"/>
        </w:rPr>
        <w:t>.</w:t>
      </w:r>
      <w:r w:rsidR="007F28F4">
        <w:rPr>
          <w:b/>
          <w:bCs/>
        </w:rPr>
        <w:t>Информационное моделирование</w:t>
      </w:r>
    </w:p>
    <w:p w:rsidR="007F28F4" w:rsidRPr="007F28F4" w:rsidRDefault="000F5334" w:rsidP="007F28F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b/>
          <w:szCs w:val="24"/>
        </w:rPr>
        <w:t>Содержание темы</w:t>
      </w:r>
      <w:r w:rsidR="0019124A" w:rsidRPr="00091B27">
        <w:rPr>
          <w:b/>
          <w:szCs w:val="24"/>
        </w:rPr>
        <w:t>.</w:t>
      </w:r>
      <w:r w:rsidR="007F28F4" w:rsidRPr="007F28F4">
        <w:rPr>
          <w:rFonts w:cs="Times New Roman"/>
          <w:szCs w:val="24"/>
        </w:rPr>
        <w:t>Компьютерное информационное моделирование.</w:t>
      </w:r>
    </w:p>
    <w:p w:rsidR="007F28F4" w:rsidRPr="007F28F4" w:rsidRDefault="007F28F4" w:rsidP="007F28F4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 xml:space="preserve"> Моделирование зависимостей между величинами. Модели статистического прогнозирования. </w:t>
      </w:r>
    </w:p>
    <w:p w:rsidR="007F28F4" w:rsidRDefault="007F28F4" w:rsidP="00F1760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Моделирование корреляционных зависимостей. Вычисление  коэффициента корреляционной зависимости между Модели оптимального планирования.</w:t>
      </w:r>
    </w:p>
    <w:p w:rsidR="007F28F4" w:rsidRPr="007F28F4" w:rsidRDefault="007F28F4" w:rsidP="00F1760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Решение задач оптимального планирования.</w:t>
      </w:r>
    </w:p>
    <w:p w:rsidR="007F28F4" w:rsidRPr="0010205C" w:rsidRDefault="0019124A" w:rsidP="00F1760B">
      <w:pPr>
        <w:autoSpaceDE w:val="0"/>
        <w:autoSpaceDN w:val="0"/>
        <w:adjustRightInd w:val="0"/>
        <w:rPr>
          <w:rFonts w:cs="Times New Roman"/>
        </w:rPr>
      </w:pPr>
      <w:r w:rsidRPr="00091B27">
        <w:rPr>
          <w:b/>
          <w:szCs w:val="24"/>
        </w:rPr>
        <w:t>Учебные понятия .</w:t>
      </w:r>
      <w:r w:rsidR="00F1760B">
        <w:rPr>
          <w:rFonts w:cs="Times New Roman"/>
        </w:rPr>
        <w:t>Модель. И</w:t>
      </w:r>
      <w:r w:rsidR="00F1760B" w:rsidRPr="0010205C">
        <w:rPr>
          <w:rFonts w:cs="Times New Roman"/>
        </w:rPr>
        <w:t>нформационн</w:t>
      </w:r>
      <w:r w:rsidR="00F1760B">
        <w:rPr>
          <w:rFonts w:cs="Times New Roman"/>
        </w:rPr>
        <w:t>ая модель. Э</w:t>
      </w:r>
      <w:r w:rsidR="00F1760B" w:rsidRPr="0010205C">
        <w:rPr>
          <w:rFonts w:cs="Times New Roman"/>
        </w:rPr>
        <w:t>тапы построения компьютерной информационной модели</w:t>
      </w:r>
      <w:r w:rsidR="00F1760B">
        <w:rPr>
          <w:rFonts w:cs="Times New Roman"/>
        </w:rPr>
        <w:t>.О</w:t>
      </w:r>
      <w:r w:rsidR="007F28F4" w:rsidRPr="0010205C">
        <w:rPr>
          <w:rFonts w:cs="Times New Roman"/>
        </w:rPr>
        <w:t>птимальное планирование</w:t>
      </w:r>
      <w:r w:rsidR="00F1760B">
        <w:rPr>
          <w:rFonts w:cs="Times New Roman"/>
        </w:rPr>
        <w:t>. Р</w:t>
      </w:r>
      <w:r w:rsidR="007F28F4" w:rsidRPr="0010205C">
        <w:rPr>
          <w:rFonts w:cs="Times New Roman"/>
        </w:rPr>
        <w:t>есурсы</w:t>
      </w:r>
      <w:r w:rsidR="00F1760B">
        <w:rPr>
          <w:rFonts w:cs="Times New Roman"/>
        </w:rPr>
        <w:t>. С</w:t>
      </w:r>
      <w:r w:rsidR="007F28F4" w:rsidRPr="0010205C">
        <w:rPr>
          <w:rFonts w:cs="Times New Roman"/>
        </w:rPr>
        <w:t>тратегическая цель планирования</w:t>
      </w:r>
      <w:r w:rsidR="00F1760B">
        <w:rPr>
          <w:rFonts w:cs="Times New Roman"/>
        </w:rPr>
        <w:t>.</w:t>
      </w:r>
    </w:p>
    <w:p w:rsidR="0019124A" w:rsidRDefault="0019124A" w:rsidP="00F1760B">
      <w:pPr>
        <w:ind w:firstLine="472"/>
        <w:jc w:val="both"/>
      </w:pPr>
    </w:p>
    <w:p w:rsidR="007F28F4" w:rsidRDefault="0019124A" w:rsidP="00F1760B">
      <w:pPr>
        <w:autoSpaceDE w:val="0"/>
        <w:autoSpaceDN w:val="0"/>
        <w:adjustRightInd w:val="0"/>
      </w:pPr>
      <w:r w:rsidRPr="00091B27">
        <w:rPr>
          <w:b/>
          <w:szCs w:val="24"/>
        </w:rPr>
        <w:t>Практические работы :</w:t>
      </w:r>
      <w:r>
        <w:t>.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 xml:space="preserve">Практическая работа № 15  «Получение регрессионных моделей». 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Практическая работа № 16 «Прогнозирование».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Практическая работа № 17  «Расчет корреляционных зависимостей».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 xml:space="preserve">Практическая работа № 18 «Решение задачи оптимального планирования». 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Проект  № 4 для самостоятельного выполнения.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7F28F4">
        <w:rPr>
          <w:rFonts w:cs="Times New Roman"/>
          <w:szCs w:val="24"/>
        </w:rPr>
        <w:t xml:space="preserve">Работа 3.3. </w:t>
      </w:r>
      <w:r w:rsidRPr="007F28F4">
        <w:rPr>
          <w:rFonts w:cs="Times New Roman"/>
          <w:bCs/>
          <w:szCs w:val="24"/>
        </w:rPr>
        <w:t>Проектные задания на получение регрессионных зависимостей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Проект № 5 для самостоятельного выполнения.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 xml:space="preserve">Работа 3.5. </w:t>
      </w:r>
      <w:r w:rsidRPr="007F28F4">
        <w:rPr>
          <w:rFonts w:cs="Times New Roman"/>
          <w:bCs/>
          <w:szCs w:val="24"/>
        </w:rPr>
        <w:t>Проектные задания по теме  «Корреляционные зависимости»</w:t>
      </w:r>
    </w:p>
    <w:p w:rsidR="007F28F4" w:rsidRPr="007F28F4" w:rsidRDefault="007F28F4" w:rsidP="00F1760B">
      <w:pPr>
        <w:autoSpaceDE w:val="0"/>
        <w:autoSpaceDN w:val="0"/>
        <w:adjustRightInd w:val="0"/>
        <w:rPr>
          <w:rFonts w:cs="Times New Roman"/>
          <w:szCs w:val="24"/>
        </w:rPr>
      </w:pPr>
      <w:r w:rsidRPr="007F28F4">
        <w:rPr>
          <w:rFonts w:cs="Times New Roman"/>
          <w:szCs w:val="24"/>
        </w:rPr>
        <w:t>Проект № 6 для самостоятельного выполнения.</w:t>
      </w:r>
    </w:p>
    <w:p w:rsidR="00091B27" w:rsidRPr="007F28F4" w:rsidRDefault="007F28F4" w:rsidP="00F1760B">
      <w:pPr>
        <w:rPr>
          <w:rFonts w:eastAsia="Times New Roman" w:cs="Times New Roman"/>
          <w:szCs w:val="24"/>
          <w:lang w:eastAsia="ru-RU"/>
        </w:rPr>
      </w:pPr>
      <w:r w:rsidRPr="007F28F4">
        <w:rPr>
          <w:rFonts w:cs="Times New Roman"/>
          <w:szCs w:val="24"/>
        </w:rPr>
        <w:t xml:space="preserve">Работа 3.7. </w:t>
      </w:r>
      <w:r w:rsidRPr="007F28F4">
        <w:rPr>
          <w:rFonts w:cs="Times New Roman"/>
          <w:bCs/>
          <w:szCs w:val="24"/>
        </w:rPr>
        <w:t>Проектные задания по теме «Оптимальное планирование</w:t>
      </w:r>
    </w:p>
    <w:p w:rsidR="0019124A" w:rsidRPr="00091B27" w:rsidRDefault="0019124A" w:rsidP="00F1760B">
      <w:pPr>
        <w:rPr>
          <w:rFonts w:eastAsia="Times New Roman" w:cs="Times New Roman"/>
          <w:b/>
          <w:szCs w:val="24"/>
          <w:lang w:eastAsia="ru-RU"/>
        </w:rPr>
      </w:pPr>
    </w:p>
    <w:p w:rsidR="00F1760B" w:rsidRPr="00091B27" w:rsidRDefault="00F1760B" w:rsidP="00F1760B">
      <w:pPr>
        <w:ind w:firstLine="709"/>
        <w:jc w:val="center"/>
        <w:rPr>
          <w:szCs w:val="24"/>
        </w:rPr>
      </w:pPr>
      <w:r>
        <w:rPr>
          <w:b/>
          <w:szCs w:val="24"/>
        </w:rPr>
        <w:t>Тема 4.</w:t>
      </w:r>
      <w:r w:rsidR="00A13C13">
        <w:rPr>
          <w:b/>
          <w:bCs/>
        </w:rPr>
        <w:t>Социальная информатика</w:t>
      </w:r>
    </w:p>
    <w:p w:rsidR="00F1760B" w:rsidRDefault="00F1760B" w:rsidP="00F1760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>
        <w:rPr>
          <w:b/>
          <w:szCs w:val="24"/>
        </w:rPr>
        <w:t>Содержание темы</w:t>
      </w:r>
      <w:r w:rsidRPr="00091B27">
        <w:rPr>
          <w:b/>
          <w:szCs w:val="24"/>
        </w:rPr>
        <w:t>.</w:t>
      </w:r>
      <w:r w:rsidRPr="00F1760B">
        <w:rPr>
          <w:rFonts w:cs="Times New Roman"/>
          <w:szCs w:val="24"/>
        </w:rPr>
        <w:t>Информационное общество. Информационное право и безопасность.</w:t>
      </w:r>
    </w:p>
    <w:p w:rsidR="00F1760B" w:rsidRPr="0010205C" w:rsidRDefault="00F1760B" w:rsidP="00F1760B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091B27">
        <w:rPr>
          <w:b/>
          <w:szCs w:val="24"/>
        </w:rPr>
        <w:t>Уче</w:t>
      </w:r>
      <w:r>
        <w:rPr>
          <w:b/>
          <w:szCs w:val="24"/>
        </w:rPr>
        <w:t>бные понятия</w:t>
      </w:r>
      <w:r w:rsidRPr="00091B27">
        <w:rPr>
          <w:b/>
          <w:szCs w:val="24"/>
        </w:rPr>
        <w:t>.</w:t>
      </w:r>
      <w:r w:rsidRPr="00F1760B">
        <w:rPr>
          <w:szCs w:val="24"/>
        </w:rPr>
        <w:t>И</w:t>
      </w:r>
      <w:r w:rsidRPr="0010205C">
        <w:rPr>
          <w:rFonts w:cs="Times New Roman"/>
        </w:rPr>
        <w:t>нформационны</w:t>
      </w:r>
      <w:r>
        <w:rPr>
          <w:rFonts w:cs="Times New Roman"/>
        </w:rPr>
        <w:t>й ресурс</w:t>
      </w:r>
      <w:r w:rsidRPr="0010205C">
        <w:rPr>
          <w:rFonts w:cs="Times New Roman"/>
        </w:rPr>
        <w:t xml:space="preserve"> общества</w:t>
      </w:r>
      <w:r>
        <w:rPr>
          <w:rFonts w:cs="Times New Roman"/>
        </w:rPr>
        <w:t>. Р</w:t>
      </w:r>
      <w:r w:rsidRPr="0010205C">
        <w:rPr>
          <w:rFonts w:cs="Times New Roman"/>
        </w:rPr>
        <w:t>ынок информационных ресурсов</w:t>
      </w:r>
      <w:r>
        <w:rPr>
          <w:rFonts w:cs="Times New Roman"/>
        </w:rPr>
        <w:t>. И</w:t>
      </w:r>
      <w:r w:rsidRPr="0010205C">
        <w:rPr>
          <w:rFonts w:cs="Times New Roman"/>
        </w:rPr>
        <w:t>нформационны</w:t>
      </w:r>
      <w:r>
        <w:rPr>
          <w:rFonts w:cs="Times New Roman"/>
        </w:rPr>
        <w:t>е услуги</w:t>
      </w:r>
    </w:p>
    <w:p w:rsidR="00F1760B" w:rsidRDefault="00F1760B" w:rsidP="00F1760B">
      <w:pPr>
        <w:autoSpaceDE w:val="0"/>
        <w:autoSpaceDN w:val="0"/>
        <w:adjustRightInd w:val="0"/>
        <w:jc w:val="both"/>
      </w:pPr>
    </w:p>
    <w:p w:rsidR="007D25CC" w:rsidRPr="00002412" w:rsidRDefault="007D25CC" w:rsidP="00857CA5">
      <w:pPr>
        <w:shd w:val="clear" w:color="auto" w:fill="FFFFFF"/>
        <w:ind w:firstLine="709"/>
        <w:rPr>
          <w:rFonts w:ascii="тайм" w:eastAsia="Times New Roman" w:hAnsi="тайм" w:cs="Times New Roman"/>
          <w:b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/>
          <w:bCs/>
          <w:szCs w:val="24"/>
          <w:lang w:eastAsia="ru-RU"/>
        </w:rPr>
        <w:lastRenderedPageBreak/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7D25CC" w:rsidRPr="00002412" w:rsidRDefault="007D25CC" w:rsidP="00857CA5">
      <w:pPr>
        <w:shd w:val="clear" w:color="auto" w:fill="FFFFFF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Формы организации работы учащихся:</w:t>
      </w:r>
    </w:p>
    <w:p w:rsidR="007D25CC" w:rsidRPr="00002412" w:rsidRDefault="007D25CC" w:rsidP="00857CA5">
      <w:pPr>
        <w:widowControl w:val="0"/>
        <w:numPr>
          <w:ilvl w:val="0"/>
          <w:numId w:val="2"/>
        </w:numPr>
        <w:shd w:val="clear" w:color="auto" w:fill="FFFFFF"/>
        <w:ind w:left="0" w:firstLine="709"/>
        <w:rPr>
          <w:rFonts w:ascii="тайм" w:eastAsia="Courier New" w:hAnsi="тайм" w:cs="Courier New"/>
          <w:szCs w:val="24"/>
          <w:lang w:eastAsia="ru-RU"/>
        </w:rPr>
      </w:pPr>
      <w:r w:rsidRPr="00002412">
        <w:rPr>
          <w:rFonts w:ascii="тайм" w:eastAsia="Courier New" w:hAnsi="тайм" w:cs="Courier New"/>
          <w:szCs w:val="24"/>
          <w:lang w:eastAsia="ru-RU"/>
        </w:rPr>
        <w:t>Индивидуальная</w:t>
      </w:r>
    </w:p>
    <w:p w:rsidR="007D25CC" w:rsidRPr="00002412" w:rsidRDefault="007D25CC" w:rsidP="00857CA5">
      <w:pPr>
        <w:widowControl w:val="0"/>
        <w:numPr>
          <w:ilvl w:val="0"/>
          <w:numId w:val="2"/>
        </w:numPr>
        <w:shd w:val="clear" w:color="auto" w:fill="FFFFFF"/>
        <w:ind w:left="0" w:firstLine="709"/>
        <w:rPr>
          <w:rFonts w:ascii="тайм" w:eastAsia="Courier New" w:hAnsi="тайм" w:cs="Courier New"/>
          <w:szCs w:val="24"/>
          <w:lang w:eastAsia="ru-RU"/>
        </w:rPr>
      </w:pPr>
      <w:r w:rsidRPr="00002412">
        <w:rPr>
          <w:rFonts w:ascii="тайм" w:eastAsia="Courier New" w:hAnsi="тайм" w:cs="Courier New"/>
          <w:szCs w:val="24"/>
          <w:lang w:eastAsia="ru-RU"/>
        </w:rPr>
        <w:t>Коллективная: фронтальная; парная; групповая.</w:t>
      </w:r>
    </w:p>
    <w:p w:rsidR="007D25CC" w:rsidRPr="00002412" w:rsidRDefault="007D25CC" w:rsidP="00857CA5">
      <w:pPr>
        <w:shd w:val="clear" w:color="auto" w:fill="FFFFFF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Формы учебных занятий: </w:t>
      </w:r>
      <w:r w:rsidRPr="00002412">
        <w:rPr>
          <w:rFonts w:ascii="тайм" w:eastAsia="Times New Roman" w:hAnsi="тайм" w:cs="Times New Roman"/>
          <w:szCs w:val="24"/>
          <w:lang w:eastAsia="ru-RU"/>
        </w:rPr>
        <w:t>игры на конкурсной основе, ролевые; мини-лекции; диалоги и беседы; практические работы; дискуссии; проектная деятельность.</w:t>
      </w:r>
    </w:p>
    <w:p w:rsidR="007D25CC" w:rsidRPr="00002412" w:rsidRDefault="007D25CC" w:rsidP="00857CA5">
      <w:pPr>
        <w:shd w:val="clear" w:color="auto" w:fill="FFFFFF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Виды деятельности учащихся: у</w:t>
      </w:r>
      <w:r w:rsidRPr="00002412">
        <w:rPr>
          <w:rFonts w:ascii="тайм" w:eastAsia="Times New Roman" w:hAnsi="тайм" w:cs="Times New Roman"/>
          <w:szCs w:val="24"/>
          <w:lang w:eastAsia="ru-RU"/>
        </w:rPr>
        <w:t>стные сообщения; обсуждения; работа с источниками; доклады; защита презентаций; рефлексия.</w:t>
      </w:r>
    </w:p>
    <w:p w:rsidR="00362C47" w:rsidRPr="00670888" w:rsidRDefault="00362C47" w:rsidP="00857CA5">
      <w:pPr>
        <w:spacing w:after="160" w:line="259" w:lineRule="auto"/>
        <w:jc w:val="center"/>
        <w:rPr>
          <w:rFonts w:cs="Times New Roman"/>
          <w:b/>
          <w:szCs w:val="24"/>
        </w:rPr>
      </w:pPr>
    </w:p>
    <w:p w:rsidR="00857CA5" w:rsidRDefault="00857CA5">
      <w:pPr>
        <w:spacing w:after="160" w:line="259" w:lineRule="auto"/>
        <w:rPr>
          <w:rFonts w:ascii="тайм" w:eastAsia="Times New Roman" w:hAnsi="тайм" w:cs="Times New Roman"/>
          <w:b/>
          <w:szCs w:val="24"/>
          <w:lang w:eastAsia="ru-RU"/>
        </w:rPr>
      </w:pPr>
      <w:r>
        <w:rPr>
          <w:rFonts w:ascii="тайм" w:eastAsia="Times New Roman" w:hAnsi="тайм" w:cs="Times New Roman"/>
          <w:b/>
          <w:szCs w:val="24"/>
          <w:lang w:eastAsia="ru-RU"/>
        </w:rPr>
        <w:br w:type="page"/>
      </w:r>
    </w:p>
    <w:p w:rsidR="00F91C72" w:rsidRPr="00670888" w:rsidRDefault="00F91C72" w:rsidP="00857CA5">
      <w:pPr>
        <w:spacing w:after="160" w:line="259" w:lineRule="auto"/>
        <w:jc w:val="center"/>
        <w:rPr>
          <w:sz w:val="28"/>
          <w:szCs w:val="28"/>
        </w:rPr>
      </w:pPr>
      <w:r w:rsidRPr="00670888">
        <w:rPr>
          <w:rFonts w:ascii="тайм" w:eastAsia="Times New Roman" w:hAnsi="тайм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  <w:r w:rsidR="00F1760B">
        <w:rPr>
          <w:rFonts w:ascii="тайм" w:eastAsia="Times New Roman" w:hAnsi="тайм" w:cs="Times New Roman"/>
          <w:b/>
          <w:sz w:val="28"/>
          <w:szCs w:val="28"/>
          <w:lang w:eastAsia="ru-RU"/>
        </w:rPr>
        <w:t>10</w:t>
      </w:r>
      <w:r w:rsidRPr="00670888">
        <w:rPr>
          <w:rFonts w:ascii="тайм" w:eastAsia="Times New Roman" w:hAnsi="тайм" w:cs="Times New Roman"/>
          <w:b/>
          <w:sz w:val="28"/>
          <w:szCs w:val="28"/>
          <w:lang w:eastAsia="ru-RU"/>
        </w:rPr>
        <w:t>-</w:t>
      </w:r>
      <w:r w:rsidR="00F1760B">
        <w:rPr>
          <w:rFonts w:ascii="тайм" w:eastAsia="Times New Roman" w:hAnsi="тайм" w:cs="Times New Roman"/>
          <w:b/>
          <w:sz w:val="28"/>
          <w:szCs w:val="28"/>
          <w:lang w:eastAsia="ru-RU"/>
        </w:rPr>
        <w:t>11</w:t>
      </w:r>
      <w:r w:rsidRPr="00670888">
        <w:rPr>
          <w:rFonts w:ascii="тайм" w:eastAsia="Times New Roman" w:hAnsi="тайм" w:cs="Times New Roman"/>
          <w:b/>
          <w:sz w:val="28"/>
          <w:szCs w:val="28"/>
          <w:lang w:eastAsia="ru-RU"/>
        </w:rPr>
        <w:t xml:space="preserve"> класс</w:t>
      </w:r>
    </w:p>
    <w:p w:rsidR="00F91C72" w:rsidRPr="00670888" w:rsidRDefault="007F28F4" w:rsidP="00857CA5">
      <w:pPr>
        <w:spacing w:line="240" w:lineRule="auto"/>
        <w:rPr>
          <w:b/>
          <w:szCs w:val="24"/>
        </w:rPr>
      </w:pPr>
      <w:r>
        <w:rPr>
          <w:b/>
          <w:szCs w:val="24"/>
        </w:rPr>
        <w:t>10</w:t>
      </w:r>
      <w:r w:rsidR="00F91C72" w:rsidRPr="00670888">
        <w:rPr>
          <w:b/>
          <w:szCs w:val="24"/>
        </w:rPr>
        <w:t xml:space="preserve"> класс ( 34 часа)</w:t>
      </w:r>
    </w:p>
    <w:p w:rsidR="00F91C72" w:rsidRPr="00002412" w:rsidRDefault="00F91C72" w:rsidP="00857CA5">
      <w:pPr>
        <w:spacing w:line="240" w:lineRule="auto"/>
        <w:rPr>
          <w:rFonts w:ascii="Arial" w:hAnsi="Arial"/>
          <w:b/>
          <w:sz w:val="26"/>
          <w:szCs w:val="26"/>
        </w:rPr>
      </w:pP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677"/>
        <w:gridCol w:w="2694"/>
      </w:tblGrid>
      <w:tr w:rsidR="00F91C72" w:rsidRPr="00002412" w:rsidTr="004E2BD4">
        <w:trPr>
          <w:cantSplit/>
          <w:trHeight w:val="600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002412">
              <w:rPr>
                <w:b/>
                <w:bCs/>
              </w:rPr>
              <w:t xml:space="preserve">Номер </w:t>
            </w:r>
            <w:r>
              <w:rPr>
                <w:b/>
                <w:bCs/>
              </w:rPr>
              <w:t>темы</w:t>
            </w:r>
          </w:p>
        </w:tc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  <w:r w:rsidRPr="00002412">
              <w:rPr>
                <w:rFonts w:ascii="тайм" w:eastAsia="Times New Roman" w:hAnsi="тайм"/>
                <w:b/>
              </w:rPr>
              <w:t>Количество часов</w:t>
            </w:r>
          </w:p>
        </w:tc>
      </w:tr>
      <w:tr w:rsidR="00F91C72" w:rsidRPr="00002412" w:rsidTr="004E2BD4">
        <w:trPr>
          <w:cantSplit/>
          <w:trHeight w:val="780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</w:p>
        </w:tc>
      </w:tr>
      <w:tr w:rsidR="00F91C72" w:rsidRPr="00002412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43030B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A13C13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 w:rsidRPr="007B256D">
              <w:rPr>
                <w:rFonts w:cs="Times New Roman"/>
                <w:szCs w:val="24"/>
              </w:rPr>
              <w:t>Введение.  Структура информатики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A13C13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1C72" w:rsidRPr="00002412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43030B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A13C13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9950AB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91C72" w:rsidRPr="00002412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43030B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A13C13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 w:rsidRPr="007B256D">
              <w:rPr>
                <w:rFonts w:cs="Times New Roman"/>
                <w:b/>
                <w:bCs/>
                <w:szCs w:val="24"/>
              </w:rPr>
              <w:t>Информационные процессы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9950AB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91C72" w:rsidRPr="00002412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43030B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FB2149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Программирование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43030B" w:rsidRDefault="00A13C13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91C72" w:rsidRPr="00002412" w:rsidTr="004E2BD4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pStyle w:val="afe"/>
              <w:tabs>
                <w:tab w:val="left" w:pos="459"/>
              </w:tabs>
              <w:spacing w:after="0" w:line="240" w:lineRule="auto"/>
              <w:ind w:left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91C72" w:rsidRPr="00002412" w:rsidRDefault="00F91C72" w:rsidP="00857CA5">
      <w:pPr>
        <w:pStyle w:val="3"/>
        <w:spacing w:before="0" w:line="240" w:lineRule="auto"/>
        <w:rPr>
          <w:rFonts w:eastAsia="Calibri"/>
          <w:color w:val="auto"/>
        </w:rPr>
      </w:pPr>
    </w:p>
    <w:p w:rsidR="00F91C72" w:rsidRPr="007E1891" w:rsidRDefault="00F91C72" w:rsidP="00857CA5">
      <w:pPr>
        <w:spacing w:line="240" w:lineRule="auto"/>
        <w:rPr>
          <w:rFonts w:ascii="Arial" w:hAnsi="Arial"/>
          <w:b/>
          <w:sz w:val="26"/>
          <w:szCs w:val="26"/>
        </w:rPr>
      </w:pPr>
      <w:bookmarkStart w:id="6" w:name="_Toc343949373"/>
    </w:p>
    <w:p w:rsidR="00F91C72" w:rsidRPr="007E1891" w:rsidRDefault="007F28F4" w:rsidP="00857CA5">
      <w:pPr>
        <w:pStyle w:val="3"/>
        <w:spacing w:before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>11</w:t>
      </w:r>
      <w:r w:rsidR="00F91C72" w:rsidRPr="007E1891">
        <w:rPr>
          <w:rFonts w:eastAsia="Calibri"/>
          <w:color w:val="auto"/>
        </w:rPr>
        <w:t xml:space="preserve"> класс</w:t>
      </w:r>
      <w:bookmarkEnd w:id="6"/>
      <w:r w:rsidR="00F91C72" w:rsidRPr="007E1891">
        <w:rPr>
          <w:rFonts w:eastAsia="Calibri"/>
          <w:color w:val="auto"/>
        </w:rPr>
        <w:t>( 33 часа)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"/>
        <w:gridCol w:w="4977"/>
        <w:gridCol w:w="2460"/>
      </w:tblGrid>
      <w:tr w:rsidR="00F91C72" w:rsidRPr="007E1891" w:rsidTr="00D94AF4">
        <w:trPr>
          <w:cantSplit/>
          <w:trHeight w:val="534"/>
          <w:tblHeader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  <w:r w:rsidRPr="007E1891">
              <w:rPr>
                <w:b/>
                <w:bCs/>
              </w:rPr>
              <w:t>Номер урока</w:t>
            </w:r>
          </w:p>
        </w:tc>
        <w:tc>
          <w:tcPr>
            <w:tcW w:w="2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  <w:r w:rsidRPr="007E1891">
              <w:rPr>
                <w:b/>
                <w:bCs/>
              </w:rPr>
              <w:t>Тема урока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72" w:rsidRPr="007E1891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  <w:r w:rsidRPr="007E1891">
              <w:rPr>
                <w:rFonts w:ascii="тайм" w:eastAsia="Times New Roman" w:hAnsi="тайм"/>
                <w:b/>
              </w:rPr>
              <w:t>Количество часов</w:t>
            </w:r>
          </w:p>
        </w:tc>
      </w:tr>
      <w:tr w:rsidR="00F91C72" w:rsidRPr="007E1891" w:rsidTr="00D94AF4">
        <w:trPr>
          <w:cantSplit/>
          <w:trHeight w:val="534"/>
          <w:tblHeader/>
        </w:trPr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7B7C38" w:rsidRPr="007E1891" w:rsidTr="00857CA5">
        <w:trPr>
          <w:cantSplit/>
          <w:trHeight w:val="64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7E1891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/>
                <w:bCs/>
              </w:rPr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A13C13" w:rsidP="00857CA5">
            <w:pPr>
              <w:pStyle w:val="afe"/>
              <w:spacing w:after="0" w:line="240" w:lineRule="auto"/>
              <w:ind w:left="0" w:firstLine="34"/>
              <w:rPr>
                <w:b/>
              </w:rPr>
            </w:pPr>
            <w:r w:rsidRPr="002E5000">
              <w:rPr>
                <w:rFonts w:cs="Times New Roman"/>
                <w:b/>
                <w:szCs w:val="24"/>
              </w:rPr>
              <w:t>Информационные системы и базы данных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067399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B7C38" w:rsidRPr="007E1891" w:rsidTr="00857CA5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7E1891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/>
              </w:rPr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A13C13" w:rsidP="00857CA5">
            <w:pPr>
              <w:pStyle w:val="afe"/>
              <w:spacing w:after="0" w:line="240" w:lineRule="auto"/>
              <w:ind w:left="0" w:firstLine="34"/>
              <w:rPr>
                <w:b/>
                <w:bCs/>
              </w:rPr>
            </w:pPr>
            <w:r>
              <w:rPr>
                <w:b/>
                <w:bCs/>
              </w:rPr>
              <w:t>Интернет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A13C13" w:rsidP="00857CA5">
            <w:pPr>
              <w:pStyle w:val="afe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B7C38" w:rsidRPr="007E1891" w:rsidTr="00AE2FC3">
        <w:trPr>
          <w:cantSplit/>
          <w:trHeight w:val="352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7E1891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/>
                <w:bCs/>
              </w:rPr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A13C13" w:rsidP="00857CA5">
            <w:pPr>
              <w:pStyle w:val="afe"/>
              <w:spacing w:after="0" w:line="240" w:lineRule="auto"/>
              <w:ind w:left="0" w:firstLine="34"/>
              <w:rPr>
                <w:b/>
                <w:bCs/>
              </w:rPr>
            </w:pPr>
            <w:r>
              <w:rPr>
                <w:b/>
                <w:bCs/>
              </w:rPr>
              <w:t>Информационное моделирование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AE2FC3" w:rsidP="00A13C13">
            <w:pPr>
              <w:pStyle w:val="afe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B7C38" w:rsidRPr="007E1891" w:rsidTr="00A13C13">
        <w:trPr>
          <w:cantSplit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/>
                <w:bCs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38" w:rsidRPr="007E1891" w:rsidRDefault="00FB2149" w:rsidP="00857CA5">
            <w:pPr>
              <w:pStyle w:val="afe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Социальная информатика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7E1891" w:rsidRDefault="00AE2FC3" w:rsidP="00857CA5">
            <w:pPr>
              <w:pStyle w:val="afe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B7C38" w:rsidRPr="007E1891" w:rsidTr="00D94AF4">
        <w:trPr>
          <w:cantSplit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8" w:rsidRPr="007E1891" w:rsidRDefault="007B7C38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Default="007B7C38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002412" w:rsidRDefault="007B7C38" w:rsidP="00857CA5">
            <w:pPr>
              <w:pStyle w:val="af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F91C72" w:rsidRPr="00002412" w:rsidRDefault="00F91C72" w:rsidP="00857CA5">
      <w:pPr>
        <w:spacing w:line="240" w:lineRule="auto"/>
      </w:pPr>
    </w:p>
    <w:p w:rsidR="00F91C72" w:rsidRPr="00670888" w:rsidRDefault="00F91C72" w:rsidP="00857CA5">
      <w:pPr>
        <w:spacing w:line="240" w:lineRule="auto"/>
        <w:jc w:val="center"/>
        <w:rPr>
          <w:rFonts w:cs="Times New Roman"/>
          <w:b/>
          <w:szCs w:val="24"/>
        </w:rPr>
      </w:pPr>
    </w:p>
    <w:sectPr w:rsidR="00F91C72" w:rsidRPr="00670888" w:rsidSect="00E20DD3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C6" w:rsidRDefault="00930EC6" w:rsidP="00516004">
      <w:pPr>
        <w:spacing w:line="240" w:lineRule="auto"/>
      </w:pPr>
      <w:r>
        <w:separator/>
      </w:r>
    </w:p>
  </w:endnote>
  <w:endnote w:type="continuationSeparator" w:id="1">
    <w:p w:rsidR="00930EC6" w:rsidRDefault="00930EC6" w:rsidP="0051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13571"/>
      <w:docPartObj>
        <w:docPartGallery w:val="Page Numbers (Bottom of Page)"/>
        <w:docPartUnique/>
      </w:docPartObj>
    </w:sdtPr>
    <w:sdtContent>
      <w:p w:rsidR="00D94AF4" w:rsidRDefault="00B97426">
        <w:pPr>
          <w:pStyle w:val="af5"/>
          <w:jc w:val="center"/>
        </w:pPr>
        <w:r>
          <w:fldChar w:fldCharType="begin"/>
        </w:r>
        <w:r w:rsidR="00D94AF4">
          <w:instrText>PAGE   \* MERGEFORMAT</w:instrText>
        </w:r>
        <w:r>
          <w:fldChar w:fldCharType="separate"/>
        </w:r>
        <w:r w:rsidR="00F94476">
          <w:rPr>
            <w:noProof/>
          </w:rPr>
          <w:t>2</w:t>
        </w:r>
        <w:r>
          <w:fldChar w:fldCharType="end"/>
        </w:r>
      </w:p>
    </w:sdtContent>
  </w:sdt>
  <w:p w:rsidR="00D94AF4" w:rsidRDefault="00D94AF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C6" w:rsidRDefault="00930EC6" w:rsidP="00516004">
      <w:pPr>
        <w:spacing w:line="240" w:lineRule="auto"/>
      </w:pPr>
      <w:r>
        <w:separator/>
      </w:r>
    </w:p>
  </w:footnote>
  <w:footnote w:type="continuationSeparator" w:id="1">
    <w:p w:rsidR="00930EC6" w:rsidRDefault="00930EC6" w:rsidP="00516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0E5"/>
    <w:multiLevelType w:val="hybridMultilevel"/>
    <w:tmpl w:val="FBE896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5F0E50E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E25663C"/>
    <w:multiLevelType w:val="hybridMultilevel"/>
    <w:tmpl w:val="8D4CF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A4C4B"/>
    <w:multiLevelType w:val="hybridMultilevel"/>
    <w:tmpl w:val="4004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66E"/>
    <w:multiLevelType w:val="hybridMultilevel"/>
    <w:tmpl w:val="9B1064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3E6619"/>
    <w:multiLevelType w:val="hybridMultilevel"/>
    <w:tmpl w:val="C44AE2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EF0CEB"/>
    <w:multiLevelType w:val="hybridMultilevel"/>
    <w:tmpl w:val="6AFCC0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FF3BA9"/>
    <w:multiLevelType w:val="hybridMultilevel"/>
    <w:tmpl w:val="F6E66E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C9F26D5"/>
    <w:multiLevelType w:val="hybridMultilevel"/>
    <w:tmpl w:val="0382D6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5845E4"/>
    <w:multiLevelType w:val="hybridMultilevel"/>
    <w:tmpl w:val="00ECB86A"/>
    <w:lvl w:ilvl="0" w:tplc="6100978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B3D16"/>
    <w:multiLevelType w:val="hybridMultilevel"/>
    <w:tmpl w:val="2904FA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6"/>
  </w:num>
  <w:num w:numId="5">
    <w:abstractNumId w:val="9"/>
  </w:num>
  <w:num w:numId="6">
    <w:abstractNumId w:val="8"/>
  </w:num>
  <w:num w:numId="7">
    <w:abstractNumId w:val="15"/>
  </w:num>
  <w:num w:numId="8">
    <w:abstractNumId w:val="10"/>
  </w:num>
  <w:num w:numId="9">
    <w:abstractNumId w:val="11"/>
  </w:num>
  <w:num w:numId="10">
    <w:abstractNumId w:val="19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7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A3"/>
    <w:rsid w:val="00002412"/>
    <w:rsid w:val="00067399"/>
    <w:rsid w:val="00091B27"/>
    <w:rsid w:val="000F5334"/>
    <w:rsid w:val="00121811"/>
    <w:rsid w:val="00166CE0"/>
    <w:rsid w:val="0017672E"/>
    <w:rsid w:val="001829D8"/>
    <w:rsid w:val="0019124A"/>
    <w:rsid w:val="001E3147"/>
    <w:rsid w:val="00244ABB"/>
    <w:rsid w:val="002636F0"/>
    <w:rsid w:val="00264D5B"/>
    <w:rsid w:val="00267F04"/>
    <w:rsid w:val="002A0C44"/>
    <w:rsid w:val="002A11CB"/>
    <w:rsid w:val="002C1FF3"/>
    <w:rsid w:val="002E5000"/>
    <w:rsid w:val="00315A1F"/>
    <w:rsid w:val="00325A2D"/>
    <w:rsid w:val="00346B29"/>
    <w:rsid w:val="00346B96"/>
    <w:rsid w:val="00362C47"/>
    <w:rsid w:val="00371ACE"/>
    <w:rsid w:val="003875E7"/>
    <w:rsid w:val="003A3895"/>
    <w:rsid w:val="003C3C07"/>
    <w:rsid w:val="003C75E1"/>
    <w:rsid w:val="003D2C1B"/>
    <w:rsid w:val="003F4E52"/>
    <w:rsid w:val="003F7D1B"/>
    <w:rsid w:val="004069D7"/>
    <w:rsid w:val="004214E6"/>
    <w:rsid w:val="0042476F"/>
    <w:rsid w:val="00427432"/>
    <w:rsid w:val="00437F58"/>
    <w:rsid w:val="00487DCE"/>
    <w:rsid w:val="004A47C0"/>
    <w:rsid w:val="004B4E90"/>
    <w:rsid w:val="004C0477"/>
    <w:rsid w:val="004D1C81"/>
    <w:rsid w:val="004E2BD4"/>
    <w:rsid w:val="00516004"/>
    <w:rsid w:val="00546B6A"/>
    <w:rsid w:val="005667E2"/>
    <w:rsid w:val="00566B66"/>
    <w:rsid w:val="005A4570"/>
    <w:rsid w:val="005B44EB"/>
    <w:rsid w:val="005D3427"/>
    <w:rsid w:val="005D4DF8"/>
    <w:rsid w:val="00611103"/>
    <w:rsid w:val="00634D97"/>
    <w:rsid w:val="0065754A"/>
    <w:rsid w:val="00663973"/>
    <w:rsid w:val="00670888"/>
    <w:rsid w:val="006711DB"/>
    <w:rsid w:val="00675D33"/>
    <w:rsid w:val="00680FCD"/>
    <w:rsid w:val="0068127C"/>
    <w:rsid w:val="00693971"/>
    <w:rsid w:val="006D359F"/>
    <w:rsid w:val="00720F98"/>
    <w:rsid w:val="00764C8C"/>
    <w:rsid w:val="00796F8F"/>
    <w:rsid w:val="007A0B97"/>
    <w:rsid w:val="007A6903"/>
    <w:rsid w:val="007B0248"/>
    <w:rsid w:val="007B256D"/>
    <w:rsid w:val="007B5FA8"/>
    <w:rsid w:val="007B7C38"/>
    <w:rsid w:val="007C3B95"/>
    <w:rsid w:val="007D25CC"/>
    <w:rsid w:val="007E688A"/>
    <w:rsid w:val="007F28F4"/>
    <w:rsid w:val="008337F2"/>
    <w:rsid w:val="00845E6A"/>
    <w:rsid w:val="00857CA5"/>
    <w:rsid w:val="00870E3B"/>
    <w:rsid w:val="0087691D"/>
    <w:rsid w:val="008A78D8"/>
    <w:rsid w:val="008B409B"/>
    <w:rsid w:val="008C5EB9"/>
    <w:rsid w:val="008E1EEA"/>
    <w:rsid w:val="008F762D"/>
    <w:rsid w:val="00930EC6"/>
    <w:rsid w:val="009950AB"/>
    <w:rsid w:val="009F0C81"/>
    <w:rsid w:val="00A13C13"/>
    <w:rsid w:val="00A13F28"/>
    <w:rsid w:val="00A56717"/>
    <w:rsid w:val="00AA06F3"/>
    <w:rsid w:val="00AA666D"/>
    <w:rsid w:val="00AC52FC"/>
    <w:rsid w:val="00AE2FC3"/>
    <w:rsid w:val="00AF3C89"/>
    <w:rsid w:val="00B13F2F"/>
    <w:rsid w:val="00B611B6"/>
    <w:rsid w:val="00B63EF5"/>
    <w:rsid w:val="00B672F3"/>
    <w:rsid w:val="00B678B4"/>
    <w:rsid w:val="00B9170B"/>
    <w:rsid w:val="00B97426"/>
    <w:rsid w:val="00B97885"/>
    <w:rsid w:val="00C32E80"/>
    <w:rsid w:val="00C62DC1"/>
    <w:rsid w:val="00C755CD"/>
    <w:rsid w:val="00C81588"/>
    <w:rsid w:val="00CA4A74"/>
    <w:rsid w:val="00CA4FEA"/>
    <w:rsid w:val="00D649CC"/>
    <w:rsid w:val="00D71B5E"/>
    <w:rsid w:val="00D85FD2"/>
    <w:rsid w:val="00D94AF4"/>
    <w:rsid w:val="00DA0E7C"/>
    <w:rsid w:val="00DA5F59"/>
    <w:rsid w:val="00DE24B6"/>
    <w:rsid w:val="00DF3A2E"/>
    <w:rsid w:val="00DF6D92"/>
    <w:rsid w:val="00E04546"/>
    <w:rsid w:val="00E06E7E"/>
    <w:rsid w:val="00E1520D"/>
    <w:rsid w:val="00E20DD3"/>
    <w:rsid w:val="00E219E6"/>
    <w:rsid w:val="00E26DA3"/>
    <w:rsid w:val="00E44D86"/>
    <w:rsid w:val="00E54E77"/>
    <w:rsid w:val="00E840D6"/>
    <w:rsid w:val="00EB2CC8"/>
    <w:rsid w:val="00EF403C"/>
    <w:rsid w:val="00F1573C"/>
    <w:rsid w:val="00F1760B"/>
    <w:rsid w:val="00F329CD"/>
    <w:rsid w:val="00F406D0"/>
    <w:rsid w:val="00F60370"/>
    <w:rsid w:val="00F65BAD"/>
    <w:rsid w:val="00F8564F"/>
    <w:rsid w:val="00F91C72"/>
    <w:rsid w:val="00F94476"/>
    <w:rsid w:val="00FB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4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line="240" w:lineRule="auto"/>
      <w:outlineLvl w:val="1"/>
    </w:pPr>
    <w:rPr>
      <w:rFonts w:ascii="Liberation Serif" w:eastAsia="DejaVu Sans" w:hAnsi="Liberation Serif" w:cs="DejaVu Sans"/>
      <w:b/>
      <w:bCs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line="240" w:lineRule="auto"/>
      <w:ind w:right="-22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rsid w:val="00267F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 w:cs="Times New Roman"/>
    </w:rPr>
  </w:style>
  <w:style w:type="paragraph" w:customStyle="1" w:styleId="17">
    <w:name w:val="Абзац списка1"/>
    <w:basedOn w:val="a"/>
    <w:rsid w:val="00CA4F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1C81"/>
    <w:rPr>
      <w:rFonts w:ascii="Times New Roman" w:hAnsi="Times New Roman"/>
      <w:sz w:val="24"/>
      <w:u w:val="none"/>
      <w:effect w:val="none"/>
    </w:rPr>
  </w:style>
  <w:style w:type="paragraph" w:customStyle="1" w:styleId="18">
    <w:name w:val="Абзац списка1"/>
    <w:basedOn w:val="a"/>
    <w:rsid w:val="004D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footnote reference"/>
    <w:basedOn w:val="a0"/>
    <w:semiHidden/>
    <w:rsid w:val="00516004"/>
    <w:rPr>
      <w:vertAlign w:val="superscript"/>
    </w:rPr>
  </w:style>
  <w:style w:type="paragraph" w:customStyle="1" w:styleId="western">
    <w:name w:val="western"/>
    <w:basedOn w:val="a"/>
    <w:rsid w:val="00C755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Body Text Indent"/>
    <w:basedOn w:val="a"/>
    <w:link w:val="aff"/>
    <w:unhideWhenUsed/>
    <w:rsid w:val="0000241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02412"/>
    <w:rPr>
      <w:rFonts w:ascii="Times New Roman" w:hAnsi="Times New Roman"/>
      <w:sz w:val="24"/>
    </w:rPr>
  </w:style>
  <w:style w:type="paragraph" w:customStyle="1" w:styleId="24">
    <w:name w:val="Абзац списка2"/>
    <w:basedOn w:val="a"/>
    <w:rsid w:val="006708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7088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08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0888"/>
    <w:pPr>
      <w:spacing w:after="120" w:line="240" w:lineRule="auto"/>
      <w:ind w:left="28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4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line="240" w:lineRule="auto"/>
      <w:outlineLvl w:val="1"/>
    </w:pPr>
    <w:rPr>
      <w:rFonts w:ascii="Liberation Serif" w:eastAsia="DejaVu Sans" w:hAnsi="Liberation Serif" w:cs="DejaVu Sans"/>
      <w:b/>
      <w:bCs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line="240" w:lineRule="auto"/>
      <w:ind w:right="-22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rsid w:val="00267F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 w:cs="Times New Roman"/>
    </w:rPr>
  </w:style>
  <w:style w:type="paragraph" w:customStyle="1" w:styleId="17">
    <w:name w:val="Абзац списка1"/>
    <w:basedOn w:val="a"/>
    <w:rsid w:val="00CA4F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1C81"/>
    <w:rPr>
      <w:rFonts w:ascii="Times New Roman" w:hAnsi="Times New Roman"/>
      <w:sz w:val="24"/>
      <w:u w:val="none"/>
      <w:effect w:val="none"/>
    </w:rPr>
  </w:style>
  <w:style w:type="paragraph" w:customStyle="1" w:styleId="18">
    <w:name w:val="Абзац списка1"/>
    <w:basedOn w:val="a"/>
    <w:rsid w:val="004D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footnote reference"/>
    <w:basedOn w:val="a0"/>
    <w:semiHidden/>
    <w:rsid w:val="00516004"/>
    <w:rPr>
      <w:vertAlign w:val="superscript"/>
    </w:rPr>
  </w:style>
  <w:style w:type="paragraph" w:customStyle="1" w:styleId="western">
    <w:name w:val="western"/>
    <w:basedOn w:val="a"/>
    <w:rsid w:val="00C755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Body Text Indent"/>
    <w:basedOn w:val="a"/>
    <w:link w:val="aff"/>
    <w:unhideWhenUsed/>
    <w:rsid w:val="0000241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02412"/>
    <w:rPr>
      <w:rFonts w:ascii="Times New Roman" w:hAnsi="Times New Roman"/>
      <w:sz w:val="24"/>
    </w:rPr>
  </w:style>
  <w:style w:type="paragraph" w:customStyle="1" w:styleId="24">
    <w:name w:val="Абзац списка2"/>
    <w:basedOn w:val="a"/>
    <w:rsid w:val="006708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7088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08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0888"/>
    <w:pPr>
      <w:spacing w:after="120" w:line="240" w:lineRule="auto"/>
      <w:ind w:left="28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E7D7-0E91-41FE-B22C-9269B657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ksu</cp:lastModifiedBy>
  <cp:revision>13</cp:revision>
  <cp:lastPrinted>2020-12-14T07:30:00Z</cp:lastPrinted>
  <dcterms:created xsi:type="dcterms:W3CDTF">2020-07-10T07:52:00Z</dcterms:created>
  <dcterms:modified xsi:type="dcterms:W3CDTF">2020-12-14T07:30:00Z</dcterms:modified>
</cp:coreProperties>
</file>