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E" w:rsidRPr="009F2C1E" w:rsidRDefault="000F6C7E" w:rsidP="000F6C7E">
      <w:pPr>
        <w:rPr>
          <w:rFonts w:eastAsia="PMingLiU"/>
          <w:sz w:val="36"/>
          <w:szCs w:val="36"/>
          <w:lang w:eastAsia="zh-TW"/>
        </w:rPr>
      </w:pPr>
      <w:r w:rsidRPr="000F6C7E">
        <w:rPr>
          <w:rFonts w:eastAsia="PMingLiU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чать 001" style="width:530.25pt;height:172.5pt;visibility:visible;mso-wrap-style:square">
            <v:imagedata r:id="rId5" o:title="Печать 001"/>
          </v:shape>
        </w:pict>
      </w:r>
    </w:p>
    <w:p w:rsidR="000F6C7E" w:rsidRPr="009F2C1E" w:rsidRDefault="000F6C7E" w:rsidP="000F6C7E">
      <w:pPr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>Рабочая программа</w:t>
      </w:r>
    </w:p>
    <w:p w:rsidR="000F6C7E" w:rsidRPr="009F2C1E" w:rsidRDefault="000F6C7E" w:rsidP="000F6C7E">
      <w:pPr>
        <w:tabs>
          <w:tab w:val="left" w:pos="9498"/>
        </w:tabs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по учебному предмету </w:t>
      </w:r>
    </w:p>
    <w:p w:rsidR="000F6C7E" w:rsidRPr="009F2C1E" w:rsidRDefault="000F6C7E" w:rsidP="000F6C7E">
      <w:pPr>
        <w:tabs>
          <w:tab w:val="left" w:pos="9498"/>
        </w:tabs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«Обществознание</w:t>
      </w: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0F6C7E" w:rsidRPr="009F2C1E" w:rsidRDefault="000F6C7E" w:rsidP="000F6C7E">
      <w:pPr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предметная область </w:t>
      </w:r>
    </w:p>
    <w:p w:rsidR="000F6C7E" w:rsidRPr="009F2C1E" w:rsidRDefault="000F6C7E" w:rsidP="000F6C7E">
      <w:pPr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>«</w:t>
      </w:r>
      <w:r>
        <w:rPr>
          <w:rFonts w:ascii="Times New Roman" w:hAnsi="Times New Roman"/>
          <w:b/>
          <w:sz w:val="36"/>
          <w:szCs w:val="36"/>
        </w:rPr>
        <w:t>Общественно -  научные дисциплины</w:t>
      </w: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0F6C7E" w:rsidRPr="009F2C1E" w:rsidRDefault="000F6C7E" w:rsidP="000F6C7E">
      <w:pPr>
        <w:tabs>
          <w:tab w:val="left" w:pos="9639"/>
        </w:tabs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(10 класс</w:t>
      </w:r>
      <w:r w:rsidRPr="009F2C1E">
        <w:rPr>
          <w:rFonts w:ascii="Times New Roman" w:eastAsia="PMingLiU" w:hAnsi="Times New Roman"/>
          <w:b/>
          <w:sz w:val="36"/>
          <w:szCs w:val="36"/>
          <w:lang w:eastAsia="zh-TW"/>
        </w:rPr>
        <w:t>)</w:t>
      </w:r>
    </w:p>
    <w:p w:rsidR="000F6C7E" w:rsidRPr="009F2C1E" w:rsidRDefault="000F6C7E" w:rsidP="000F6C7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 программы – 1</w:t>
      </w:r>
      <w:r w:rsidRPr="009F2C1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0F6C7E" w:rsidRPr="009F2C1E" w:rsidRDefault="000F6C7E" w:rsidP="000F6C7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2C1E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F2C1E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</w:p>
    <w:p w:rsidR="000F6C7E" w:rsidRPr="009F2C1E" w:rsidRDefault="000F6C7E" w:rsidP="000F6C7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9F2C1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</w:p>
    <w:p w:rsidR="000F6C7E" w:rsidRDefault="000F6C7E" w:rsidP="000F6C7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9F2C1E">
        <w:rPr>
          <w:rFonts w:ascii="Times New Roman" w:hAnsi="Times New Roman"/>
          <w:sz w:val="28"/>
          <w:szCs w:val="28"/>
        </w:rPr>
        <w:t>среднего общего образования, на основе программы</w:t>
      </w:r>
    </w:p>
    <w:p w:rsidR="000F6C7E" w:rsidRPr="000F6C7E" w:rsidRDefault="000F6C7E" w:rsidP="000F6C7E">
      <w:pPr>
        <w:pStyle w:val="a3"/>
        <w:spacing w:line="360" w:lineRule="auto"/>
        <w:ind w:left="720"/>
        <w:jc w:val="center"/>
        <w:rPr>
          <w:sz w:val="28"/>
          <w:szCs w:val="28"/>
        </w:rPr>
      </w:pPr>
      <w:proofErr w:type="spellStart"/>
      <w:r w:rsidRPr="000F6C7E">
        <w:rPr>
          <w:sz w:val="28"/>
          <w:szCs w:val="28"/>
        </w:rPr>
        <w:t>Лазебникова</w:t>
      </w:r>
      <w:proofErr w:type="spellEnd"/>
      <w:r w:rsidRPr="000F6C7E">
        <w:rPr>
          <w:sz w:val="28"/>
          <w:szCs w:val="28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</w:t>
      </w:r>
      <w:proofErr w:type="gramStart"/>
      <w:r w:rsidRPr="000F6C7E">
        <w:rPr>
          <w:sz w:val="28"/>
          <w:szCs w:val="28"/>
        </w:rPr>
        <w:t>.</w:t>
      </w:r>
      <w:proofErr w:type="gramEnd"/>
      <w:r w:rsidRPr="000F6C7E">
        <w:rPr>
          <w:sz w:val="28"/>
          <w:szCs w:val="28"/>
        </w:rPr>
        <w:t xml:space="preserve"> </w:t>
      </w:r>
      <w:proofErr w:type="gramStart"/>
      <w:r w:rsidRPr="000F6C7E">
        <w:rPr>
          <w:sz w:val="28"/>
          <w:szCs w:val="28"/>
        </w:rPr>
        <w:t>п</w:t>
      </w:r>
      <w:proofErr w:type="gramEnd"/>
      <w:r w:rsidRPr="000F6C7E">
        <w:rPr>
          <w:sz w:val="28"/>
          <w:szCs w:val="28"/>
        </w:rPr>
        <w:t xml:space="preserve">особие для </w:t>
      </w:r>
      <w:proofErr w:type="spellStart"/>
      <w:r w:rsidRPr="000F6C7E">
        <w:rPr>
          <w:sz w:val="28"/>
          <w:szCs w:val="28"/>
        </w:rPr>
        <w:t>общеобразоват</w:t>
      </w:r>
      <w:proofErr w:type="spellEnd"/>
      <w:r w:rsidRPr="000F6C7E">
        <w:rPr>
          <w:sz w:val="28"/>
          <w:szCs w:val="28"/>
        </w:rPr>
        <w:t xml:space="preserve">. организаций: базовый уровень / А.Ю. </w:t>
      </w:r>
      <w:proofErr w:type="spellStart"/>
      <w:r w:rsidRPr="000F6C7E">
        <w:rPr>
          <w:sz w:val="28"/>
          <w:szCs w:val="28"/>
        </w:rPr>
        <w:t>Лазебникова</w:t>
      </w:r>
      <w:proofErr w:type="spellEnd"/>
      <w:r w:rsidRPr="000F6C7E">
        <w:rPr>
          <w:sz w:val="28"/>
          <w:szCs w:val="28"/>
        </w:rPr>
        <w:t>, Н.И.Городецкая, Л.Е. Рутковская. – М.: Просвещение, 2018.</w:t>
      </w:r>
    </w:p>
    <w:p w:rsidR="000F6C7E" w:rsidRPr="009F2C1E" w:rsidRDefault="000F6C7E" w:rsidP="000F6C7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F6C7E" w:rsidRDefault="000F6C7E" w:rsidP="000F6C7E">
      <w:pPr>
        <w:jc w:val="right"/>
        <w:rPr>
          <w:rFonts w:ascii="Times New Roman" w:hAnsi="Times New Roman"/>
          <w:sz w:val="28"/>
          <w:szCs w:val="28"/>
        </w:rPr>
      </w:pPr>
      <w:r w:rsidRPr="009F2C1E">
        <w:rPr>
          <w:rFonts w:ascii="Times New Roman" w:hAnsi="Times New Roman"/>
          <w:sz w:val="28"/>
          <w:szCs w:val="28"/>
        </w:rPr>
        <w:t>Разработчик: ШМО  учителей общественно-научного</w:t>
      </w:r>
      <w:r>
        <w:rPr>
          <w:rFonts w:ascii="Times New Roman" w:hAnsi="Times New Roman"/>
          <w:sz w:val="28"/>
          <w:szCs w:val="28"/>
        </w:rPr>
        <w:t xml:space="preserve"> цикла</w:t>
      </w:r>
    </w:p>
    <w:p w:rsidR="000F6C7E" w:rsidRDefault="000F6C7E" w:rsidP="000F6C7E">
      <w:pPr>
        <w:pStyle w:val="a3"/>
        <w:rPr>
          <w:b/>
        </w:rPr>
      </w:pPr>
    </w:p>
    <w:p w:rsidR="002E1E71" w:rsidRPr="009E3D32" w:rsidRDefault="002E1E71" w:rsidP="009E3D32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E1E71" w:rsidRDefault="002E1E71" w:rsidP="009E3D32">
      <w:pPr>
        <w:pStyle w:val="a3"/>
      </w:pPr>
      <w:r>
        <w:t>Данная рабочая программа по обществознанию (базовый уровень) ориентирована на учащихся 10 класса общеобразовательной школы и регламентируется на основе: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Федерального закона от 29.12.2012 № 273-ФЗ «Об образовании в Российской Федерации»;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2E1E71" w:rsidRPr="0084536A" w:rsidRDefault="002E1E71" w:rsidP="0084536A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4536A">
        <w:rPr>
          <w:rFonts w:ascii="Times New Roman" w:hAnsi="Times New Roman"/>
          <w:sz w:val="24"/>
          <w:szCs w:val="24"/>
          <w:lang w:eastAsia="ru-RU"/>
        </w:rPr>
        <w:t>Примерн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4536A">
        <w:rPr>
          <w:rFonts w:ascii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4536A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4536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4536A">
        <w:rPr>
          <w:rFonts w:ascii="Times New Roman" w:hAnsi="Times New Roman"/>
          <w:sz w:val="24"/>
          <w:szCs w:val="24"/>
          <w:lang w:eastAsia="ru-RU"/>
        </w:rPr>
        <w:t xml:space="preserve"> среднего общего образования (</w:t>
      </w:r>
      <w:proofErr w:type="gramStart"/>
      <w:r w:rsidRPr="0084536A">
        <w:rPr>
          <w:rFonts w:ascii="Times New Roman" w:hAnsi="Times New Roman"/>
          <w:sz w:val="24"/>
          <w:szCs w:val="24"/>
          <w:lang w:eastAsia="ru-RU"/>
        </w:rPr>
        <w:t>одобрена</w:t>
      </w:r>
      <w:proofErr w:type="gramEnd"/>
      <w:r w:rsidRPr="0084536A">
        <w:rPr>
          <w:rFonts w:ascii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12.05.2016 № 2/16) (</w:t>
      </w:r>
      <w:proofErr w:type="spellStart"/>
      <w:r w:rsidRPr="0084536A">
        <w:rPr>
          <w:rFonts w:ascii="Times New Roman" w:hAnsi="Times New Roman"/>
          <w:sz w:val="24"/>
          <w:szCs w:val="24"/>
          <w:lang w:eastAsia="ru-RU"/>
        </w:rPr>
        <w:t>www.fgosreestr.ru</w:t>
      </w:r>
      <w:proofErr w:type="spellEnd"/>
      <w:r w:rsidRPr="0084536A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2E1E71" w:rsidRDefault="002E1E71" w:rsidP="0084536A">
      <w:pPr>
        <w:pStyle w:val="a3"/>
        <w:numPr>
          <w:ilvl w:val="0"/>
          <w:numId w:val="18"/>
        </w:numPr>
        <w:spacing w:after="0" w:afterAutospacing="0"/>
      </w:pPr>
      <w:proofErr w:type="gramStart"/>
      <w: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2E1E71" w:rsidRDefault="002E1E71" w:rsidP="00AF23B8">
      <w:pPr>
        <w:pStyle w:val="a3"/>
        <w:numPr>
          <w:ilvl w:val="0"/>
          <w:numId w:val="18"/>
        </w:numPr>
      </w:pPr>
      <w:r>
        <w:t>федерального перечня учебников, утвержденного приказом Министерства 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2E1E71" w:rsidRDefault="002E1E71" w:rsidP="00AF23B8">
      <w:pPr>
        <w:pStyle w:val="a3"/>
        <w:numPr>
          <w:ilvl w:val="0"/>
          <w:numId w:val="18"/>
        </w:numPr>
      </w:pPr>
      <w:r>
        <w:t xml:space="preserve">приказа Министерства 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345"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санитарно-эпидемиологических требований к условиям и организации обучения в образовательном учреждении, утвержденных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Устава МАОУ «Школа № 81»;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основной образовательной программой среднего общего образования МАОУ «Школа № 81»</w:t>
      </w:r>
    </w:p>
    <w:p w:rsidR="002E1E71" w:rsidRDefault="002E1E71" w:rsidP="009E3D32">
      <w:pPr>
        <w:pStyle w:val="a3"/>
        <w:numPr>
          <w:ilvl w:val="0"/>
          <w:numId w:val="18"/>
        </w:numPr>
      </w:pPr>
      <w:r>
        <w:t>учебного плана МАОУ «Школа № 81» 2020-2021 учебный год;</w:t>
      </w:r>
    </w:p>
    <w:p w:rsidR="002E1E71" w:rsidRDefault="002E1E71" w:rsidP="009E3D32">
      <w:pPr>
        <w:pStyle w:val="a3"/>
      </w:pPr>
      <w:r>
        <w:t xml:space="preserve">Рабочая программа по обществознанию (базовый уровень) для 10 класса ориентирована на использование </w:t>
      </w:r>
      <w:r>
        <w:rPr>
          <w:b/>
          <w:bCs/>
        </w:rPr>
        <w:t>УМК</w:t>
      </w:r>
      <w:r>
        <w:t>, в который входят:</w:t>
      </w:r>
    </w:p>
    <w:p w:rsidR="002E1E71" w:rsidRDefault="002E1E71" w:rsidP="009E3D32">
      <w:pPr>
        <w:pStyle w:val="a3"/>
        <w:numPr>
          <w:ilvl w:val="0"/>
          <w:numId w:val="19"/>
        </w:numPr>
      </w:pPr>
      <w:proofErr w:type="spellStart"/>
      <w:r>
        <w:t>Лазебникова</w:t>
      </w:r>
      <w:proofErr w:type="spellEnd"/>
      <w:r>
        <w:t xml:space="preserve"> А.Ю. Обществознание. Примерные рабочие программы. Предметная линия учебников под редакцией Л.Н.Боголюбова. 10 – 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организаций: базовый уровень / А.Ю. </w:t>
      </w:r>
      <w:proofErr w:type="spellStart"/>
      <w:r>
        <w:t>Лазебникова</w:t>
      </w:r>
      <w:proofErr w:type="spellEnd"/>
      <w:r>
        <w:t>, Н.И.Городецкая, Л.Е. Рутковская. – М.: Просвещение, 2018.</w:t>
      </w:r>
    </w:p>
    <w:p w:rsidR="002E1E71" w:rsidRDefault="002E1E71" w:rsidP="009E3D32">
      <w:pPr>
        <w:pStyle w:val="a3"/>
        <w:numPr>
          <w:ilvl w:val="0"/>
          <w:numId w:val="19"/>
        </w:numPr>
      </w:pPr>
      <w:r>
        <w:t xml:space="preserve">Боголюбов Л. Н., Аверьянов Ю. И., Белявский А. В. и др. Обществознание. 10 класс. Базовый уровень/ под ред. Л.Н.Боголюбова, А.Ю. </w:t>
      </w:r>
      <w:proofErr w:type="spellStart"/>
      <w:r>
        <w:t>Лазебниковой</w:t>
      </w:r>
      <w:proofErr w:type="spellEnd"/>
      <w:r>
        <w:t xml:space="preserve">, М.В. </w:t>
      </w:r>
      <w:proofErr w:type="spellStart"/>
      <w:r>
        <w:t>Телюкиной</w:t>
      </w:r>
      <w:proofErr w:type="spellEnd"/>
      <w:r>
        <w:t xml:space="preserve"> – М.: Просвещение, 2018. </w:t>
      </w:r>
    </w:p>
    <w:p w:rsidR="002E1E71" w:rsidRDefault="002E1E71" w:rsidP="009E3D32">
      <w:pPr>
        <w:pStyle w:val="a3"/>
        <w:numPr>
          <w:ilvl w:val="0"/>
          <w:numId w:val="19"/>
        </w:numPr>
      </w:pPr>
      <w:r>
        <w:lastRenderedPageBreak/>
        <w:t xml:space="preserve">Боголюбов Л. Н., </w:t>
      </w:r>
      <w:proofErr w:type="spellStart"/>
      <w:r>
        <w:t>Лазебникова</w:t>
      </w:r>
      <w:proofErr w:type="spellEnd"/>
      <w:r>
        <w:t xml:space="preserve"> А. Ю., Аверьянов Ю. И. и др. Обществознание. Поурочные разработки. 10 класс. Базовый уровень / под ред. Л.Н.Боголюбова. – М.: Просвещение, 2018.</w:t>
      </w:r>
    </w:p>
    <w:p w:rsidR="002E1E71" w:rsidRDefault="002E1E71" w:rsidP="009E3D32">
      <w:pPr>
        <w:pStyle w:val="a3"/>
        <w:numPr>
          <w:ilvl w:val="0"/>
          <w:numId w:val="19"/>
        </w:numPr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Обществознание. Тетрадь-тренажёр. 10 класс. Базовый уровень.- М.: Просвещение, 2018.</w:t>
      </w:r>
    </w:p>
    <w:p w:rsidR="002E1E71" w:rsidRPr="00566AEB" w:rsidRDefault="002E1E71" w:rsidP="00566A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>редмет «</w:t>
      </w:r>
      <w:r>
        <w:rPr>
          <w:rFonts w:ascii="Times New Roman" w:hAnsi="Times New Roman"/>
          <w:bCs/>
          <w:sz w:val="24"/>
          <w:szCs w:val="24"/>
          <w:lang w:eastAsia="ru-RU"/>
        </w:rPr>
        <w:t>Обществознание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 xml:space="preserve">» изучается на ступени среднего общего образования в 10 </w:t>
      </w:r>
      <w:r>
        <w:rPr>
          <w:rFonts w:ascii="Times New Roman" w:hAnsi="Times New Roman"/>
          <w:bCs/>
          <w:sz w:val="24"/>
          <w:szCs w:val="24"/>
          <w:lang w:eastAsia="ru-RU"/>
        </w:rPr>
        <w:t>и 11 классах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 xml:space="preserve"> по 2 часа в неделю за 34 учебные недели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количестве 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>68 часов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год</w:t>
      </w:r>
      <w:r w:rsidRPr="00566AE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E1E71" w:rsidRPr="003A6222" w:rsidRDefault="002E1E71" w:rsidP="003A62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2E1E71" w:rsidRPr="003A6222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E1E71" w:rsidRPr="003A6222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Личностные результаты: 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формирование российской гражданской идентичности, уважение государственных символов (герб, флаг, гимн);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осознание своего места в поликультурном мире;</w:t>
      </w:r>
    </w:p>
    <w:p w:rsidR="002E1E71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толерантное сознание и поведение в поликультурном мире,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совершенствование навыков сотрудничества </w:t>
      </w:r>
      <w:bookmarkStart w:id="0" w:name="_GoBack"/>
      <w:bookmarkEnd w:id="0"/>
      <w:r w:rsidRPr="003A6222">
        <w:rPr>
          <w:rFonts w:ascii="Times New Roman" w:hAnsi="Times New Roman"/>
          <w:sz w:val="24"/>
          <w:szCs w:val="24"/>
          <w:lang w:eastAsia="ru-RU"/>
        </w:rPr>
        <w:t>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нравственное сознание и поведение на основе усвоения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общечеловеческих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ценностей;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E1E71" w:rsidRPr="003A6222" w:rsidRDefault="002E1E71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:rsidR="002E1E71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3A62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изучения обществознания выражаются в следующих качествах:</w:t>
      </w:r>
    </w:p>
    <w:p w:rsidR="002E1E71" w:rsidRPr="003A6222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регулятивные: </w:t>
      </w:r>
    </w:p>
    <w:p w:rsidR="002E1E71" w:rsidRPr="003A6222" w:rsidRDefault="002E1E71" w:rsidP="00EE72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1E71" w:rsidRPr="003A6222" w:rsidRDefault="002E1E71" w:rsidP="00EE72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организационных;</w:t>
      </w:r>
    </w:p>
    <w:p w:rsidR="002E1E71" w:rsidRPr="003A6222" w:rsidRDefault="002E1E71" w:rsidP="00EE72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E1E71" w:rsidRPr="003A6222" w:rsidRDefault="002E1E71" w:rsidP="00EE72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E1E71" w:rsidRPr="003A6222" w:rsidRDefault="002E1E71" w:rsidP="00EE72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1E71" w:rsidRDefault="002E1E71" w:rsidP="00EE723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E1E71" w:rsidRPr="003A6222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познавательные: </w:t>
      </w:r>
    </w:p>
    <w:p w:rsidR="002E1E71" w:rsidRPr="003A6222" w:rsidRDefault="002E1E71" w:rsidP="00EE72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1E71" w:rsidRPr="003A6222" w:rsidRDefault="002E1E71" w:rsidP="00EE72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2E1E71" w:rsidRPr="003A6222" w:rsidRDefault="002E1E71" w:rsidP="00EE72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1E71" w:rsidRDefault="002E1E71" w:rsidP="00EE723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E1E71" w:rsidRPr="003A6222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коммуникативные: 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планирования и регуляции своей деятельности; </w:t>
      </w:r>
    </w:p>
    <w:p w:rsidR="002E1E71" w:rsidRPr="003A6222" w:rsidRDefault="002E1E71" w:rsidP="00EE72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lastRenderedPageBreak/>
        <w:t>владение устной и письменной речью, монологической контекстной речью.</w:t>
      </w:r>
    </w:p>
    <w:p w:rsidR="002E1E71" w:rsidRPr="003A6222" w:rsidRDefault="002E1E71" w:rsidP="00EE72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освоения на базовом уровне выпускниками полной средней школы содержания программы по обществознанию являются: 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E1E71" w:rsidRPr="003A6222" w:rsidRDefault="002E1E71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Общество как способ объединения и взаимодействия людей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раскрывать, опираясь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на примеры, смысл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понятия «общество»;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объяснять роль социальных институтов в жизни общества;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сущность и оценивать последствия глобализации;</w:t>
      </w:r>
    </w:p>
    <w:p w:rsidR="002E1E71" w:rsidRPr="003A6222" w:rsidRDefault="002E1E71" w:rsidP="001302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E1E71" w:rsidRPr="003A6222" w:rsidRDefault="002E1E71" w:rsidP="001302D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оценивать возможности и риски современного общества;</w:t>
      </w:r>
    </w:p>
    <w:p w:rsidR="002E1E71" w:rsidRPr="003A6222" w:rsidRDefault="002E1E71" w:rsidP="001302D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выявлять причинно-следственные связи в динамике социальных изменений;</w:t>
      </w:r>
    </w:p>
    <w:p w:rsidR="002E1E71" w:rsidRPr="003A6222" w:rsidRDefault="002E1E71" w:rsidP="001302D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факторы процесса глобализации в современном мире;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прогнози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A6222">
        <w:rPr>
          <w:rFonts w:ascii="Times New Roman" w:hAnsi="Times New Roman"/>
          <w:sz w:val="24"/>
          <w:szCs w:val="24"/>
          <w:lang w:eastAsia="ru-RU"/>
        </w:rPr>
        <w:t>ровать</w:t>
      </w:r>
      <w:proofErr w:type="spellEnd"/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последствия влияния глобализации на различные сферы жизни общества;</w:t>
      </w:r>
    </w:p>
    <w:p w:rsidR="002E1E71" w:rsidRPr="003A6222" w:rsidRDefault="002E1E71" w:rsidP="001302D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2E1E71" w:rsidRDefault="002E1E71" w:rsidP="001302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Социальная и </w:t>
      </w:r>
      <w:proofErr w:type="spellStart"/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сущность человека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E1E71" w:rsidRPr="003A6222" w:rsidRDefault="002E1E71" w:rsidP="001302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объяснять специфику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социального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в человеке;</w:t>
      </w:r>
    </w:p>
    <w:p w:rsidR="002E1E71" w:rsidRPr="003A6222" w:rsidRDefault="002E1E71" w:rsidP="001302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описывать и конкретизировать факторы социализации, типы мировоззрения;</w:t>
      </w:r>
    </w:p>
    <w:p w:rsidR="002E1E71" w:rsidRPr="003A6222" w:rsidRDefault="002E1E71" w:rsidP="001302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2E1E71" w:rsidRPr="003A6222" w:rsidRDefault="002E1E71" w:rsidP="001302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раскрывать с помощью примеров структуру, мотивы и конкретные виды деятельности;</w:t>
      </w:r>
    </w:p>
    <w:p w:rsidR="002E1E71" w:rsidRPr="003A6222" w:rsidRDefault="002E1E71" w:rsidP="001302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E1E71" w:rsidRPr="003A6222" w:rsidRDefault="002E1E71" w:rsidP="001302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2E1E71" w:rsidRPr="003A6222" w:rsidRDefault="002E1E71" w:rsidP="001302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оценивать, обращаясь к примерам, возможности индивидуальной самореализации;</w:t>
      </w:r>
    </w:p>
    <w:p w:rsidR="002E1E71" w:rsidRPr="003A6222" w:rsidRDefault="002E1E71" w:rsidP="001302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исследовать практические ситуации, связные с адекватной и неадекватной самооценкой;</w:t>
      </w:r>
    </w:p>
    <w:p w:rsidR="002E1E71" w:rsidRPr="003A6222" w:rsidRDefault="002E1E71" w:rsidP="001302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объяснять роль мировоззрения в жизни человека;</w:t>
      </w:r>
    </w:p>
    <w:p w:rsidR="002E1E71" w:rsidRPr="003A6222" w:rsidRDefault="002E1E71" w:rsidP="001302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2E1E71" w:rsidRDefault="002E1E71" w:rsidP="001302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Право на защиту человека и гражданина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владеть основными правовыми понятиями и терминами, уметь раскрывать их смысл;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приводить примеры, иллюстрирующие понимание содержания правовых понятий;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указывать элемент правовой системы, раскрывать взаимосвязь элементов правовой системы;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222">
        <w:rPr>
          <w:rFonts w:ascii="Times New Roman" w:hAnsi="Times New Roman"/>
          <w:sz w:val="24"/>
          <w:szCs w:val="24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называть источники права;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222">
        <w:rPr>
          <w:rFonts w:ascii="Times New Roman" w:hAnsi="Times New Roman"/>
          <w:sz w:val="24"/>
          <w:szCs w:val="24"/>
          <w:lang w:eastAsia="ru-RU"/>
        </w:rPr>
        <w:t>различать нормативно-правовые акты по их юридической силе в системе источников права;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перечислять правоохранительные органы в российской правовой системе;</w:t>
      </w:r>
    </w:p>
    <w:p w:rsidR="002E1E71" w:rsidRPr="003A6222" w:rsidRDefault="002E1E71" w:rsidP="001302D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E1E71" w:rsidRPr="003A6222" w:rsidRDefault="002E1E71" w:rsidP="001302D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2E1E71" w:rsidRPr="003A6222" w:rsidRDefault="002E1E71" w:rsidP="001302D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2E1E71" w:rsidRPr="003A6222" w:rsidRDefault="002E1E71" w:rsidP="001302D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выбирать адекватные возникшей правовой ситуации способы правомерного поведения;</w:t>
      </w:r>
    </w:p>
    <w:p w:rsidR="002E1E71" w:rsidRPr="003A6222" w:rsidRDefault="002E1E71" w:rsidP="001302D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2E1E71" w:rsidRPr="003A6222" w:rsidRDefault="002E1E71" w:rsidP="001302D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использовать правовые нормы как средство защиты своих прав и прав людей, нуждающихся в правовой защите;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Мир культуры и духовное развитие личности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2E1E71" w:rsidRPr="003A6222" w:rsidRDefault="002E1E71" w:rsidP="001302D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2E1E71" w:rsidRPr="003A6222" w:rsidRDefault="002E1E71" w:rsidP="001302D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распознавать формы культуры, сопоставлять их функции и признаки;</w:t>
      </w:r>
    </w:p>
    <w:p w:rsidR="002E1E71" w:rsidRPr="003A6222" w:rsidRDefault="002E1E71" w:rsidP="001302D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2E1E71" w:rsidRPr="003A6222" w:rsidRDefault="002E1E71" w:rsidP="001302D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давать моральную оценку конкретным поступкам людей и их отношениям;</w:t>
      </w:r>
    </w:p>
    <w:p w:rsidR="002E1E71" w:rsidRPr="003A6222" w:rsidRDefault="002E1E71" w:rsidP="001302D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2E1E71" w:rsidRPr="003A6222" w:rsidRDefault="002E1E71" w:rsidP="00130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объяснять причины и значение исторического и этнического многообразия культур;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характеризовать сущность гуманизма;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показывать значение свободы совести для развития человека и общества;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выражать собственное отношение к роли самообразования и духовного развития в жизни человека;</w:t>
      </w:r>
    </w:p>
    <w:p w:rsidR="002E1E71" w:rsidRPr="003A6222" w:rsidRDefault="002E1E71" w:rsidP="001302D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2E1E71" w:rsidRPr="003A6222" w:rsidRDefault="002E1E71" w:rsidP="003A62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учебного предмета. </w:t>
      </w:r>
    </w:p>
    <w:p w:rsidR="002E1E71" w:rsidRPr="003A6222" w:rsidRDefault="002E1E71" w:rsidP="003A62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ОБЩЕСТВОЗНАНИЕ (базовый уровень) 10 класс (68ч)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4"/>
        <w:gridCol w:w="5510"/>
        <w:gridCol w:w="1543"/>
        <w:gridCol w:w="2093"/>
      </w:tblGrid>
      <w:tr w:rsidR="002E1E71" w:rsidRPr="00994F6F" w:rsidTr="003333A2">
        <w:trPr>
          <w:trHeight w:val="60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2E1E71" w:rsidRPr="00994F6F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I. Человек в обществе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E71" w:rsidRPr="00994F6F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II. Общество как мир культуры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E71" w:rsidRPr="00994F6F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III. Правовое регулирование общественных отношений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E71" w:rsidRPr="00994F6F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E71" w:rsidRPr="00994F6F" w:rsidTr="003333A2">
        <w:trPr>
          <w:tblCellSpacing w:w="0" w:type="dxa"/>
        </w:trPr>
        <w:tc>
          <w:tcPr>
            <w:tcW w:w="6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E1E71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Глава I. Человек в обществе (18 ч)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Что такое общество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Общество как совместная жизнедеятельность людей. Общество и природа.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и культура. Науки об обществе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как сложная система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Особенности социальной системы.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Социальные институты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Динамика общественного развития (1 ч)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Многовариативность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общественного развития. Целостность и противоречивость современного мира.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Проблема общественного прогресса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Общественные прогресс, его критерии. Противоречивый характер прогресса.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Социальная сущность человека (1 ч)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Биологическое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и социальное в человеке. Социальные качества личности.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Самосознание и самореализация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Агенты и институты социализации. Личность. Коммуникативные качества личности.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Деятельность - способ существования людей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Деятельность человека: основные характеристики. Структура деятельности и её мотивация.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Многообразие видов деятельности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Различные классификации видов деятельности человека. Сознание и деятельность. Творческая активность.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Познавательная и коммуникативная деятельность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Познаваем ли мир. Познание чувственное и рациональное. Истина и её критерии. Особенности научного познания. Социальные и гуманитарные знания.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Многообразие человеческого знания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Познание и коммуникативная деятельность. Особенности познания общественных явлений.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Свобода и необходимость в деятельности человека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Возможна ли абсолютная свобода. Свобода как осознанная необходимость.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Свобода и ответственность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Основания свободного выбора. Что такое свободное общество.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Современное общество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Глобализация как явление современности. Современное информационное пространство.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Глобальная информационная экономика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Социально – политическое измерение информационного общества.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Экологическая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ситуации в современном мире.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Глобальная угроза международного терроризма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Международный терроризм: понятие и признаки. Глобализация и международный терроризм. Идеология насилия и международный терроризм.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Противодействие международному терроризму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Способы противодействия международному терроризму. Специальные организации.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Повторительно-обобщающий урок по теме «Человек в обществе». Тест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Глава II. Общество как мир культуры (14 ч)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Духовная культура общества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Многообразие культур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Культурное многообразие современного общества. Диалог культур.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Духовный мир личности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Человек как духовное существо. Духовные ориентиры личности.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Мировоззрение и его роль в жизни человека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Виды мировоззрения. Пути формирования.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Мораль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Как и почему возникла мораль.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Устойчивость и изменчивость моральных норм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Что заставляет нас делать выбор в пользу добра.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Наука и её функции в обществе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 в современном обществе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Образование как система. Виды образования.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Религия и религиозные организации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Религия в древнем и современном обществе.</w:t>
      </w: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Особенности религиозного сознания. Религия как общественный институт.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Религия и религиозные организации в современной России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Свобода совести. Проблема поддержания межрелигиозного мира. Задачи поддержания межрелигиозного мира.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Искусство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Искусство как вид духовной деятельности человека. Что такое искусство. Функции искусства.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Структура искусства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Современное искусство. Отличие искусства от других видов духовной деятельности человека.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Массовая культура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Характерные черты массовой культуры. Что привело к появлению массовой культуры.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Средства массовой информации и массовая культура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Оценка массовой культуры как общественного явления.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II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Повторительно-обобщающий урок по теме «Общество как мир культуры». Тест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Глава III. Правовое регулирование общественных отношений (28 ч)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Современные подходы к пониманию права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Нормативный подход к праву. Теория естественного права. Естественное право как юридическая реальность.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Взаимосвязь естественного и позитивного права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Современное понимание права. Право как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цивилизационный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прорыв человечества.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 в системе социальных норм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Элементы системы права. Основные признаки права. Право и мораль.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Система права(1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Норма права. Отрасль права. Институт права.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Источники права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Что такое источник права. Основные источники (формы) права.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Виды нормативных актов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Федеральные законы и законы субъектов РФ. Законотворческий процесс в Российской Федерации.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Тест по теме «Право и источники права». Правоотношения и правонарушения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Что такое правоотношения. Что такое правонарушение.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Юридическая ответственность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Предпосылки правомерного поведения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Правосознание.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Правовая культура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Правомерное поведение. Элементы правовой культуры.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Гражданин Российской Федерации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Гражданство Российской Федерации. Права и обязанности гражданина России.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Воинская обязанность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Альтернативная гражданская служба. Права и обязанности налогоплательщика.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Гражданское право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Наследование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Семейное право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Юридическое понятие «брак». Правовая связь членов семьи. Вступление в брак и расторжение брака. Права и обязанности супругов.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детей и родителей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Правовое регулирование занятости и трудоустройства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Социальная защита и социальное обеспечение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Профессиональное образование. Трудовые споры и способы их разрешения.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Экологическое право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экологического права. Право человека на благоприятную окружающую среду.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Способы защиты экологических прав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Экологические правонарушения.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Процессуальные отрасли права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Гражданский процесс.</w:t>
      </w: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Арбитражный процесс.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Уголовный процесс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Цели, принципы и субъекты уголовного процесса. Административная юрисдикция.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Конституционное судопроизводство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Судьи Конституционного суда. Принципы конституционного судопроизводства.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стадии конституционного судопроизводства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Взаимосвязь прав и обязанностей.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Международная защита прав человека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Защита прав и свобод человека средствами ООН. Европейская система защиты прав человека. Проблема отмены смертной казни.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Международные преступления и правонарушения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Полномочия международного уголовного суда. Перспективы развития механизмов международной защиты прав и свобод человека.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Правовые основы антитеррористической политики Российской Федерации (1 ч) 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Правовая база противодействия терроризму в России.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Органы власти, проводящие политику противодействия терроризму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Роль СМИ и гражданского общества в противодействии терроризму.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III (1 ч)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Повторительно-обобщающий урок по теме «Правовое регулирование общественных отношений». Тест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Повторение и обобщение (2ч)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Промежуточная аттестация. Тест (1 ч)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Общество в развитии. Современный мир и его противоречия. Итоговое повторение по курсу.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Человек в XXI в. (1 ч) </w:t>
      </w:r>
      <w:r w:rsidRPr="003A6222">
        <w:rPr>
          <w:rFonts w:ascii="Times New Roman" w:hAnsi="Times New Roman"/>
          <w:sz w:val="24"/>
          <w:szCs w:val="24"/>
          <w:lang w:eastAsia="ru-RU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2E1E71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3A62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2E1E71" w:rsidRPr="003A6222" w:rsidRDefault="002E1E71" w:rsidP="00E86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t>по обществознанию (базовый уровень) в 10 классе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Общее количество часов на предмет, курс по учебному плану 68 часов.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По 2 часа в неделю. Всего учебных недель 34.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Контрольные работы, тестирование __5__ часов.</w:t>
      </w:r>
    </w:p>
    <w:tbl>
      <w:tblPr>
        <w:tblW w:w="97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4"/>
        <w:gridCol w:w="6311"/>
        <w:gridCol w:w="1382"/>
        <w:gridCol w:w="1292"/>
      </w:tblGrid>
      <w:tr w:rsidR="002E1E71" w:rsidRPr="00994F6F" w:rsidTr="003A6222">
        <w:trPr>
          <w:tblCellSpacing w:w="0" w:type="dxa"/>
        </w:trPr>
        <w:tc>
          <w:tcPr>
            <w:tcW w:w="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E1E71" w:rsidRPr="003A6222" w:rsidRDefault="002E1E71" w:rsidP="003A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E1E71" w:rsidRPr="003A6222" w:rsidRDefault="002E1E71" w:rsidP="003A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I. Человек в обществе (20 ч)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общество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и культура. Науки об обществе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 и самореализация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видов деятельности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человеческого знания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Глобальная информационная экономика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международному терроризму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II. Общество как мир культуры (16 ч)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культур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Наука и её функции в обществе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искусства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III. Правовое регулирование общественных отношений (30 ч)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Виды нормативных актов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детей и родителей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 (2ч)</w:t>
            </w: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аттестация. Тест.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1E71" w:rsidRPr="00994F6F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в XXI </w:t>
            </w:r>
            <w:proofErr w:type="gramStart"/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62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E71" w:rsidRPr="003A6222" w:rsidRDefault="002E1E71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1E71" w:rsidRPr="003A6222" w:rsidRDefault="002E1E71" w:rsidP="003A622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3A622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3A62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2E1E71" w:rsidRPr="003A6222" w:rsidRDefault="002E1E71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. организаций: базовый уровень / А.Ю.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>, Н.И.Городецкая, Л.Е. Рутковская. – М.: Просвещение, 2018.</w:t>
      </w:r>
    </w:p>
    <w:p w:rsidR="002E1E71" w:rsidRPr="003A6222" w:rsidRDefault="002E1E71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Боголюбов Л. Н., Аверьянов Ю. И., Белявский А. В. и др. Обществознание. 10 класс. Базовый уровень/ под ред. Л.Н.Боголюбова, А.Ю.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Лазебниковой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, М.В.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Телюкиной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2018. </w:t>
      </w:r>
    </w:p>
    <w:p w:rsidR="002E1E71" w:rsidRPr="003A6222" w:rsidRDefault="002E1E71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Боголюбов Л. Н.,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А. Ю., Аверьянов Ю. И. и др. Обществознание. Поурочные разработки. 10 класс. Базовый уровень / под ред. Л.Н.Боголюбова. – М.: Просвещение, 2018.</w:t>
      </w:r>
    </w:p>
    <w:p w:rsidR="002E1E71" w:rsidRPr="003A6222" w:rsidRDefault="002E1E71" w:rsidP="00E862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2E1E71" w:rsidRPr="003A6222" w:rsidRDefault="002E1E71" w:rsidP="00E86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ДОПОЛНИТЕЛЬНАЯ ЛИТЕРАТУРА</w:t>
      </w:r>
    </w:p>
    <w:p w:rsidR="002E1E71" w:rsidRPr="003A6222" w:rsidRDefault="002E1E71" w:rsidP="00E862F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. и доп. – Москва: АСТ: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>, 2015.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ИНТЕРНЕТ - РЕСУРСЫ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Сайты для учащихся: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http://www.rsnet.ru/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Официальная Россия (сервер орга</w:t>
      </w:r>
      <w:r w:rsidRPr="003A6222">
        <w:rPr>
          <w:rFonts w:ascii="Times New Roman" w:hAnsi="Times New Roman"/>
          <w:sz w:val="24"/>
          <w:szCs w:val="24"/>
          <w:lang w:eastAsia="ru-RU"/>
        </w:rPr>
        <w:softHyphen/>
        <w:t>нов государственной власти Российской Федерации).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http://www.president.kremlin.ru/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Президент Российской Федерации.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http://www.rsnet.ru/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Судебная власть Российской Федерации.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http://www.jurizdat.ru/editions/official/lcrf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Собрание зако</w:t>
      </w:r>
      <w:r w:rsidRPr="003A6222">
        <w:rPr>
          <w:rFonts w:ascii="Times New Roman" w:hAnsi="Times New Roman"/>
          <w:sz w:val="24"/>
          <w:szCs w:val="24"/>
          <w:lang w:eastAsia="ru-RU"/>
        </w:rPr>
        <w:softHyphen/>
        <w:t>нодательства РФ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http://www.fipi.ru – Портал ФИПИ – Федеральный институт педагогических измерений;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http://www.ege.edu.ru – Портал ЕГЭ (информационной поддержки ЕГЭ);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http://www.probaege.edu.ru – Портал Единый экзамен;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http://www.infomarker.ru/top8.html -- RUSTEST.RU федеральный центр тестирования.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Сайты для учителя: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http://www.socionet.ru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3A6222">
        <w:rPr>
          <w:rFonts w:ascii="Times New Roman" w:hAnsi="Times New Roman"/>
          <w:sz w:val="24"/>
          <w:szCs w:val="24"/>
          <w:lang w:eastAsia="ru-RU"/>
        </w:rPr>
        <w:t>Соционет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>: информационное про</w:t>
      </w:r>
      <w:r w:rsidRPr="003A6222">
        <w:rPr>
          <w:rFonts w:ascii="Times New Roman" w:hAnsi="Times New Roman"/>
          <w:sz w:val="24"/>
          <w:szCs w:val="24"/>
          <w:lang w:eastAsia="ru-RU"/>
        </w:rPr>
        <w:softHyphen/>
        <w:t>странство по общественным наукам.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http://www.ifap.ru</w:t>
      </w:r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Программа ЮНЕСКО «Информация для всех» в России.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 //</w:t>
      </w:r>
      <w:proofErr w:type="spellStart"/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www.gks.ru</w:t>
      </w:r>
      <w:proofErr w:type="spell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 — Федеральная служба государственной статистики: базы данных, статистическая информация.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u w:val="single"/>
          <w:lang w:eastAsia="ru-RU"/>
        </w:rPr>
        <w:t>http://www.alleng.ru/edu/social2.htm</w:t>
      </w:r>
      <w:r w:rsidRPr="003A6222">
        <w:rPr>
          <w:rFonts w:ascii="Times New Roman" w:hAnsi="Times New Roman"/>
          <w:sz w:val="24"/>
          <w:szCs w:val="24"/>
          <w:lang w:eastAsia="ru-RU"/>
        </w:rPr>
        <w:t>Образовательные ре</w:t>
      </w:r>
      <w:r w:rsidRPr="003A6222">
        <w:rPr>
          <w:rFonts w:ascii="Times New Roman" w:hAnsi="Times New Roman"/>
          <w:sz w:val="24"/>
          <w:szCs w:val="24"/>
          <w:lang w:eastAsia="ru-RU"/>
        </w:rPr>
        <w:softHyphen/>
        <w:t xml:space="preserve">сурсы Интернета </w:t>
      </w:r>
      <w:proofErr w:type="gramStart"/>
      <w:r w:rsidRPr="003A6222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3A6222">
        <w:rPr>
          <w:rFonts w:ascii="Times New Roman" w:hAnsi="Times New Roman"/>
          <w:sz w:val="24"/>
          <w:szCs w:val="24"/>
          <w:lang w:eastAsia="ru-RU"/>
        </w:rPr>
        <w:t xml:space="preserve">бществознание.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http://www.hpo.org – Права человека в России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http://www.chelt.ru – журнал «Человек и труд»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http://www.ant-m.ucoz.ru/ - "Виртуальный кабинет истории и обществознания"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http://www.mon.gov.ru – Министерство образования и науки;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>http://www.probaege.edu.ru – Федеральный портал «Российское образование»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http://www.rusedu.ru/ Архив учебных программ и презентаций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http://pedsovet.org/ Всероссийский Интернет – педсовет </w:t>
      </w:r>
    </w:p>
    <w:p w:rsidR="002E1E71" w:rsidRPr="003A6222" w:rsidRDefault="002E1E71" w:rsidP="00E86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222">
        <w:rPr>
          <w:rFonts w:ascii="Times New Roman" w:hAnsi="Times New Roman"/>
          <w:sz w:val="24"/>
          <w:szCs w:val="24"/>
          <w:lang w:eastAsia="ru-RU"/>
        </w:rPr>
        <w:t xml:space="preserve">http://www.uchportal.ru/ Учительский портал </w:t>
      </w:r>
    </w:p>
    <w:p w:rsidR="002E1E71" w:rsidRDefault="002E1E71" w:rsidP="00E862F3">
      <w:pPr>
        <w:spacing w:after="0"/>
      </w:pPr>
    </w:p>
    <w:sectPr w:rsidR="002E1E71" w:rsidSect="003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25B"/>
    <w:multiLevelType w:val="multilevel"/>
    <w:tmpl w:val="872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232"/>
    <w:multiLevelType w:val="multilevel"/>
    <w:tmpl w:val="54F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707"/>
    <w:multiLevelType w:val="multilevel"/>
    <w:tmpl w:val="A7D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04F5B"/>
    <w:multiLevelType w:val="multilevel"/>
    <w:tmpl w:val="562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19CA"/>
    <w:multiLevelType w:val="multilevel"/>
    <w:tmpl w:val="176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6053"/>
    <w:multiLevelType w:val="multilevel"/>
    <w:tmpl w:val="445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86C30"/>
    <w:multiLevelType w:val="multilevel"/>
    <w:tmpl w:val="832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018A3"/>
    <w:multiLevelType w:val="multilevel"/>
    <w:tmpl w:val="B51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6157E"/>
    <w:multiLevelType w:val="multilevel"/>
    <w:tmpl w:val="5D1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81951"/>
    <w:multiLevelType w:val="multilevel"/>
    <w:tmpl w:val="EF9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80BC3"/>
    <w:multiLevelType w:val="multilevel"/>
    <w:tmpl w:val="CFD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D38C9"/>
    <w:multiLevelType w:val="multilevel"/>
    <w:tmpl w:val="8E8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872DF"/>
    <w:multiLevelType w:val="multilevel"/>
    <w:tmpl w:val="37D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278D"/>
    <w:multiLevelType w:val="multilevel"/>
    <w:tmpl w:val="F16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D6C4D"/>
    <w:multiLevelType w:val="multilevel"/>
    <w:tmpl w:val="1C7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0721D"/>
    <w:multiLevelType w:val="multilevel"/>
    <w:tmpl w:val="23C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B50D5"/>
    <w:multiLevelType w:val="multilevel"/>
    <w:tmpl w:val="93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4E70"/>
    <w:multiLevelType w:val="multilevel"/>
    <w:tmpl w:val="C8A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639E5"/>
    <w:multiLevelType w:val="multilevel"/>
    <w:tmpl w:val="68F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D8"/>
    <w:rsid w:val="00043D16"/>
    <w:rsid w:val="0007386C"/>
    <w:rsid w:val="00097B7C"/>
    <w:rsid w:val="000F6C7E"/>
    <w:rsid w:val="001302DD"/>
    <w:rsid w:val="00221EFC"/>
    <w:rsid w:val="0024066C"/>
    <w:rsid w:val="002A62E2"/>
    <w:rsid w:val="002D6C46"/>
    <w:rsid w:val="002E1E71"/>
    <w:rsid w:val="002E3708"/>
    <w:rsid w:val="00321D5A"/>
    <w:rsid w:val="003333A2"/>
    <w:rsid w:val="00334BF7"/>
    <w:rsid w:val="003A6222"/>
    <w:rsid w:val="003D1087"/>
    <w:rsid w:val="004A3DA0"/>
    <w:rsid w:val="004F0CC6"/>
    <w:rsid w:val="00562A70"/>
    <w:rsid w:val="00566AEB"/>
    <w:rsid w:val="005C7445"/>
    <w:rsid w:val="00682E25"/>
    <w:rsid w:val="006D4D41"/>
    <w:rsid w:val="006E10D8"/>
    <w:rsid w:val="00705887"/>
    <w:rsid w:val="007963A9"/>
    <w:rsid w:val="0084536A"/>
    <w:rsid w:val="00994F6F"/>
    <w:rsid w:val="00995327"/>
    <w:rsid w:val="009A717D"/>
    <w:rsid w:val="009B1F98"/>
    <w:rsid w:val="009E3D32"/>
    <w:rsid w:val="00AD1773"/>
    <w:rsid w:val="00AF23B8"/>
    <w:rsid w:val="00B166AA"/>
    <w:rsid w:val="00B44248"/>
    <w:rsid w:val="00CB7A68"/>
    <w:rsid w:val="00E34667"/>
    <w:rsid w:val="00E862F3"/>
    <w:rsid w:val="00EE723A"/>
    <w:rsid w:val="00F43926"/>
    <w:rsid w:val="00F572D9"/>
    <w:rsid w:val="00F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3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A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4653</Words>
  <Characters>26526</Characters>
  <Application>Microsoft Office Word</Application>
  <DocSecurity>0</DocSecurity>
  <Lines>221</Lines>
  <Paragraphs>62</Paragraphs>
  <ScaleCrop>false</ScaleCrop>
  <Company/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О.Б. Ходырева</dc:creator>
  <cp:keywords/>
  <dc:description/>
  <cp:lastModifiedBy>ksu</cp:lastModifiedBy>
  <cp:revision>11</cp:revision>
  <cp:lastPrinted>2020-12-14T07:51:00Z</cp:lastPrinted>
  <dcterms:created xsi:type="dcterms:W3CDTF">2020-07-28T08:23:00Z</dcterms:created>
  <dcterms:modified xsi:type="dcterms:W3CDTF">2020-12-14T07:53:00Z</dcterms:modified>
</cp:coreProperties>
</file>