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5B" w:rsidRPr="00441D76" w:rsidRDefault="00AC115B" w:rsidP="00AC115B">
      <w:pPr>
        <w:spacing w:line="24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36"/>
        </w:rPr>
      </w:pPr>
      <w:bookmarkStart w:id="0" w:name="_GoBack"/>
      <w:r w:rsidRPr="00441D76">
        <w:rPr>
          <w:rFonts w:ascii="Times New Roman" w:hAnsi="Times New Roman" w:cs="Times New Roman"/>
          <w:i/>
          <w:color w:val="943634" w:themeColor="accent2" w:themeShade="BF"/>
          <w:sz w:val="36"/>
        </w:rPr>
        <w:t>Аннотация к рабочей учебной программе</w:t>
      </w:r>
    </w:p>
    <w:p w:rsidR="00AC115B" w:rsidRPr="00441D76" w:rsidRDefault="00AC115B" w:rsidP="00AC115B">
      <w:pPr>
        <w:spacing w:line="24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36"/>
        </w:rPr>
      </w:pP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>Технологи</w:t>
      </w:r>
      <w:r w:rsidR="008E1900">
        <w:rPr>
          <w:rFonts w:ascii="Times New Roman" w:hAnsi="Times New Roman" w:cs="Times New Roman"/>
          <w:i/>
          <w:color w:val="943634" w:themeColor="accent2" w:themeShade="BF"/>
          <w:sz w:val="36"/>
        </w:rPr>
        <w:t>я</w:t>
      </w: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</w:t>
      </w:r>
      <w:r w:rsidRPr="00441D76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для 5- </w:t>
      </w: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>8</w:t>
      </w:r>
      <w:r w:rsidRPr="00441D76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классов</w:t>
      </w:r>
    </w:p>
    <w:bookmarkEnd w:id="0"/>
    <w:p w:rsidR="00AC115B" w:rsidRDefault="00AC115B" w:rsidP="007066F9">
      <w:pPr>
        <w:pStyle w:val="a3"/>
        <w:spacing w:before="90"/>
        <w:ind w:left="222" w:right="266" w:firstLine="707"/>
        <w:jc w:val="both"/>
      </w:pPr>
    </w:p>
    <w:p w:rsidR="007066F9" w:rsidRPr="00AC115B" w:rsidRDefault="007066F9" w:rsidP="007066F9">
      <w:pPr>
        <w:pStyle w:val="a3"/>
        <w:spacing w:before="90"/>
        <w:ind w:left="222" w:right="266" w:firstLine="707"/>
        <w:jc w:val="both"/>
        <w:rPr>
          <w:sz w:val="28"/>
          <w:szCs w:val="28"/>
        </w:rPr>
      </w:pPr>
      <w:r w:rsidRPr="00AC115B">
        <w:rPr>
          <w:sz w:val="28"/>
          <w:szCs w:val="28"/>
        </w:rPr>
        <w:t xml:space="preserve">Рабочая программа учебного предмета «Технология» 5-8 класс разработана в соответствии с федеральным государственным образовательным стандартом основного общего образования, авторской программой Технология: программа 5-9 классы/ В.М. Казакевич, </w:t>
      </w:r>
      <w:proofErr w:type="spellStart"/>
      <w:r w:rsidRPr="00AC115B">
        <w:rPr>
          <w:sz w:val="28"/>
          <w:szCs w:val="28"/>
        </w:rPr>
        <w:t>Г.В.Пичугина</w:t>
      </w:r>
      <w:proofErr w:type="spellEnd"/>
      <w:r w:rsidRPr="00AC115B">
        <w:rPr>
          <w:sz w:val="28"/>
          <w:szCs w:val="28"/>
        </w:rPr>
        <w:t xml:space="preserve">, </w:t>
      </w:r>
      <w:proofErr w:type="spellStart"/>
      <w:r w:rsidRPr="00AC115B">
        <w:rPr>
          <w:sz w:val="28"/>
          <w:szCs w:val="28"/>
        </w:rPr>
        <w:t>Г.Ю.Семенова</w:t>
      </w:r>
      <w:proofErr w:type="spellEnd"/>
      <w:r w:rsidRPr="00AC115B">
        <w:rPr>
          <w:sz w:val="28"/>
          <w:szCs w:val="28"/>
        </w:rPr>
        <w:t xml:space="preserve">.- М.: Просвещение, 2018. и обеспечивает достижение планируемых </w:t>
      </w:r>
      <w:proofErr w:type="gramStart"/>
      <w:r w:rsidRPr="00AC115B">
        <w:rPr>
          <w:sz w:val="28"/>
          <w:szCs w:val="28"/>
        </w:rPr>
        <w:t>результатов освоения основной образовательной программы основного общего образования Учреждения</w:t>
      </w:r>
      <w:proofErr w:type="gramEnd"/>
      <w:r w:rsidRPr="00AC115B">
        <w:rPr>
          <w:sz w:val="28"/>
          <w:szCs w:val="28"/>
        </w:rPr>
        <w:t xml:space="preserve">. </w:t>
      </w:r>
      <w:proofErr w:type="gramStart"/>
      <w:r w:rsidRPr="00AC115B">
        <w:rPr>
          <w:sz w:val="28"/>
          <w:szCs w:val="28"/>
        </w:rPr>
        <w:t xml:space="preserve">Рабочая программа рассчитана на </w:t>
      </w:r>
      <w:r w:rsidRPr="00AC115B">
        <w:rPr>
          <w:b/>
          <w:sz w:val="28"/>
          <w:szCs w:val="28"/>
        </w:rPr>
        <w:t xml:space="preserve">238 часов </w:t>
      </w:r>
      <w:r w:rsidRPr="00AC115B">
        <w:rPr>
          <w:sz w:val="28"/>
          <w:szCs w:val="28"/>
        </w:rPr>
        <w:t xml:space="preserve">(5 класс – </w:t>
      </w:r>
      <w:r w:rsidRPr="00AC115B">
        <w:rPr>
          <w:b/>
          <w:sz w:val="28"/>
          <w:szCs w:val="28"/>
        </w:rPr>
        <w:t xml:space="preserve">68 часов </w:t>
      </w:r>
      <w:r w:rsidRPr="00AC115B">
        <w:rPr>
          <w:sz w:val="28"/>
          <w:szCs w:val="28"/>
        </w:rPr>
        <w:t xml:space="preserve">(2 часа в неделю), 6 класс – </w:t>
      </w:r>
      <w:r w:rsidRPr="00AC115B">
        <w:rPr>
          <w:b/>
          <w:sz w:val="28"/>
          <w:szCs w:val="28"/>
        </w:rPr>
        <w:t xml:space="preserve">68 часов </w:t>
      </w:r>
      <w:r w:rsidRPr="00AC115B">
        <w:rPr>
          <w:sz w:val="28"/>
          <w:szCs w:val="28"/>
        </w:rPr>
        <w:t xml:space="preserve">(2 часа в неделю), 7 класс – </w:t>
      </w:r>
      <w:r w:rsidRPr="00AC115B">
        <w:rPr>
          <w:b/>
          <w:sz w:val="28"/>
          <w:szCs w:val="28"/>
        </w:rPr>
        <w:t xml:space="preserve">68 часов </w:t>
      </w:r>
      <w:r w:rsidRPr="00AC115B">
        <w:rPr>
          <w:sz w:val="28"/>
          <w:szCs w:val="28"/>
        </w:rPr>
        <w:t xml:space="preserve">(2 часа в неделю), 8 класс- </w:t>
      </w:r>
      <w:r w:rsidRPr="00AC115B">
        <w:rPr>
          <w:b/>
          <w:sz w:val="28"/>
          <w:szCs w:val="28"/>
        </w:rPr>
        <w:t xml:space="preserve">34 часа </w:t>
      </w:r>
      <w:r w:rsidRPr="00AC115B">
        <w:rPr>
          <w:sz w:val="28"/>
          <w:szCs w:val="28"/>
        </w:rPr>
        <w:t>(1 час в неделю).</w:t>
      </w:r>
      <w:proofErr w:type="gramEnd"/>
    </w:p>
    <w:p w:rsidR="007066F9" w:rsidRPr="00AC115B" w:rsidRDefault="007066F9" w:rsidP="007066F9">
      <w:pPr>
        <w:pStyle w:val="a3"/>
        <w:spacing w:before="2"/>
        <w:rPr>
          <w:sz w:val="28"/>
          <w:szCs w:val="28"/>
        </w:rPr>
      </w:pPr>
    </w:p>
    <w:p w:rsidR="007066F9" w:rsidRPr="00AC115B" w:rsidRDefault="007066F9" w:rsidP="007066F9">
      <w:pPr>
        <w:pStyle w:val="a3"/>
        <w:ind w:left="930"/>
        <w:rPr>
          <w:sz w:val="28"/>
          <w:szCs w:val="28"/>
        </w:rPr>
      </w:pPr>
      <w:r w:rsidRPr="00AC115B">
        <w:rPr>
          <w:sz w:val="28"/>
          <w:szCs w:val="28"/>
        </w:rPr>
        <w:t>Учебники:</w:t>
      </w:r>
    </w:p>
    <w:p w:rsidR="007066F9" w:rsidRPr="00AC115B" w:rsidRDefault="008E1900" w:rsidP="007066F9">
      <w:pPr>
        <w:pStyle w:val="a3"/>
        <w:ind w:left="222"/>
        <w:rPr>
          <w:sz w:val="28"/>
          <w:szCs w:val="28"/>
        </w:rPr>
      </w:pPr>
      <w:hyperlink r:id="rId6">
        <w:r w:rsidR="007066F9" w:rsidRPr="00AC115B">
          <w:rPr>
            <w:spacing w:val="6"/>
            <w:sz w:val="28"/>
            <w:szCs w:val="28"/>
          </w:rPr>
          <w:t xml:space="preserve">Казакевич </w:t>
        </w:r>
        <w:r w:rsidR="007066F9" w:rsidRPr="00AC115B">
          <w:rPr>
            <w:spacing w:val="5"/>
            <w:sz w:val="28"/>
            <w:szCs w:val="28"/>
          </w:rPr>
          <w:t xml:space="preserve">В.М., </w:t>
        </w:r>
        <w:r w:rsidR="007066F9" w:rsidRPr="00AC115B">
          <w:rPr>
            <w:spacing w:val="6"/>
            <w:sz w:val="28"/>
            <w:szCs w:val="28"/>
          </w:rPr>
          <w:t xml:space="preserve">Пичугина </w:t>
        </w:r>
        <w:r w:rsidR="007066F9" w:rsidRPr="00AC115B">
          <w:rPr>
            <w:spacing w:val="5"/>
            <w:sz w:val="28"/>
            <w:szCs w:val="28"/>
          </w:rPr>
          <w:t xml:space="preserve">Г.В., </w:t>
        </w:r>
        <w:proofErr w:type="spellStart"/>
        <w:r w:rsidR="007066F9" w:rsidRPr="00AC115B">
          <w:rPr>
            <w:spacing w:val="6"/>
            <w:sz w:val="28"/>
            <w:szCs w:val="28"/>
          </w:rPr>
          <w:t>Семёнова</w:t>
        </w:r>
        <w:proofErr w:type="spellEnd"/>
        <w:r w:rsidR="007066F9" w:rsidRPr="00AC115B">
          <w:rPr>
            <w:spacing w:val="6"/>
            <w:sz w:val="28"/>
            <w:szCs w:val="28"/>
          </w:rPr>
          <w:t xml:space="preserve"> </w:t>
        </w:r>
        <w:r w:rsidR="007066F9" w:rsidRPr="00AC115B">
          <w:rPr>
            <w:spacing w:val="5"/>
            <w:sz w:val="28"/>
            <w:szCs w:val="28"/>
          </w:rPr>
          <w:t xml:space="preserve">Г.Ю. </w:t>
        </w:r>
        <w:r w:rsidR="007066F9" w:rsidRPr="00AC115B">
          <w:rPr>
            <w:sz w:val="28"/>
            <w:szCs w:val="28"/>
          </w:rPr>
          <w:t xml:space="preserve">и </w:t>
        </w:r>
        <w:r w:rsidR="007066F9" w:rsidRPr="00AC115B">
          <w:rPr>
            <w:spacing w:val="8"/>
            <w:sz w:val="28"/>
            <w:szCs w:val="28"/>
          </w:rPr>
          <w:t xml:space="preserve">др./Под </w:t>
        </w:r>
        <w:r w:rsidR="007066F9" w:rsidRPr="00AC115B">
          <w:rPr>
            <w:spacing w:val="6"/>
            <w:sz w:val="28"/>
            <w:szCs w:val="28"/>
          </w:rPr>
          <w:t xml:space="preserve">ред. Казакевича </w:t>
        </w:r>
        <w:r w:rsidR="007066F9" w:rsidRPr="00AC115B">
          <w:rPr>
            <w:spacing w:val="5"/>
            <w:sz w:val="28"/>
            <w:szCs w:val="28"/>
          </w:rPr>
          <w:t>В.М.</w:t>
        </w:r>
      </w:hyperlink>
      <w:r w:rsidR="007066F9" w:rsidRPr="00AC115B">
        <w:rPr>
          <w:spacing w:val="5"/>
          <w:sz w:val="28"/>
          <w:szCs w:val="28"/>
        </w:rPr>
        <w:t xml:space="preserve"> </w:t>
      </w:r>
      <w:r w:rsidR="007066F9" w:rsidRPr="00AC115B">
        <w:rPr>
          <w:sz w:val="28"/>
          <w:szCs w:val="28"/>
        </w:rPr>
        <w:t>Технология. 5 класс: учебник для общеобразовательных учреждений. – М.:</w:t>
      </w:r>
      <w:r w:rsidR="007066F9" w:rsidRPr="00AC115B">
        <w:rPr>
          <w:spacing w:val="-22"/>
          <w:sz w:val="28"/>
          <w:szCs w:val="28"/>
        </w:rPr>
        <w:t xml:space="preserve"> </w:t>
      </w:r>
      <w:r w:rsidR="007066F9" w:rsidRPr="00AC115B">
        <w:rPr>
          <w:sz w:val="28"/>
          <w:szCs w:val="28"/>
        </w:rPr>
        <w:t>Просвещение.</w:t>
      </w:r>
    </w:p>
    <w:p w:rsidR="007066F9" w:rsidRPr="00AC115B" w:rsidRDefault="007066F9" w:rsidP="007066F9">
      <w:pPr>
        <w:pStyle w:val="a3"/>
        <w:rPr>
          <w:sz w:val="28"/>
          <w:szCs w:val="28"/>
        </w:rPr>
      </w:pPr>
    </w:p>
    <w:p w:rsidR="007066F9" w:rsidRPr="00AC115B" w:rsidRDefault="008E1900" w:rsidP="007066F9">
      <w:pPr>
        <w:pStyle w:val="a3"/>
        <w:spacing w:before="1"/>
        <w:ind w:left="222"/>
        <w:rPr>
          <w:sz w:val="28"/>
          <w:szCs w:val="28"/>
        </w:rPr>
      </w:pPr>
      <w:hyperlink r:id="rId7">
        <w:r w:rsidR="007066F9" w:rsidRPr="00AC115B">
          <w:rPr>
            <w:spacing w:val="6"/>
            <w:sz w:val="28"/>
            <w:szCs w:val="28"/>
          </w:rPr>
          <w:t xml:space="preserve">Казакевич </w:t>
        </w:r>
        <w:r w:rsidR="007066F9" w:rsidRPr="00AC115B">
          <w:rPr>
            <w:spacing w:val="5"/>
            <w:sz w:val="28"/>
            <w:szCs w:val="28"/>
          </w:rPr>
          <w:t xml:space="preserve">В.М., </w:t>
        </w:r>
        <w:r w:rsidR="007066F9" w:rsidRPr="00AC115B">
          <w:rPr>
            <w:spacing w:val="6"/>
            <w:sz w:val="28"/>
            <w:szCs w:val="28"/>
          </w:rPr>
          <w:t xml:space="preserve">Пичугина </w:t>
        </w:r>
        <w:r w:rsidR="007066F9" w:rsidRPr="00AC115B">
          <w:rPr>
            <w:spacing w:val="5"/>
            <w:sz w:val="28"/>
            <w:szCs w:val="28"/>
          </w:rPr>
          <w:t xml:space="preserve">Г.В., </w:t>
        </w:r>
        <w:proofErr w:type="spellStart"/>
        <w:r w:rsidR="007066F9" w:rsidRPr="00AC115B">
          <w:rPr>
            <w:spacing w:val="6"/>
            <w:sz w:val="28"/>
            <w:szCs w:val="28"/>
          </w:rPr>
          <w:t>Семёнова</w:t>
        </w:r>
        <w:proofErr w:type="spellEnd"/>
        <w:r w:rsidR="007066F9" w:rsidRPr="00AC115B">
          <w:rPr>
            <w:spacing w:val="6"/>
            <w:sz w:val="28"/>
            <w:szCs w:val="28"/>
          </w:rPr>
          <w:t xml:space="preserve"> </w:t>
        </w:r>
        <w:r w:rsidR="007066F9" w:rsidRPr="00AC115B">
          <w:rPr>
            <w:spacing w:val="5"/>
            <w:sz w:val="28"/>
            <w:szCs w:val="28"/>
          </w:rPr>
          <w:t xml:space="preserve">Г.Ю. </w:t>
        </w:r>
        <w:r w:rsidR="007066F9" w:rsidRPr="00AC115B">
          <w:rPr>
            <w:sz w:val="28"/>
            <w:szCs w:val="28"/>
          </w:rPr>
          <w:t xml:space="preserve">и </w:t>
        </w:r>
        <w:r w:rsidR="007066F9" w:rsidRPr="00AC115B">
          <w:rPr>
            <w:spacing w:val="4"/>
            <w:sz w:val="28"/>
            <w:szCs w:val="28"/>
          </w:rPr>
          <w:t xml:space="preserve">др. </w:t>
        </w:r>
        <w:r w:rsidR="007066F9" w:rsidRPr="00AC115B">
          <w:rPr>
            <w:spacing w:val="6"/>
            <w:sz w:val="28"/>
            <w:szCs w:val="28"/>
          </w:rPr>
          <w:t xml:space="preserve">/Под ред. Казакевича </w:t>
        </w:r>
        <w:r w:rsidR="007066F9" w:rsidRPr="00AC115B">
          <w:rPr>
            <w:spacing w:val="2"/>
            <w:sz w:val="28"/>
            <w:szCs w:val="28"/>
          </w:rPr>
          <w:t xml:space="preserve">B. </w:t>
        </w:r>
        <w:r w:rsidR="007066F9" w:rsidRPr="00AC115B">
          <w:rPr>
            <w:spacing w:val="9"/>
            <w:sz w:val="28"/>
            <w:szCs w:val="28"/>
          </w:rPr>
          <w:t>M.</w:t>
        </w:r>
      </w:hyperlink>
      <w:r w:rsidR="007066F9" w:rsidRPr="00AC115B">
        <w:rPr>
          <w:spacing w:val="9"/>
          <w:sz w:val="28"/>
          <w:szCs w:val="28"/>
        </w:rPr>
        <w:t xml:space="preserve"> </w:t>
      </w:r>
      <w:r w:rsidR="007066F9" w:rsidRPr="00AC115B">
        <w:rPr>
          <w:sz w:val="28"/>
          <w:szCs w:val="28"/>
        </w:rPr>
        <w:t>Технология. 6 класс: учебник для общеобразовательных учреждений. – М.:</w:t>
      </w:r>
      <w:r w:rsidR="007066F9" w:rsidRPr="00AC115B">
        <w:rPr>
          <w:spacing w:val="-23"/>
          <w:sz w:val="28"/>
          <w:szCs w:val="28"/>
        </w:rPr>
        <w:t xml:space="preserve"> </w:t>
      </w:r>
      <w:r w:rsidR="007066F9" w:rsidRPr="00AC115B">
        <w:rPr>
          <w:sz w:val="28"/>
          <w:szCs w:val="28"/>
        </w:rPr>
        <w:t>Просвещение.</w:t>
      </w:r>
    </w:p>
    <w:p w:rsidR="007066F9" w:rsidRPr="00AC115B" w:rsidRDefault="007066F9" w:rsidP="007066F9">
      <w:pPr>
        <w:pStyle w:val="a3"/>
        <w:rPr>
          <w:sz w:val="28"/>
          <w:szCs w:val="28"/>
        </w:rPr>
      </w:pPr>
    </w:p>
    <w:p w:rsidR="007066F9" w:rsidRPr="00AC115B" w:rsidRDefault="008E1900" w:rsidP="007066F9">
      <w:pPr>
        <w:pStyle w:val="a3"/>
        <w:ind w:left="222"/>
        <w:rPr>
          <w:sz w:val="28"/>
          <w:szCs w:val="28"/>
        </w:rPr>
      </w:pPr>
      <w:hyperlink r:id="rId8">
        <w:r w:rsidR="007066F9" w:rsidRPr="00AC115B">
          <w:rPr>
            <w:spacing w:val="6"/>
            <w:sz w:val="28"/>
            <w:szCs w:val="28"/>
          </w:rPr>
          <w:t xml:space="preserve">Казакевич </w:t>
        </w:r>
        <w:r w:rsidR="007066F9" w:rsidRPr="00AC115B">
          <w:rPr>
            <w:spacing w:val="5"/>
            <w:sz w:val="28"/>
            <w:szCs w:val="28"/>
          </w:rPr>
          <w:t xml:space="preserve">В.М., </w:t>
        </w:r>
        <w:r w:rsidR="007066F9" w:rsidRPr="00AC115B">
          <w:rPr>
            <w:spacing w:val="6"/>
            <w:sz w:val="28"/>
            <w:szCs w:val="28"/>
          </w:rPr>
          <w:t xml:space="preserve">Пичугина </w:t>
        </w:r>
        <w:r w:rsidR="007066F9" w:rsidRPr="00AC115B">
          <w:rPr>
            <w:spacing w:val="5"/>
            <w:sz w:val="28"/>
            <w:szCs w:val="28"/>
          </w:rPr>
          <w:t xml:space="preserve">Г.В., </w:t>
        </w:r>
        <w:proofErr w:type="spellStart"/>
        <w:r w:rsidR="007066F9" w:rsidRPr="00AC115B">
          <w:rPr>
            <w:spacing w:val="6"/>
            <w:sz w:val="28"/>
            <w:szCs w:val="28"/>
          </w:rPr>
          <w:t>Семёнова</w:t>
        </w:r>
        <w:proofErr w:type="spellEnd"/>
        <w:r w:rsidR="007066F9" w:rsidRPr="00AC115B">
          <w:rPr>
            <w:spacing w:val="6"/>
            <w:sz w:val="28"/>
            <w:szCs w:val="28"/>
          </w:rPr>
          <w:t xml:space="preserve"> </w:t>
        </w:r>
        <w:r w:rsidR="007066F9" w:rsidRPr="00AC115B">
          <w:rPr>
            <w:spacing w:val="5"/>
            <w:sz w:val="28"/>
            <w:szCs w:val="28"/>
          </w:rPr>
          <w:t xml:space="preserve">Г.Ю. </w:t>
        </w:r>
        <w:r w:rsidR="007066F9" w:rsidRPr="00AC115B">
          <w:rPr>
            <w:sz w:val="28"/>
            <w:szCs w:val="28"/>
          </w:rPr>
          <w:t xml:space="preserve">и </w:t>
        </w:r>
        <w:r w:rsidR="007066F9" w:rsidRPr="00AC115B">
          <w:rPr>
            <w:spacing w:val="4"/>
            <w:sz w:val="28"/>
            <w:szCs w:val="28"/>
          </w:rPr>
          <w:t xml:space="preserve">др. </w:t>
        </w:r>
        <w:r w:rsidR="007066F9" w:rsidRPr="00AC115B">
          <w:rPr>
            <w:spacing w:val="6"/>
            <w:sz w:val="28"/>
            <w:szCs w:val="28"/>
          </w:rPr>
          <w:t xml:space="preserve">/Под ред. Казакевича </w:t>
        </w:r>
        <w:r w:rsidR="007066F9" w:rsidRPr="00AC115B">
          <w:rPr>
            <w:spacing w:val="5"/>
            <w:sz w:val="28"/>
            <w:szCs w:val="28"/>
          </w:rPr>
          <w:t>B.M.</w:t>
        </w:r>
      </w:hyperlink>
      <w:r w:rsidR="007066F9" w:rsidRPr="00AC115B">
        <w:rPr>
          <w:spacing w:val="5"/>
          <w:sz w:val="28"/>
          <w:szCs w:val="28"/>
        </w:rPr>
        <w:t xml:space="preserve"> </w:t>
      </w:r>
      <w:r w:rsidR="007066F9" w:rsidRPr="00AC115B">
        <w:rPr>
          <w:sz w:val="28"/>
          <w:szCs w:val="28"/>
        </w:rPr>
        <w:t>Технология. 7 класс: учебник для общеобразовательных учреждений. – М.:</w:t>
      </w:r>
      <w:r w:rsidR="007066F9" w:rsidRPr="00AC115B">
        <w:rPr>
          <w:spacing w:val="-23"/>
          <w:sz w:val="28"/>
          <w:szCs w:val="28"/>
        </w:rPr>
        <w:t xml:space="preserve"> </w:t>
      </w:r>
      <w:r w:rsidR="007066F9" w:rsidRPr="00AC115B">
        <w:rPr>
          <w:sz w:val="28"/>
          <w:szCs w:val="28"/>
        </w:rPr>
        <w:t>Просвещение.</w:t>
      </w:r>
    </w:p>
    <w:p w:rsidR="007066F9" w:rsidRPr="00AC115B" w:rsidRDefault="007066F9" w:rsidP="007066F9">
      <w:pPr>
        <w:pStyle w:val="a3"/>
        <w:rPr>
          <w:sz w:val="28"/>
          <w:szCs w:val="28"/>
        </w:rPr>
      </w:pPr>
    </w:p>
    <w:p w:rsidR="007066F9" w:rsidRPr="00AC115B" w:rsidRDefault="008E1900" w:rsidP="007066F9">
      <w:pPr>
        <w:pStyle w:val="a3"/>
        <w:ind w:left="222" w:right="266"/>
        <w:jc w:val="both"/>
        <w:rPr>
          <w:sz w:val="28"/>
          <w:szCs w:val="28"/>
        </w:rPr>
      </w:pPr>
      <w:hyperlink r:id="rId9">
        <w:r w:rsidR="007066F9" w:rsidRPr="00AC115B">
          <w:rPr>
            <w:sz w:val="28"/>
            <w:szCs w:val="28"/>
          </w:rPr>
          <w:t xml:space="preserve">Казакевич В.М., Пичугина Г.В., </w:t>
        </w:r>
        <w:proofErr w:type="spellStart"/>
        <w:r w:rsidR="007066F9" w:rsidRPr="00AC115B">
          <w:rPr>
            <w:sz w:val="28"/>
            <w:szCs w:val="28"/>
          </w:rPr>
          <w:t>Семёнова</w:t>
        </w:r>
        <w:proofErr w:type="spellEnd"/>
        <w:r w:rsidR="007066F9" w:rsidRPr="00AC115B">
          <w:rPr>
            <w:sz w:val="28"/>
            <w:szCs w:val="28"/>
          </w:rPr>
          <w:t xml:space="preserve"> Г.Ю. и др. /Под ред. Казакевича B.M.</w:t>
        </w:r>
      </w:hyperlink>
      <w:r w:rsidR="007066F9" w:rsidRPr="00AC115B">
        <w:rPr>
          <w:sz w:val="28"/>
          <w:szCs w:val="28"/>
        </w:rPr>
        <w:t xml:space="preserve"> Технология. 8-9 класс: учебник для общеобразовательных учреждений. – М.: Просвещение.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left="55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Статус документа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left="12" w:right="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по направлению «Технология. </w:t>
      </w:r>
      <w:proofErr w:type="gramStart"/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Обслуживающий труд.» составлена на основе федерального компонента государственного стандарта основного</w:t>
      </w:r>
      <w:r w:rsidRPr="00AC11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образования.</w:t>
      </w:r>
      <w:proofErr w:type="gramEnd"/>
    </w:p>
    <w:p w:rsidR="00AC115B" w:rsidRPr="00AC115B" w:rsidRDefault="00AC115B" w:rsidP="00AC115B">
      <w:pPr>
        <w:shd w:val="clear" w:color="auto" w:fill="FFFFFF"/>
        <w:spacing w:after="0" w:line="240" w:lineRule="auto"/>
        <w:ind w:left="18" w:right="2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логики учебного процесса, возрастных особенностей учащихся.</w:t>
      </w:r>
      <w:proofErr w:type="gramEnd"/>
    </w:p>
    <w:p w:rsidR="00AC115B" w:rsidRPr="00AC115B" w:rsidRDefault="00AC115B" w:rsidP="00AC115B">
      <w:pPr>
        <w:shd w:val="clear" w:color="auto" w:fill="FFFFFF"/>
        <w:spacing w:after="0" w:line="240" w:lineRule="auto"/>
        <w:ind w:left="32" w:right="4" w:firstLine="5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программа является ориентиром для составления авторских учебных программ и учебников </w:t>
      </w:r>
      <w:r w:rsidRPr="00AC11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(может использоваться при тематическом </w:t>
      </w:r>
      <w:r w:rsidRPr="00AC11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планировании курса учителем). </w:t>
      </w: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авторы учебных программ и учебников могут предложить собственный подход в части структурирования учебного материала, определения последовательности изучения этого материала, распределения часов по разделам и темам, а также путей формирования системы знаний, умений и способов деятельности, развития и социализации учащихся. Тем самым примерная программа </w:t>
      </w:r>
      <w:proofErr w:type="gramStart"/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сохранению единого образовательного пространства не сковывая</w:t>
      </w:r>
      <w:proofErr w:type="gramEnd"/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инициативы учителей, предоставляет широкие возможности для реализации различных подходов к построению учебного курса с учетом индивидуальных способностей и потребностей учащихся, материальной базы образовательных учреждений, местных социально-экономических условий и национальных традиций.  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left="60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документа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left="42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программа включает три раздела: пояснительную записку; основное содержание с примерным (в модальности «не менее»)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right="-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программа составлена с учетом опыта трудовой и технологической деятельности, полученного учащимися при обучении в начальной школе.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right="-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8-ой класс данной ступени обучения.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right="-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изучаемых технологий, содержанием программы по направлению «Технология. Обслуживающий труд» предусматривается изучение материала по следующим сквозным образовательным линиям:</w:t>
      </w:r>
    </w:p>
    <w:p w:rsidR="00AC115B" w:rsidRPr="00AC115B" w:rsidRDefault="00AC115B" w:rsidP="00AC11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эстетика труда;</w:t>
      </w:r>
    </w:p>
    <w:p w:rsidR="00AC115B" w:rsidRPr="00AC115B" w:rsidRDefault="00AC115B" w:rsidP="00AC11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получение, обработка, хранение и использование информации;</w:t>
      </w:r>
    </w:p>
    <w:p w:rsidR="00AC115B" w:rsidRPr="00AC115B" w:rsidRDefault="00AC115B" w:rsidP="00AC11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черчения, графики, дизайна;</w:t>
      </w:r>
    </w:p>
    <w:p w:rsidR="00AC115B" w:rsidRPr="00AC115B" w:rsidRDefault="00AC115B" w:rsidP="00AC11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домашней и прикладной экономики, предпринимательства;</w:t>
      </w:r>
    </w:p>
    <w:p w:rsidR="00AC115B" w:rsidRPr="00AC115B" w:rsidRDefault="00AC115B" w:rsidP="00AC11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миром профессий, выбор жизненных, профессиональных планов учащимися;</w:t>
      </w:r>
    </w:p>
    <w:p w:rsidR="00AC115B" w:rsidRPr="00AC115B" w:rsidRDefault="00AC115B" w:rsidP="00AC11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технологических процессов на окружающую среду и здоровье человека;</w:t>
      </w:r>
    </w:p>
    <w:p w:rsidR="00AC115B" w:rsidRPr="00AC115B" w:rsidRDefault="00AC115B" w:rsidP="00AC11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деятельность;</w:t>
      </w:r>
    </w:p>
    <w:p w:rsidR="00AC115B" w:rsidRPr="00AC115B" w:rsidRDefault="00AC115B" w:rsidP="00AC11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история, перспективы и социальные последствия развития технологии и техники.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right="-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Базовыми</w:t>
      </w:r>
      <w:proofErr w:type="gramEnd"/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программы по направлению «Технология. Обслуживающий труд» являются разделы «Кулинария», «Создание изделий из текстильных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right="-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возможность реализации </w:t>
      </w:r>
      <w:proofErr w:type="spellStart"/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общетрудовой</w:t>
      </w:r>
      <w:proofErr w:type="spellEnd"/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политехнической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right="-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 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right="-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формой обучения является учебно-практическая деятельность учащихся. </w:t>
      </w: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right="-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курса технологии в основной школе учащиеся овладевают безопасными приемами труда с инструментами, машинами,  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выполнения программы «Технология» осуществляется  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right="-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технологии в основной школе направлено на достижение следующих целей:</w:t>
      </w:r>
    </w:p>
    <w:p w:rsidR="00AC115B" w:rsidRPr="00AC115B" w:rsidRDefault="00AC115B" w:rsidP="00AC115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</w:t>
      </w: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AC115B" w:rsidRPr="00AC115B" w:rsidRDefault="00AC115B" w:rsidP="00AC115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</w:t>
      </w: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общетрудовыми</w:t>
      </w:r>
      <w:proofErr w:type="spellEnd"/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AC115B" w:rsidRPr="00AC115B" w:rsidRDefault="00AC115B" w:rsidP="00AC115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C115B" w:rsidRPr="00AC115B" w:rsidRDefault="00AC115B" w:rsidP="00AC115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</w:t>
      </w:r>
    </w:p>
    <w:p w:rsidR="00AC115B" w:rsidRPr="00AC115B" w:rsidRDefault="00AC115B" w:rsidP="00AC115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получение</w:t>
      </w: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базисном учебном плане</w:t>
      </w:r>
    </w:p>
    <w:p w:rsidR="00AC115B" w:rsidRPr="00AC115B" w:rsidRDefault="00AC115B" w:rsidP="00AC115B">
      <w:pPr>
        <w:shd w:val="clear" w:color="auto" w:fill="FFFFFF"/>
        <w:spacing w:after="0" w:line="240" w:lineRule="auto"/>
        <w:ind w:left="24" w:right="38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отводит на этапе</w:t>
      </w:r>
      <w:r w:rsidRPr="00AC11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Pr="00AC11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C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245 часов для обязательного изучения каждого направления образовательной области «Технология». В том числе: в V, VI и VII классах по 70 часов, из расчета 2 учебных часа в неделю, в VIII классе – 35 часов</w:t>
      </w:r>
      <w:r w:rsidRPr="00AC11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25A01" w:rsidRPr="00AC115B" w:rsidRDefault="00C25A01">
      <w:pPr>
        <w:rPr>
          <w:rFonts w:ascii="Times New Roman" w:hAnsi="Times New Roman" w:cs="Times New Roman"/>
          <w:sz w:val="28"/>
          <w:szCs w:val="28"/>
        </w:rPr>
      </w:pPr>
    </w:p>
    <w:sectPr w:rsidR="00C25A01" w:rsidRPr="00AC115B" w:rsidSect="00AC115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6901"/>
    <w:multiLevelType w:val="multilevel"/>
    <w:tmpl w:val="4DCC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D2CC5"/>
    <w:multiLevelType w:val="multilevel"/>
    <w:tmpl w:val="5D04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DF"/>
    <w:rsid w:val="00196FDF"/>
    <w:rsid w:val="007066F9"/>
    <w:rsid w:val="008E1900"/>
    <w:rsid w:val="00AC115B"/>
    <w:rsid w:val="00C2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06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066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06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066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/katalog?FilterByArrtibuteId=3!295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hop.prosv.ru/katalog?FilterByArrtibuteId=3!295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prosv.ru/katalog?FilterByArrtibuteId=3!295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op.prosv.ru/katalog?FilterByArrtibuteId=3!29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1578</Words>
  <Characters>8996</Characters>
  <Application>Microsoft Office Word</Application>
  <DocSecurity>0</DocSecurity>
  <Lines>74</Lines>
  <Paragraphs>21</Paragraphs>
  <ScaleCrop>false</ScaleCrop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О.Н. Барковская</cp:lastModifiedBy>
  <cp:revision>4</cp:revision>
  <dcterms:created xsi:type="dcterms:W3CDTF">2020-12-28T12:08:00Z</dcterms:created>
  <dcterms:modified xsi:type="dcterms:W3CDTF">2020-12-29T09:47:00Z</dcterms:modified>
</cp:coreProperties>
</file>