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diagrams/data1.xml" ContentType="application/vnd.openxmlformats-officedocument.drawingml.diagramData+xml"/>
  <Override PartName="/word/theme/themeOverride1.xml" ContentType="application/vnd.openxmlformats-officedocument.themeOverride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iagrams/drawing1.xml" ContentType="application/vnd.ms-office.drawingml.diagramDrawing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E8" w:rsidRPr="00A667BD" w:rsidRDefault="00404BE8" w:rsidP="00404BE8">
      <w:pPr>
        <w:jc w:val="both"/>
        <w:rPr>
          <w:rFonts w:ascii="тайм нью" w:hAnsi="тайм нью"/>
          <w:noProof/>
          <w:lang w:val="ru-RU"/>
        </w:rPr>
      </w:pPr>
    </w:p>
    <w:p w:rsidR="00963A51" w:rsidRDefault="00404BE8" w:rsidP="005A0EDF">
      <w:pPr>
        <w:pStyle w:val="a6"/>
        <w:spacing w:before="0" w:beforeAutospacing="0" w:after="0" w:afterAutospacing="0" w:line="276" w:lineRule="auto"/>
        <w:jc w:val="center"/>
        <w:rPr>
          <w:rStyle w:val="a5"/>
          <w:rFonts w:ascii="тайм" w:hAnsi="тайм"/>
          <w:bCs/>
          <w:lang w:val="ru-RU"/>
        </w:rPr>
      </w:pPr>
      <w:r w:rsidRPr="005A0EDF">
        <w:rPr>
          <w:rStyle w:val="a5"/>
          <w:rFonts w:ascii="тайм" w:hAnsi="тайм"/>
          <w:bCs/>
          <w:lang w:val="ru-RU"/>
        </w:rPr>
        <w:t xml:space="preserve">Публичный  доклад директора </w:t>
      </w:r>
    </w:p>
    <w:p w:rsidR="00A667BD" w:rsidRPr="005A0EDF" w:rsidRDefault="00404BE8" w:rsidP="005A0EDF">
      <w:pPr>
        <w:pStyle w:val="a6"/>
        <w:spacing w:before="0" w:beforeAutospacing="0" w:after="0" w:afterAutospacing="0" w:line="276" w:lineRule="auto"/>
        <w:jc w:val="center"/>
        <w:rPr>
          <w:rStyle w:val="a5"/>
          <w:rFonts w:ascii="тайм" w:hAnsi="тайм"/>
          <w:lang w:val="ru-RU"/>
        </w:rPr>
      </w:pPr>
      <w:r w:rsidRPr="005A0EDF">
        <w:rPr>
          <w:rStyle w:val="a5"/>
          <w:rFonts w:ascii="тайм" w:hAnsi="тайм"/>
          <w:lang w:val="ru-RU"/>
        </w:rPr>
        <w:t xml:space="preserve">муниципального </w:t>
      </w:r>
      <w:r w:rsidR="00A667BD" w:rsidRPr="005A0EDF">
        <w:rPr>
          <w:rStyle w:val="a5"/>
          <w:rFonts w:ascii="тайм" w:hAnsi="тайм"/>
          <w:lang w:val="ru-RU"/>
        </w:rPr>
        <w:t>автономного</w:t>
      </w:r>
      <w:r w:rsidR="005C0B84">
        <w:rPr>
          <w:rStyle w:val="a5"/>
          <w:rFonts w:ascii="тайм" w:hAnsi="тайм"/>
          <w:lang w:val="ru-RU"/>
        </w:rPr>
        <w:t xml:space="preserve"> </w:t>
      </w:r>
      <w:r w:rsidR="00A667BD" w:rsidRPr="005A0EDF">
        <w:rPr>
          <w:rStyle w:val="a5"/>
          <w:rFonts w:ascii="тайм" w:hAnsi="тайм"/>
          <w:lang w:val="ru-RU"/>
        </w:rPr>
        <w:t>обще</w:t>
      </w:r>
      <w:r w:rsidRPr="005A0EDF">
        <w:rPr>
          <w:rStyle w:val="a5"/>
          <w:rFonts w:ascii="тайм" w:hAnsi="тайм"/>
          <w:lang w:val="ru-RU"/>
        </w:rPr>
        <w:t xml:space="preserve">образовательного учреждения  </w:t>
      </w:r>
      <w:r w:rsidR="005A0EDF" w:rsidRPr="005A0EDF">
        <w:rPr>
          <w:rStyle w:val="a5"/>
          <w:rFonts w:ascii="тайм" w:hAnsi="тайм"/>
          <w:lang w:val="ru-RU"/>
        </w:rPr>
        <w:t>«</w:t>
      </w:r>
      <w:r w:rsidR="00A667BD" w:rsidRPr="005A0EDF">
        <w:rPr>
          <w:rStyle w:val="a5"/>
          <w:rFonts w:ascii="тайм" w:hAnsi="тайм"/>
          <w:lang w:val="ru-RU"/>
        </w:rPr>
        <w:t xml:space="preserve">Школы </w:t>
      </w:r>
      <w:r w:rsidR="005A0EDF" w:rsidRPr="005A0EDF">
        <w:rPr>
          <w:rStyle w:val="a5"/>
          <w:rFonts w:ascii="тайм" w:hAnsi="тайм"/>
          <w:lang w:val="ru-RU"/>
        </w:rPr>
        <w:t>№</w:t>
      </w:r>
      <w:r w:rsidR="00A667BD" w:rsidRPr="005A0EDF">
        <w:rPr>
          <w:rStyle w:val="a5"/>
          <w:rFonts w:ascii="тайм" w:hAnsi="тайм"/>
          <w:lang w:val="ru-RU"/>
        </w:rPr>
        <w:t xml:space="preserve"> 81»</w:t>
      </w:r>
    </w:p>
    <w:p w:rsidR="00963A51" w:rsidRDefault="00404BE8" w:rsidP="005A0EDF">
      <w:pPr>
        <w:pStyle w:val="a6"/>
        <w:spacing w:before="0" w:beforeAutospacing="0" w:after="0" w:afterAutospacing="0" w:line="276" w:lineRule="auto"/>
        <w:jc w:val="center"/>
        <w:rPr>
          <w:rStyle w:val="a5"/>
          <w:rFonts w:ascii="тайм" w:hAnsi="тайм"/>
          <w:lang w:val="ru-RU"/>
        </w:rPr>
      </w:pPr>
      <w:r w:rsidRPr="005A0EDF">
        <w:rPr>
          <w:rStyle w:val="a5"/>
          <w:rFonts w:ascii="тайм" w:hAnsi="тайм"/>
          <w:lang w:val="ru-RU"/>
        </w:rPr>
        <w:t>А.Н.</w:t>
      </w:r>
      <w:r w:rsidR="005C0B84">
        <w:rPr>
          <w:rStyle w:val="a5"/>
          <w:rFonts w:ascii="тайм" w:hAnsi="тайм"/>
          <w:lang w:val="ru-RU"/>
        </w:rPr>
        <w:t xml:space="preserve"> </w:t>
      </w:r>
      <w:r w:rsidR="00963A51">
        <w:rPr>
          <w:rStyle w:val="a5"/>
          <w:rFonts w:ascii="тайм" w:hAnsi="тайм"/>
          <w:lang w:val="ru-RU"/>
        </w:rPr>
        <w:t>Кнутова</w:t>
      </w:r>
    </w:p>
    <w:p w:rsidR="00404BE8" w:rsidRPr="005A0EDF" w:rsidRDefault="00404BE8" w:rsidP="005A0EDF">
      <w:pPr>
        <w:pStyle w:val="a6"/>
        <w:spacing w:before="0" w:beforeAutospacing="0" w:after="0" w:afterAutospacing="0" w:line="276" w:lineRule="auto"/>
        <w:jc w:val="center"/>
        <w:rPr>
          <w:rFonts w:ascii="тайм" w:hAnsi="тайм"/>
          <w:i/>
          <w:lang w:val="ru-RU"/>
        </w:rPr>
      </w:pPr>
      <w:r w:rsidRPr="005A0EDF">
        <w:rPr>
          <w:rStyle w:val="a5"/>
          <w:rFonts w:ascii="тайм" w:hAnsi="тайм"/>
          <w:lang w:val="ru-RU"/>
        </w:rPr>
        <w:t xml:space="preserve"> 201</w:t>
      </w:r>
      <w:r w:rsidR="005C0B84">
        <w:rPr>
          <w:rStyle w:val="a5"/>
          <w:rFonts w:ascii="тайм" w:hAnsi="тайм"/>
          <w:lang w:val="ru-RU"/>
        </w:rPr>
        <w:t>8</w:t>
      </w:r>
      <w:r w:rsidRPr="005A0EDF">
        <w:rPr>
          <w:rStyle w:val="a5"/>
          <w:rFonts w:ascii="тайм" w:hAnsi="тайм"/>
          <w:lang w:val="ru-RU"/>
        </w:rPr>
        <w:t xml:space="preserve"> год</w:t>
      </w:r>
      <w:r w:rsidR="00A667BD" w:rsidRPr="005A0EDF">
        <w:rPr>
          <w:rStyle w:val="a5"/>
          <w:rFonts w:ascii="тайм" w:hAnsi="тайм"/>
          <w:lang w:val="ru-RU"/>
        </w:rPr>
        <w:t>.</w:t>
      </w:r>
      <w:r w:rsidRPr="005A0EDF">
        <w:rPr>
          <w:rFonts w:ascii="тайм" w:hAnsi="тайм"/>
          <w:b/>
          <w:i/>
          <w:iCs/>
          <w:lang w:val="ru-RU"/>
        </w:rPr>
        <w:br/>
      </w:r>
    </w:p>
    <w:p w:rsidR="00404BE8" w:rsidRPr="005C0B84" w:rsidRDefault="00404BE8" w:rsidP="00BC39C0">
      <w:pPr>
        <w:pStyle w:val="a6"/>
        <w:spacing w:before="0" w:beforeAutospacing="0" w:after="0" w:afterAutospacing="0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 xml:space="preserve">Публичный отчет подготовлен </w:t>
      </w:r>
      <w:r w:rsidR="00963A51">
        <w:rPr>
          <w:rFonts w:ascii="тайм" w:hAnsi="тайм"/>
          <w:lang w:val="ru-RU"/>
        </w:rPr>
        <w:t>руководством Учреждения</w:t>
      </w:r>
      <w:r w:rsidRPr="005C0B84">
        <w:rPr>
          <w:rFonts w:ascii="тайм" w:hAnsi="тайм"/>
          <w:lang w:val="ru-RU"/>
        </w:rPr>
        <w:t xml:space="preserve"> в целях</w:t>
      </w:r>
      <w:r w:rsidR="005A0EDF" w:rsidRPr="005C0B84">
        <w:rPr>
          <w:rFonts w:ascii="тайм" w:hAnsi="тайм"/>
          <w:lang w:val="ru-RU"/>
        </w:rPr>
        <w:t>:</w:t>
      </w:r>
    </w:p>
    <w:p w:rsidR="00404BE8" w:rsidRPr="005C0B84" w:rsidRDefault="00963A51" w:rsidP="00BC39C0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rFonts w:ascii="тайм" w:hAnsi="тайм"/>
        </w:rPr>
      </w:pPr>
      <w:r>
        <w:rPr>
          <w:rFonts w:ascii="тайм" w:hAnsi="тайм"/>
          <w:lang w:val="ru-RU"/>
        </w:rPr>
        <w:t>о</w:t>
      </w:r>
      <w:r w:rsidR="00404BE8" w:rsidRPr="005C0B84">
        <w:rPr>
          <w:rFonts w:ascii="тайм" w:hAnsi="тайм"/>
        </w:rPr>
        <w:t>беспечения</w:t>
      </w:r>
      <w:r w:rsidR="005C0B84">
        <w:rPr>
          <w:rFonts w:ascii="тайм" w:hAnsi="тайм"/>
          <w:lang w:val="ru-RU"/>
        </w:rPr>
        <w:t xml:space="preserve"> </w:t>
      </w:r>
      <w:r w:rsidR="00404BE8" w:rsidRPr="005C0B84">
        <w:rPr>
          <w:rFonts w:ascii="тайм" w:hAnsi="тайм"/>
        </w:rPr>
        <w:t>информационной</w:t>
      </w:r>
      <w:r w:rsidR="005C0B84">
        <w:rPr>
          <w:rFonts w:ascii="тайм" w:hAnsi="тайм"/>
          <w:lang w:val="ru-RU"/>
        </w:rPr>
        <w:t xml:space="preserve"> </w:t>
      </w:r>
      <w:r w:rsidR="00404BE8" w:rsidRPr="005C0B84">
        <w:rPr>
          <w:rFonts w:ascii="тайм" w:hAnsi="тайм"/>
        </w:rPr>
        <w:t>открытости</w:t>
      </w:r>
      <w:r>
        <w:rPr>
          <w:rFonts w:ascii="тайм" w:hAnsi="тайм"/>
          <w:lang w:val="ru-RU"/>
        </w:rPr>
        <w:t>;</w:t>
      </w:r>
      <w:r w:rsidR="00404BE8" w:rsidRPr="005C0B84">
        <w:rPr>
          <w:rFonts w:ascii="тайм" w:hAnsi="тайм"/>
        </w:rPr>
        <w:t xml:space="preserve"> </w:t>
      </w:r>
    </w:p>
    <w:p w:rsidR="00404BE8" w:rsidRPr="005C0B84" w:rsidRDefault="00963A51" w:rsidP="00BC39C0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rFonts w:ascii="тайм" w:hAnsi="тайм"/>
        </w:rPr>
      </w:pPr>
      <w:r>
        <w:rPr>
          <w:rFonts w:ascii="тайм" w:hAnsi="тайм"/>
          <w:lang w:val="ru-RU"/>
        </w:rPr>
        <w:t>п</w:t>
      </w:r>
      <w:r w:rsidR="00404BE8" w:rsidRPr="005C0B84">
        <w:rPr>
          <w:rFonts w:ascii="тайм" w:hAnsi="тайм"/>
        </w:rPr>
        <w:t>розрачности</w:t>
      </w:r>
      <w:r w:rsidR="005C0B84">
        <w:rPr>
          <w:rFonts w:ascii="тайм" w:hAnsi="тайм"/>
          <w:lang w:val="ru-RU"/>
        </w:rPr>
        <w:t xml:space="preserve"> </w:t>
      </w:r>
      <w:r>
        <w:rPr>
          <w:rFonts w:ascii="тайм" w:hAnsi="тайм"/>
          <w:lang w:val="ru-RU"/>
        </w:rPr>
        <w:t>У</w:t>
      </w:r>
      <w:r w:rsidR="00404BE8" w:rsidRPr="005C0B84">
        <w:rPr>
          <w:rFonts w:ascii="тайм" w:hAnsi="тайм"/>
        </w:rPr>
        <w:t>чреждения</w:t>
      </w:r>
      <w:r>
        <w:rPr>
          <w:rFonts w:ascii="тайм" w:hAnsi="тайм"/>
          <w:lang w:val="ru-RU"/>
        </w:rPr>
        <w:t>;</w:t>
      </w:r>
    </w:p>
    <w:p w:rsidR="00404BE8" w:rsidRPr="005C0B84" w:rsidRDefault="00404BE8" w:rsidP="00BC39C0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 xml:space="preserve">широкой информированности общественности и, прежде всего родительской, в вопросах образовательной деятельности </w:t>
      </w:r>
      <w:r w:rsidR="00963A51">
        <w:rPr>
          <w:rFonts w:ascii="тайм" w:hAnsi="тайм"/>
          <w:lang w:val="ru-RU"/>
        </w:rPr>
        <w:t>Учреждения</w:t>
      </w:r>
      <w:r w:rsidRPr="005C0B84">
        <w:rPr>
          <w:rFonts w:ascii="тайм" w:hAnsi="тайм"/>
          <w:lang w:val="ru-RU"/>
        </w:rPr>
        <w:t xml:space="preserve">, результатах и проблемах её развития. </w:t>
      </w:r>
    </w:p>
    <w:p w:rsidR="00404BE8" w:rsidRPr="005C0B84" w:rsidRDefault="00404BE8" w:rsidP="00BC39C0">
      <w:pPr>
        <w:jc w:val="both"/>
        <w:rPr>
          <w:rFonts w:ascii="тайм" w:hAnsi="тайм"/>
          <w:noProof/>
          <w:lang w:val="ru-RU"/>
        </w:rPr>
      </w:pPr>
    </w:p>
    <w:p w:rsidR="00404BE8" w:rsidRPr="005C0B84" w:rsidRDefault="00404BE8" w:rsidP="00BC39C0">
      <w:pPr>
        <w:pStyle w:val="af8"/>
        <w:numPr>
          <w:ilvl w:val="1"/>
          <w:numId w:val="1"/>
        </w:numPr>
        <w:jc w:val="both"/>
        <w:rPr>
          <w:rFonts w:ascii="тайм" w:hAnsi="тайм"/>
          <w:b/>
        </w:rPr>
      </w:pPr>
      <w:r w:rsidRPr="005C0B84">
        <w:rPr>
          <w:rFonts w:ascii="тайм" w:hAnsi="тайм"/>
          <w:b/>
        </w:rPr>
        <w:t>Общая</w:t>
      </w:r>
      <w:r w:rsidR="00E87A77" w:rsidRPr="005C0B84">
        <w:rPr>
          <w:rFonts w:ascii="тайм" w:hAnsi="тайм"/>
          <w:b/>
          <w:lang w:val="ru-RU"/>
        </w:rPr>
        <w:t xml:space="preserve"> </w:t>
      </w:r>
      <w:r w:rsidRPr="005C0B84">
        <w:rPr>
          <w:rFonts w:ascii="тайм" w:hAnsi="тайм"/>
          <w:b/>
        </w:rPr>
        <w:t>характеристика</w:t>
      </w:r>
      <w:r w:rsidR="00E87A77" w:rsidRPr="005C0B84">
        <w:rPr>
          <w:rFonts w:ascii="тайм" w:hAnsi="тайм"/>
          <w:b/>
          <w:lang w:val="ru-RU"/>
        </w:rPr>
        <w:t xml:space="preserve"> </w:t>
      </w:r>
      <w:r w:rsidRPr="005C0B84">
        <w:rPr>
          <w:rFonts w:ascii="тайм" w:hAnsi="тайм"/>
          <w:b/>
        </w:rPr>
        <w:t>образовательного</w:t>
      </w:r>
      <w:r w:rsidR="00E87A77" w:rsidRPr="005C0B84">
        <w:rPr>
          <w:rFonts w:ascii="тайм" w:hAnsi="тайм"/>
          <w:b/>
          <w:lang w:val="ru-RU"/>
        </w:rPr>
        <w:t xml:space="preserve"> </w:t>
      </w:r>
      <w:r w:rsidR="00963A51">
        <w:rPr>
          <w:rFonts w:ascii="тайм" w:hAnsi="тайм"/>
          <w:b/>
          <w:lang w:val="ru-RU"/>
        </w:rPr>
        <w:t>У</w:t>
      </w:r>
      <w:r w:rsidRPr="005C0B84">
        <w:rPr>
          <w:rFonts w:ascii="тайм" w:hAnsi="тайм"/>
          <w:b/>
        </w:rPr>
        <w:t>чреждения.</w:t>
      </w:r>
    </w:p>
    <w:p w:rsidR="00404BE8" w:rsidRPr="005C0B84" w:rsidRDefault="00404BE8" w:rsidP="00BC39C0">
      <w:pPr>
        <w:jc w:val="both"/>
        <w:rPr>
          <w:rFonts w:ascii="тайм" w:hAnsi="тайм"/>
          <w:b/>
        </w:rPr>
      </w:pPr>
    </w:p>
    <w:p w:rsidR="00404BE8" w:rsidRPr="005C0B84" w:rsidRDefault="00404BE8" w:rsidP="00BC39C0">
      <w:pPr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 xml:space="preserve">     Полное наименование образовательного учреждения в соответствии с Уставом:</w:t>
      </w:r>
    </w:p>
    <w:p w:rsidR="00404BE8" w:rsidRPr="005C0B84" w:rsidRDefault="00404BE8" w:rsidP="00BC39C0">
      <w:pPr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 xml:space="preserve">муниципальное </w:t>
      </w:r>
      <w:r w:rsidR="00963A51">
        <w:rPr>
          <w:rFonts w:ascii="тайм" w:hAnsi="тайм"/>
          <w:lang w:val="ru-RU"/>
        </w:rPr>
        <w:t xml:space="preserve">автономное общеобразовательное учреждение </w:t>
      </w:r>
      <w:r w:rsidR="00963A51">
        <w:rPr>
          <w:rFonts w:ascii="тайм" w:hAnsi="тайм" w:hint="eastAsia"/>
          <w:lang w:val="ru-RU"/>
        </w:rPr>
        <w:t>«</w:t>
      </w:r>
      <w:r w:rsidR="00963A51">
        <w:rPr>
          <w:rFonts w:ascii="тайм" w:hAnsi="тайм"/>
          <w:lang w:val="ru-RU"/>
        </w:rPr>
        <w:t>Школа № 81</w:t>
      </w:r>
      <w:r w:rsidR="00963A51">
        <w:rPr>
          <w:rFonts w:ascii="тайм" w:hAnsi="тайм" w:hint="eastAsia"/>
          <w:lang w:val="ru-RU"/>
        </w:rPr>
        <w:t>»</w:t>
      </w:r>
      <w:r w:rsidR="00963A51">
        <w:rPr>
          <w:rFonts w:ascii="тайм" w:hAnsi="тайм"/>
          <w:lang w:val="ru-RU"/>
        </w:rPr>
        <w:t>.</w:t>
      </w:r>
      <w:r w:rsidRPr="005C0B84">
        <w:rPr>
          <w:rFonts w:ascii="тайм" w:hAnsi="тайм"/>
          <w:lang w:val="ru-RU"/>
        </w:rPr>
        <w:t xml:space="preserve"> Юридический адрес</w:t>
      </w:r>
      <w:r w:rsidRPr="005C0B84">
        <w:rPr>
          <w:rFonts w:ascii="тайм" w:hAnsi="тайм"/>
          <w:b/>
          <w:i/>
          <w:lang w:val="ru-RU"/>
        </w:rPr>
        <w:t xml:space="preserve">: </w:t>
      </w:r>
      <w:r w:rsidRPr="005C0B84">
        <w:rPr>
          <w:rFonts w:ascii="тайм" w:hAnsi="тайм"/>
          <w:lang w:val="ru-RU"/>
        </w:rPr>
        <w:t>603037  г.</w:t>
      </w:r>
      <w:r w:rsidR="00963A51">
        <w:rPr>
          <w:rFonts w:ascii="тайм" w:hAnsi="тайм"/>
          <w:lang w:val="ru-RU"/>
        </w:rPr>
        <w:t xml:space="preserve"> </w:t>
      </w:r>
      <w:r w:rsidRPr="005C0B84">
        <w:rPr>
          <w:rFonts w:ascii="тайм" w:hAnsi="тайм"/>
          <w:lang w:val="ru-RU"/>
        </w:rPr>
        <w:t>Нижний Новгород,  ул.  Федосеенко,  д.25,37</w:t>
      </w:r>
    </w:p>
    <w:p w:rsidR="00404BE8" w:rsidRPr="005C0B84" w:rsidRDefault="00963A51" w:rsidP="00BC39C0">
      <w:pPr>
        <w:pStyle w:val="af6"/>
        <w:rPr>
          <w:rFonts w:ascii="тайм" w:hAnsi="тайм"/>
          <w:szCs w:val="24"/>
          <w:lang w:val="ru-RU"/>
        </w:rPr>
      </w:pPr>
      <w:r>
        <w:rPr>
          <w:rFonts w:ascii="тайм" w:hAnsi="тайм"/>
          <w:szCs w:val="24"/>
          <w:lang w:val="ru-RU"/>
        </w:rPr>
        <w:t>Учреждение</w:t>
      </w:r>
      <w:r w:rsidR="00404BE8" w:rsidRPr="005C0B84">
        <w:rPr>
          <w:rFonts w:ascii="тайм" w:hAnsi="тайм"/>
          <w:szCs w:val="24"/>
          <w:lang w:val="ru-RU"/>
        </w:rPr>
        <w:t xml:space="preserve"> имеет свидетельство о государственной регистрации права  от 19.04.2010</w:t>
      </w:r>
      <w:r>
        <w:rPr>
          <w:rFonts w:ascii="тайм" w:hAnsi="тайм"/>
          <w:szCs w:val="24"/>
          <w:lang w:val="ru-RU"/>
        </w:rPr>
        <w:t xml:space="preserve"> </w:t>
      </w:r>
      <w:r w:rsidR="00404BE8" w:rsidRPr="005C0B84">
        <w:rPr>
          <w:rFonts w:ascii="тайм" w:hAnsi="тайм"/>
          <w:szCs w:val="24"/>
          <w:lang w:val="ru-RU"/>
        </w:rPr>
        <w:t xml:space="preserve">г., лицензию на </w:t>
      </w:r>
      <w:proofErr w:type="gramStart"/>
      <w:r w:rsidR="00404BE8" w:rsidRPr="005C0B84">
        <w:rPr>
          <w:rFonts w:ascii="тайм" w:hAnsi="тайм"/>
          <w:szCs w:val="24"/>
          <w:lang w:val="ru-RU"/>
        </w:rPr>
        <w:t>право ведения</w:t>
      </w:r>
      <w:proofErr w:type="gramEnd"/>
      <w:r w:rsidR="00404BE8" w:rsidRPr="005C0B84">
        <w:rPr>
          <w:rFonts w:ascii="тайм" w:hAnsi="тайм"/>
          <w:szCs w:val="24"/>
          <w:lang w:val="ru-RU"/>
        </w:rPr>
        <w:t xml:space="preserve"> образовательной деятельности Серия  52Л01 №   0001097  регистрационный № 154 от 14 марта 2013</w:t>
      </w:r>
      <w:r>
        <w:rPr>
          <w:rFonts w:ascii="тайм" w:hAnsi="тайм"/>
          <w:szCs w:val="24"/>
          <w:lang w:val="ru-RU"/>
        </w:rPr>
        <w:t xml:space="preserve"> </w:t>
      </w:r>
      <w:r w:rsidR="00404BE8" w:rsidRPr="005C0B84">
        <w:rPr>
          <w:rFonts w:ascii="тайм" w:hAnsi="тайм"/>
          <w:szCs w:val="24"/>
          <w:lang w:val="ru-RU"/>
        </w:rPr>
        <w:t>г.  и свидетельство о государственной аккредитации регистрационный № 1250 от 07марта 2012</w:t>
      </w:r>
      <w:r>
        <w:rPr>
          <w:rFonts w:ascii="тайм" w:hAnsi="тайм"/>
          <w:szCs w:val="24"/>
          <w:lang w:val="ru-RU"/>
        </w:rPr>
        <w:t xml:space="preserve"> </w:t>
      </w:r>
      <w:r w:rsidR="00404BE8" w:rsidRPr="005C0B84">
        <w:rPr>
          <w:rFonts w:ascii="тайм" w:hAnsi="тайм"/>
          <w:szCs w:val="24"/>
          <w:lang w:val="ru-RU"/>
        </w:rPr>
        <w:t>г.</w:t>
      </w:r>
    </w:p>
    <w:p w:rsidR="00404BE8" w:rsidRPr="005C0B84" w:rsidRDefault="00404BE8" w:rsidP="00BC39C0">
      <w:pPr>
        <w:jc w:val="both"/>
        <w:rPr>
          <w:rFonts w:ascii="тайм" w:hAnsi="тайм"/>
          <w:lang w:val="ru-RU"/>
        </w:rPr>
      </w:pPr>
    </w:p>
    <w:p w:rsidR="00404BE8" w:rsidRPr="005C0B84" w:rsidRDefault="00404BE8" w:rsidP="00BC39C0">
      <w:pPr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Телефон школы (831) 2717363-директор</w:t>
      </w:r>
    </w:p>
    <w:p w:rsidR="00404BE8" w:rsidRPr="005C0B84" w:rsidRDefault="00404BE8" w:rsidP="00BC39C0">
      <w:pPr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 xml:space="preserve">                            (831)2717383-секретарь</w:t>
      </w:r>
    </w:p>
    <w:p w:rsidR="00404BE8" w:rsidRPr="005C0B84" w:rsidRDefault="00404BE8" w:rsidP="00BC39C0">
      <w:pPr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 xml:space="preserve">                            (831)2717404-бухгалтерия</w:t>
      </w:r>
    </w:p>
    <w:p w:rsidR="00404BE8" w:rsidRPr="005C0B84" w:rsidRDefault="00404BE8" w:rsidP="00BC39C0">
      <w:pPr>
        <w:pStyle w:val="a6"/>
        <w:spacing w:before="0" w:beforeAutospacing="0" w:after="0" w:afterAutospacing="0"/>
        <w:jc w:val="both"/>
        <w:rPr>
          <w:rFonts w:ascii="тайм" w:hAnsi="тайм"/>
          <w:lang w:val="ru-RU"/>
        </w:rPr>
      </w:pPr>
      <w:proofErr w:type="gramStart"/>
      <w:r w:rsidRPr="005C0B84">
        <w:rPr>
          <w:rFonts w:ascii="тайм" w:hAnsi="тайм"/>
        </w:rPr>
        <w:t>e</w:t>
      </w:r>
      <w:r w:rsidRPr="005C0B84">
        <w:rPr>
          <w:rFonts w:ascii="тайм" w:hAnsi="тайм"/>
          <w:lang w:val="ru-RU"/>
        </w:rPr>
        <w:t>-</w:t>
      </w:r>
      <w:r w:rsidRPr="005C0B84">
        <w:rPr>
          <w:rFonts w:ascii="тайм" w:hAnsi="тайм"/>
        </w:rPr>
        <w:t>mail</w:t>
      </w:r>
      <w:proofErr w:type="gramEnd"/>
      <w:r w:rsidRPr="005C0B84">
        <w:rPr>
          <w:rFonts w:ascii="тайм" w:hAnsi="тайм"/>
          <w:lang w:val="ru-RU"/>
        </w:rPr>
        <w:t>:</w:t>
      </w:r>
    </w:p>
    <w:p w:rsidR="00404BE8" w:rsidRPr="005C0B84" w:rsidRDefault="00404BE8" w:rsidP="00BC39C0">
      <w:pPr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</w:rPr>
        <w:t>sch</w:t>
      </w:r>
      <w:r w:rsidRPr="005C0B84">
        <w:rPr>
          <w:rFonts w:ascii="тайм" w:hAnsi="тайм"/>
          <w:lang w:val="ru-RU"/>
        </w:rPr>
        <w:t>81@</w:t>
      </w:r>
      <w:r w:rsidRPr="005C0B84">
        <w:rPr>
          <w:rFonts w:ascii="тайм" w:hAnsi="тайм"/>
        </w:rPr>
        <w:t>bk</w:t>
      </w:r>
      <w:r w:rsidRPr="005C0B84">
        <w:rPr>
          <w:rFonts w:ascii="тайм" w:hAnsi="тайм"/>
          <w:lang w:val="ru-RU"/>
        </w:rPr>
        <w:t>,</w:t>
      </w:r>
      <w:r w:rsidRPr="005C0B84">
        <w:rPr>
          <w:rFonts w:ascii="тайм" w:hAnsi="тайм"/>
        </w:rPr>
        <w:t>ru</w:t>
      </w:r>
    </w:p>
    <w:p w:rsidR="00404BE8" w:rsidRPr="005C0B84" w:rsidRDefault="00404BE8" w:rsidP="00BC39C0">
      <w:pPr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Учредителем школы является  Администрация</w:t>
      </w:r>
      <w:r w:rsidR="005C0B84">
        <w:rPr>
          <w:rFonts w:ascii="тайм" w:hAnsi="тайм"/>
          <w:lang w:val="ru-RU"/>
        </w:rPr>
        <w:t xml:space="preserve"> </w:t>
      </w:r>
      <w:r w:rsidRPr="005C0B84">
        <w:rPr>
          <w:rFonts w:ascii="тайм" w:hAnsi="тайм"/>
          <w:lang w:val="ru-RU"/>
        </w:rPr>
        <w:t>Сормовского района г</w:t>
      </w:r>
      <w:proofErr w:type="gramStart"/>
      <w:r w:rsidRPr="005C0B84">
        <w:rPr>
          <w:rFonts w:ascii="тайм" w:hAnsi="тайм"/>
          <w:lang w:val="ru-RU"/>
        </w:rPr>
        <w:t>.Н</w:t>
      </w:r>
      <w:proofErr w:type="gramEnd"/>
      <w:r w:rsidRPr="005C0B84">
        <w:rPr>
          <w:rFonts w:ascii="тайм" w:hAnsi="тайм"/>
          <w:lang w:val="ru-RU"/>
        </w:rPr>
        <w:t>ижнего Новгорода.</w:t>
      </w:r>
    </w:p>
    <w:p w:rsidR="00404BE8" w:rsidRPr="005C0B84" w:rsidRDefault="00404BE8" w:rsidP="00BC39C0">
      <w:pPr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Банковские реквизиты:</w:t>
      </w:r>
    </w:p>
    <w:p w:rsidR="00404BE8" w:rsidRPr="005C0B84" w:rsidRDefault="00404BE8" w:rsidP="00BC39C0">
      <w:pPr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 xml:space="preserve">ГРКЦ ГУ Банка России по Нижегородской области </w:t>
      </w:r>
      <w:proofErr w:type="gramStart"/>
      <w:r w:rsidRPr="005C0B84">
        <w:rPr>
          <w:rFonts w:ascii="тайм" w:hAnsi="тайм"/>
          <w:lang w:val="ru-RU"/>
        </w:rPr>
        <w:t>г</w:t>
      </w:r>
      <w:proofErr w:type="gramEnd"/>
      <w:r w:rsidRPr="005C0B84">
        <w:rPr>
          <w:rFonts w:ascii="тайм" w:hAnsi="тайм"/>
          <w:lang w:val="ru-RU"/>
        </w:rPr>
        <w:t>. Н.Новгород</w:t>
      </w:r>
    </w:p>
    <w:p w:rsidR="00404BE8" w:rsidRPr="005C0B84" w:rsidRDefault="00404BE8" w:rsidP="00BC39C0">
      <w:pPr>
        <w:jc w:val="both"/>
        <w:rPr>
          <w:rFonts w:ascii="тайм" w:hAnsi="тайм"/>
          <w:lang w:val="ru-RU"/>
        </w:rPr>
      </w:pPr>
      <w:proofErr w:type="gramStart"/>
      <w:r w:rsidRPr="005C0B84">
        <w:rPr>
          <w:rFonts w:ascii="тайм" w:hAnsi="тайм"/>
          <w:lang w:val="ru-RU"/>
        </w:rPr>
        <w:t>р</w:t>
      </w:r>
      <w:proofErr w:type="gramEnd"/>
      <w:r w:rsidRPr="005C0B84">
        <w:rPr>
          <w:rFonts w:ascii="тайм" w:hAnsi="тайм"/>
          <w:lang w:val="ru-RU"/>
        </w:rPr>
        <w:t>/ с - 40701810322023000001</w:t>
      </w:r>
    </w:p>
    <w:p w:rsidR="00404BE8" w:rsidRPr="005C0B84" w:rsidRDefault="00404BE8" w:rsidP="00BC39C0">
      <w:pPr>
        <w:jc w:val="both"/>
        <w:rPr>
          <w:rFonts w:ascii="тайм" w:hAnsi="тайм"/>
          <w:lang w:val="ru-RU"/>
        </w:rPr>
      </w:pPr>
      <w:proofErr w:type="gramStart"/>
      <w:r w:rsidRPr="005C0B84">
        <w:rPr>
          <w:rFonts w:ascii="тайм" w:hAnsi="тайм"/>
          <w:lang w:val="ru-RU"/>
        </w:rPr>
        <w:t>л</w:t>
      </w:r>
      <w:proofErr w:type="gramEnd"/>
      <w:r w:rsidRPr="005C0B84">
        <w:rPr>
          <w:rFonts w:ascii="тайм" w:hAnsi="тайм"/>
          <w:lang w:val="ru-RU"/>
        </w:rPr>
        <w:t>/с – 20040758582</w:t>
      </w:r>
    </w:p>
    <w:p w:rsidR="00404BE8" w:rsidRPr="005C0B84" w:rsidRDefault="00404BE8" w:rsidP="00BC39C0">
      <w:pPr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 xml:space="preserve">внебюджетный </w:t>
      </w:r>
      <w:proofErr w:type="gramStart"/>
      <w:r w:rsidRPr="005C0B84">
        <w:rPr>
          <w:rFonts w:ascii="тайм" w:hAnsi="тайм"/>
          <w:lang w:val="ru-RU"/>
        </w:rPr>
        <w:t>л</w:t>
      </w:r>
      <w:proofErr w:type="gramEnd"/>
      <w:r w:rsidRPr="005C0B84">
        <w:rPr>
          <w:rFonts w:ascii="тайм" w:hAnsi="тайм"/>
          <w:lang w:val="ru-RU"/>
        </w:rPr>
        <w:t>/с- 07040758582</w:t>
      </w:r>
    </w:p>
    <w:p w:rsidR="00404BE8" w:rsidRPr="005C0B84" w:rsidRDefault="00404BE8" w:rsidP="00BC39C0">
      <w:pPr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Проезд до школы: автобусами: 6,8,35, маршрутным такси 6 – до остановки «Всесоюзное общество слепых».</w:t>
      </w:r>
    </w:p>
    <w:p w:rsidR="00404BE8" w:rsidRPr="005C0B84" w:rsidRDefault="00404BE8" w:rsidP="00BC39C0">
      <w:pPr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Режим функционирования:</w:t>
      </w:r>
    </w:p>
    <w:p w:rsidR="00404BE8" w:rsidRPr="005C0B84" w:rsidRDefault="00404BE8" w:rsidP="00BC39C0">
      <w:pPr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 xml:space="preserve">  1-4 классы - режим 5-дневной  недели обучения.</w:t>
      </w:r>
    </w:p>
    <w:p w:rsidR="00404BE8" w:rsidRPr="005C0B84" w:rsidRDefault="00404BE8" w:rsidP="00BC39C0">
      <w:pPr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 xml:space="preserve"> 5-11 классы - в режиме 6-дневной недели обучения;</w:t>
      </w:r>
    </w:p>
    <w:p w:rsidR="00404BE8" w:rsidRPr="005C0B84" w:rsidRDefault="00404BE8" w:rsidP="00BC39C0">
      <w:pPr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 xml:space="preserve">Все учащиеся обучаются  в 1 смену. </w:t>
      </w:r>
    </w:p>
    <w:p w:rsidR="00404BE8" w:rsidRPr="005C0B84" w:rsidRDefault="00404BE8" w:rsidP="00BC39C0">
      <w:pPr>
        <w:widowControl w:val="0"/>
        <w:autoSpaceDE w:val="0"/>
        <w:autoSpaceDN w:val="0"/>
        <w:adjustRightInd w:val="0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Форма образования -  дневная</w:t>
      </w:r>
    </w:p>
    <w:p w:rsidR="00404BE8" w:rsidRPr="005C0B84" w:rsidRDefault="00404BE8" w:rsidP="00BC39C0">
      <w:pPr>
        <w:pStyle w:val="af6"/>
        <w:rPr>
          <w:rFonts w:ascii="тайм" w:hAnsi="тайм"/>
          <w:szCs w:val="24"/>
          <w:lang w:val="ru-RU"/>
        </w:rPr>
      </w:pPr>
      <w:r w:rsidRPr="005C0B84">
        <w:rPr>
          <w:rFonts w:ascii="тайм" w:hAnsi="тайм"/>
          <w:szCs w:val="24"/>
          <w:lang w:val="ru-RU"/>
        </w:rPr>
        <w:t xml:space="preserve">    М</w:t>
      </w:r>
      <w:r w:rsidR="000C5A0F" w:rsidRPr="005C0B84">
        <w:rPr>
          <w:rFonts w:ascii="тайм" w:hAnsi="тайм"/>
          <w:szCs w:val="24"/>
          <w:lang w:val="ru-RU"/>
        </w:rPr>
        <w:t>А</w:t>
      </w:r>
      <w:r w:rsidRPr="005C0B84">
        <w:rPr>
          <w:rFonts w:ascii="тайм" w:hAnsi="тайм"/>
          <w:szCs w:val="24"/>
          <w:lang w:val="ru-RU"/>
        </w:rPr>
        <w:t xml:space="preserve">ОУ </w:t>
      </w:r>
      <w:r w:rsidR="000C5A0F" w:rsidRPr="005C0B84">
        <w:rPr>
          <w:rFonts w:ascii="тайм" w:hAnsi="тайм"/>
          <w:szCs w:val="24"/>
          <w:lang w:val="ru-RU"/>
        </w:rPr>
        <w:t>« Ш</w:t>
      </w:r>
      <w:r w:rsidRPr="005C0B84">
        <w:rPr>
          <w:rFonts w:ascii="тайм" w:hAnsi="тайм"/>
          <w:szCs w:val="24"/>
          <w:lang w:val="ru-RU"/>
        </w:rPr>
        <w:t>кола № 81</w:t>
      </w:r>
      <w:r w:rsidR="000C5A0F" w:rsidRPr="005C0B84">
        <w:rPr>
          <w:rFonts w:ascii="тайм" w:hAnsi="тайм"/>
          <w:szCs w:val="24"/>
          <w:lang w:val="ru-RU"/>
        </w:rPr>
        <w:t>»</w:t>
      </w:r>
      <w:r w:rsidR="00963A51">
        <w:rPr>
          <w:rFonts w:ascii="тайм" w:hAnsi="тайм"/>
          <w:szCs w:val="24"/>
          <w:lang w:val="ru-RU"/>
        </w:rPr>
        <w:t xml:space="preserve"> </w:t>
      </w:r>
      <w:r w:rsidRPr="005C0B84">
        <w:rPr>
          <w:rFonts w:ascii="тайм" w:hAnsi="тайм"/>
          <w:szCs w:val="24"/>
          <w:lang w:val="ru-RU"/>
        </w:rPr>
        <w:t>Сормовского района города Нижнего Новгорода была открыта 12 октября  1936 года.</w:t>
      </w:r>
      <w:r w:rsidR="005C0B84">
        <w:rPr>
          <w:rFonts w:ascii="тайм" w:hAnsi="тайм"/>
          <w:szCs w:val="24"/>
          <w:lang w:val="ru-RU"/>
        </w:rPr>
        <w:t xml:space="preserve"> </w:t>
      </w:r>
      <w:r w:rsidRPr="005C0B84">
        <w:rPr>
          <w:rFonts w:ascii="тайм" w:hAnsi="тайм"/>
          <w:szCs w:val="24"/>
          <w:lang w:val="ru-RU"/>
        </w:rPr>
        <w:t>С момента основания до 1998 года школа располагалась в своем историческом здании по адресу ул. Культуры, д.115.</w:t>
      </w:r>
    </w:p>
    <w:p w:rsidR="00404BE8" w:rsidRPr="005C0B84" w:rsidRDefault="00404BE8" w:rsidP="00BC39C0">
      <w:pPr>
        <w:pStyle w:val="af6"/>
        <w:rPr>
          <w:rFonts w:ascii="тайм" w:hAnsi="тайм"/>
          <w:szCs w:val="24"/>
          <w:lang w:val="ru-RU"/>
        </w:rPr>
      </w:pPr>
      <w:r w:rsidRPr="005C0B84">
        <w:rPr>
          <w:rFonts w:ascii="тайм" w:hAnsi="тайм"/>
          <w:szCs w:val="24"/>
          <w:lang w:val="ru-RU"/>
        </w:rPr>
        <w:t>В виду аварийного состояния зданий школа разместилась в приспособленных помещениях 2-х детских садов по</w:t>
      </w:r>
      <w:r w:rsidR="00BC39C0" w:rsidRPr="005C0B84">
        <w:rPr>
          <w:rFonts w:ascii="тайм" w:hAnsi="тайм"/>
          <w:szCs w:val="24"/>
          <w:lang w:val="ru-RU"/>
        </w:rPr>
        <w:t xml:space="preserve"> адресу ул. Федосеенко, д.10,16</w:t>
      </w:r>
    </w:p>
    <w:p w:rsidR="00404BE8" w:rsidRPr="005C0B84" w:rsidRDefault="00404BE8" w:rsidP="00BC39C0">
      <w:pPr>
        <w:ind w:firstLine="540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В 2009 году было сдано в эксплуатацию новое здание школы на 900 мест по</w:t>
      </w:r>
      <w:r w:rsidR="00BC39C0" w:rsidRPr="005C0B84">
        <w:rPr>
          <w:rFonts w:ascii="тайм" w:hAnsi="тайм"/>
          <w:lang w:val="ru-RU"/>
        </w:rPr>
        <w:t xml:space="preserve"> адресу ул. Федосеенко, д.25,37</w:t>
      </w:r>
    </w:p>
    <w:p w:rsidR="00404BE8" w:rsidRPr="005C0B84" w:rsidRDefault="00404BE8" w:rsidP="00BC39C0">
      <w:pPr>
        <w:ind w:firstLine="540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 xml:space="preserve">К числу </w:t>
      </w:r>
      <w:r w:rsidRPr="005C0B84">
        <w:rPr>
          <w:rFonts w:ascii="тайм" w:hAnsi="тайм"/>
          <w:b/>
          <w:i/>
          <w:u w:val="single"/>
          <w:lang w:val="ru-RU"/>
        </w:rPr>
        <w:t>сильных сторон</w:t>
      </w:r>
      <w:r w:rsidR="00963A51">
        <w:rPr>
          <w:rFonts w:ascii="тайм" w:hAnsi="тайм"/>
          <w:b/>
          <w:i/>
          <w:u w:val="single"/>
          <w:lang w:val="ru-RU"/>
        </w:rPr>
        <w:t xml:space="preserve"> </w:t>
      </w:r>
      <w:r w:rsidRPr="005C0B84">
        <w:rPr>
          <w:rFonts w:ascii="тайм" w:hAnsi="тайм"/>
          <w:lang w:val="ru-RU"/>
        </w:rPr>
        <w:t>ОУ следует отнести следующие показатели:</w:t>
      </w:r>
    </w:p>
    <w:p w:rsidR="00404BE8" w:rsidRPr="005C0B84" w:rsidRDefault="00404BE8" w:rsidP="00BC39C0">
      <w:pPr>
        <w:numPr>
          <w:ilvl w:val="0"/>
          <w:numId w:val="2"/>
        </w:numPr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достаточно высокую теоретическую и технологическую подготовку педагогов (100% владеют компьютером)</w:t>
      </w:r>
    </w:p>
    <w:p w:rsidR="00404BE8" w:rsidRPr="005C0B84" w:rsidRDefault="00404BE8" w:rsidP="00BC39C0">
      <w:pPr>
        <w:numPr>
          <w:ilvl w:val="0"/>
          <w:numId w:val="2"/>
        </w:numPr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значительное обогащение теоретического и методического арсенала педагогического коллектива;</w:t>
      </w:r>
    </w:p>
    <w:p w:rsidR="00404BE8" w:rsidRPr="005C0B84" w:rsidRDefault="00404BE8" w:rsidP="00BC39C0">
      <w:pPr>
        <w:numPr>
          <w:ilvl w:val="0"/>
          <w:numId w:val="2"/>
        </w:numPr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lastRenderedPageBreak/>
        <w:t>благоприятный нравственно- психологический климат в педагогическом и ученическом коллективах;</w:t>
      </w:r>
    </w:p>
    <w:p w:rsidR="00404BE8" w:rsidRPr="005C0B84" w:rsidRDefault="00404BE8" w:rsidP="00BC39C0">
      <w:pPr>
        <w:numPr>
          <w:ilvl w:val="0"/>
          <w:numId w:val="2"/>
        </w:numPr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наличие материально-технической базы, позволяющей учителям строить учебный процесс, используя ИКТ;</w:t>
      </w:r>
    </w:p>
    <w:p w:rsidR="00404BE8" w:rsidRPr="005C0B84" w:rsidRDefault="00404BE8" w:rsidP="00BC39C0">
      <w:pPr>
        <w:numPr>
          <w:ilvl w:val="0"/>
          <w:numId w:val="2"/>
        </w:numPr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возможность осуществления учебного процесса на всех ступенях  в одну смену, что позволяет организовать дополнительную занятость детей во второй половине дня;</w:t>
      </w:r>
    </w:p>
    <w:p w:rsidR="00404BE8" w:rsidRPr="005C0B84" w:rsidRDefault="00404BE8" w:rsidP="00BC39C0">
      <w:pPr>
        <w:numPr>
          <w:ilvl w:val="0"/>
          <w:numId w:val="2"/>
        </w:numPr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наличие спортивно-спасательного профильного класса на третьей ступени, работающего по авторской программе;</w:t>
      </w:r>
    </w:p>
    <w:p w:rsidR="00404BE8" w:rsidRPr="005C0B84" w:rsidRDefault="00404BE8" w:rsidP="00BC39C0">
      <w:pPr>
        <w:numPr>
          <w:ilvl w:val="0"/>
          <w:numId w:val="2"/>
        </w:numPr>
        <w:jc w:val="both"/>
        <w:rPr>
          <w:rFonts w:ascii="тайм" w:hAnsi="тайм"/>
        </w:rPr>
      </w:pPr>
      <w:proofErr w:type="gramStart"/>
      <w:r w:rsidRPr="005C0B84">
        <w:rPr>
          <w:rFonts w:ascii="тайм" w:hAnsi="тайм"/>
        </w:rPr>
        <w:t>разветвленная</w:t>
      </w:r>
      <w:proofErr w:type="gramEnd"/>
      <w:r w:rsidR="005C0B84">
        <w:rPr>
          <w:rFonts w:ascii="тайм" w:hAnsi="тайм"/>
          <w:lang w:val="ru-RU"/>
        </w:rPr>
        <w:t xml:space="preserve"> </w:t>
      </w:r>
      <w:r w:rsidRPr="005C0B84">
        <w:rPr>
          <w:rFonts w:ascii="тайм" w:hAnsi="тайм"/>
        </w:rPr>
        <w:t>сеть</w:t>
      </w:r>
      <w:r w:rsidR="005C0B84">
        <w:rPr>
          <w:rFonts w:ascii="тайм" w:hAnsi="тайм"/>
          <w:lang w:val="ru-RU"/>
        </w:rPr>
        <w:t xml:space="preserve"> </w:t>
      </w:r>
      <w:r w:rsidRPr="005C0B84">
        <w:rPr>
          <w:rFonts w:ascii="тайм" w:hAnsi="тайм"/>
        </w:rPr>
        <w:t>дополнительного</w:t>
      </w:r>
      <w:r w:rsidR="005C0B84">
        <w:rPr>
          <w:rFonts w:ascii="тайм" w:hAnsi="тайм"/>
          <w:lang w:val="ru-RU"/>
        </w:rPr>
        <w:t xml:space="preserve"> </w:t>
      </w:r>
      <w:r w:rsidRPr="005C0B84">
        <w:rPr>
          <w:rFonts w:ascii="тайм" w:hAnsi="тайм"/>
        </w:rPr>
        <w:t>образования.</w:t>
      </w:r>
    </w:p>
    <w:p w:rsidR="00552E14" w:rsidRPr="005C0B84" w:rsidRDefault="00552E14" w:rsidP="00BC39C0">
      <w:pPr>
        <w:rPr>
          <w:rFonts w:ascii="тайм" w:hAnsi="тайм"/>
          <w:b/>
          <w:i/>
          <w:lang w:val="ru-RU"/>
        </w:rPr>
      </w:pPr>
    </w:p>
    <w:p w:rsidR="00DB04EE" w:rsidRPr="005C0B84" w:rsidRDefault="00404BE8" w:rsidP="00E87A77">
      <w:pPr>
        <w:ind w:firstLine="540"/>
        <w:jc w:val="center"/>
        <w:rPr>
          <w:rFonts w:ascii="тайм" w:hAnsi="тайм"/>
          <w:b/>
          <w:i/>
          <w:lang w:val="ru-RU"/>
        </w:rPr>
      </w:pPr>
      <w:r w:rsidRPr="005C0B84">
        <w:rPr>
          <w:rFonts w:ascii="тайм" w:hAnsi="тайм"/>
          <w:b/>
          <w:i/>
        </w:rPr>
        <w:t>2. Состав</w:t>
      </w:r>
      <w:r w:rsidR="00602FF5" w:rsidRPr="005C0B84">
        <w:rPr>
          <w:rFonts w:ascii="тайм" w:hAnsi="тайм"/>
          <w:b/>
          <w:i/>
          <w:lang w:val="ru-RU"/>
        </w:rPr>
        <w:t xml:space="preserve"> </w:t>
      </w:r>
      <w:r w:rsidR="00963A51">
        <w:rPr>
          <w:rFonts w:ascii="тайм" w:hAnsi="тайм"/>
          <w:b/>
          <w:i/>
        </w:rPr>
        <w:t>уча</w:t>
      </w:r>
      <w:r w:rsidRPr="005C0B84">
        <w:rPr>
          <w:rFonts w:ascii="тайм" w:hAnsi="тайм"/>
          <w:b/>
          <w:i/>
        </w:rPr>
        <w:t>щихся</w:t>
      </w:r>
      <w:r w:rsidR="00DB04EE" w:rsidRPr="005C0B84">
        <w:rPr>
          <w:rFonts w:ascii="тайм" w:hAnsi="тайм"/>
          <w:b/>
          <w:i/>
          <w:lang w:val="ru-RU"/>
        </w:rPr>
        <w:t>.</w:t>
      </w:r>
    </w:p>
    <w:p w:rsidR="00EC1B60" w:rsidRPr="005C0B84" w:rsidRDefault="00EC1B60" w:rsidP="00EC1B60">
      <w:pPr>
        <w:ind w:firstLine="540"/>
        <w:jc w:val="both"/>
        <w:rPr>
          <w:rFonts w:ascii="тайм" w:hAnsi="тайм" w:cs="Arial"/>
          <w:lang w:val="ru-RU"/>
        </w:rPr>
      </w:pPr>
      <w:r w:rsidRPr="005C0B84">
        <w:rPr>
          <w:rFonts w:ascii="тайм" w:hAnsi="тайм"/>
          <w:lang w:val="ru-RU"/>
        </w:rPr>
        <w:t>В 2017-2018 учебном году в школе обучалось 997 учащийся в 40 классах.</w:t>
      </w:r>
      <w:r w:rsidRPr="005C0B84">
        <w:rPr>
          <w:rFonts w:ascii="тайм" w:hAnsi="тайм" w:cs="Arial"/>
          <w:lang w:val="ru-RU"/>
        </w:rPr>
        <w:t xml:space="preserve"> Все классы занимались в одну смену. Учебный план </w:t>
      </w:r>
      <w:r w:rsidR="00963A51">
        <w:rPr>
          <w:rFonts w:ascii="тайм" w:hAnsi="тайм" w:cs="Arial"/>
          <w:lang w:val="ru-RU"/>
        </w:rPr>
        <w:t>Учреждения</w:t>
      </w:r>
      <w:r w:rsidRPr="005C0B84">
        <w:rPr>
          <w:rFonts w:ascii="тайм" w:hAnsi="тайм" w:cs="Arial"/>
          <w:lang w:val="ru-RU"/>
        </w:rPr>
        <w:t xml:space="preserve"> предусматривал выполнение государственной функции школы – обеспечение базового общего среднего образования и развитие ребенка в процессе обучения. Главным условием для достижения этих целей является включение каждого ребенка на каждом учебном занятии в образовательную деятельность с учетом его возможностей и способностей. Достижение указанных целей обеспечивается поэтапным решением задач работы </w:t>
      </w:r>
      <w:r w:rsidR="00963A51">
        <w:rPr>
          <w:rFonts w:ascii="тайм" w:hAnsi="тайм" w:cs="Arial"/>
          <w:lang w:val="ru-RU"/>
        </w:rPr>
        <w:t>Учреждения</w:t>
      </w:r>
      <w:r w:rsidRPr="005C0B84">
        <w:rPr>
          <w:rFonts w:ascii="тайм" w:hAnsi="тайм" w:cs="Arial"/>
          <w:lang w:val="ru-RU"/>
        </w:rPr>
        <w:t xml:space="preserve"> на каждом уровне образования.</w:t>
      </w:r>
    </w:p>
    <w:p w:rsidR="00EC1B60" w:rsidRPr="005C0B84" w:rsidRDefault="00EC1B60" w:rsidP="00EC1B60">
      <w:pPr>
        <w:jc w:val="both"/>
        <w:rPr>
          <w:rFonts w:ascii="тайм" w:hAnsi="тайм"/>
          <w:lang w:val="ru-RU"/>
        </w:rPr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276"/>
        <w:gridCol w:w="1275"/>
        <w:gridCol w:w="1276"/>
        <w:gridCol w:w="1276"/>
        <w:gridCol w:w="1276"/>
      </w:tblGrid>
      <w:tr w:rsidR="00EC1B60" w:rsidRPr="005C0B84" w:rsidTr="00EC1B60">
        <w:tc>
          <w:tcPr>
            <w:tcW w:w="1843" w:type="dxa"/>
          </w:tcPr>
          <w:p w:rsidR="00EC1B60" w:rsidRPr="005C0B84" w:rsidRDefault="00EC1B60" w:rsidP="00EC1B60">
            <w:pPr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EC1B60" w:rsidRPr="005C0B84" w:rsidRDefault="00EC1B60" w:rsidP="00EC1B60">
            <w:pPr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2013-2014</w:t>
            </w:r>
          </w:p>
        </w:tc>
        <w:tc>
          <w:tcPr>
            <w:tcW w:w="1275" w:type="dxa"/>
          </w:tcPr>
          <w:p w:rsidR="00EC1B60" w:rsidRPr="005C0B84" w:rsidRDefault="00EC1B60" w:rsidP="00EC1B60">
            <w:pPr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2014-2015</w:t>
            </w:r>
          </w:p>
        </w:tc>
        <w:tc>
          <w:tcPr>
            <w:tcW w:w="1276" w:type="dxa"/>
          </w:tcPr>
          <w:p w:rsidR="00EC1B60" w:rsidRPr="005C0B84" w:rsidRDefault="00EC1B60" w:rsidP="00EC1B60">
            <w:pPr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2015-2016</w:t>
            </w:r>
          </w:p>
        </w:tc>
        <w:tc>
          <w:tcPr>
            <w:tcW w:w="1276" w:type="dxa"/>
          </w:tcPr>
          <w:p w:rsidR="00EC1B60" w:rsidRPr="005C0B84" w:rsidRDefault="00EC1B60" w:rsidP="00EC1B60">
            <w:pPr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2016-2017</w:t>
            </w:r>
          </w:p>
        </w:tc>
        <w:tc>
          <w:tcPr>
            <w:tcW w:w="1276" w:type="dxa"/>
          </w:tcPr>
          <w:p w:rsidR="00EC1B60" w:rsidRPr="005C0B84" w:rsidRDefault="00EC1B60" w:rsidP="00EC1B60">
            <w:pPr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2017-2018</w:t>
            </w:r>
          </w:p>
        </w:tc>
      </w:tr>
      <w:tr w:rsidR="00EC1B60" w:rsidRPr="005C0B84" w:rsidTr="00EC1B60">
        <w:tc>
          <w:tcPr>
            <w:tcW w:w="1843" w:type="dxa"/>
          </w:tcPr>
          <w:p w:rsidR="00EC1B60" w:rsidRPr="005C0B84" w:rsidRDefault="00EC1B60" w:rsidP="00EC1B60">
            <w:pPr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1. Численность учащихся:</w:t>
            </w:r>
          </w:p>
        </w:tc>
        <w:tc>
          <w:tcPr>
            <w:tcW w:w="1276" w:type="dxa"/>
          </w:tcPr>
          <w:p w:rsidR="00EC1B60" w:rsidRPr="005C0B84" w:rsidRDefault="00EC1B60" w:rsidP="00EC1B60">
            <w:pPr>
              <w:jc w:val="both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1B60" w:rsidRPr="005C0B84" w:rsidRDefault="00EC1B60" w:rsidP="00EC1B60">
            <w:pPr>
              <w:jc w:val="both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1B60" w:rsidRPr="005C0B84" w:rsidRDefault="00EC1B60" w:rsidP="00EC1B60">
            <w:pPr>
              <w:jc w:val="both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1B60" w:rsidRPr="005C0B84" w:rsidRDefault="00EC1B60" w:rsidP="00EC1B60">
            <w:pPr>
              <w:jc w:val="both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1B60" w:rsidRPr="005C0B84" w:rsidRDefault="00EC1B60" w:rsidP="00EC1B60">
            <w:pPr>
              <w:jc w:val="both"/>
              <w:rPr>
                <w:rFonts w:ascii="тайм" w:hAnsi="тайм"/>
                <w:sz w:val="20"/>
                <w:szCs w:val="20"/>
              </w:rPr>
            </w:pPr>
          </w:p>
        </w:tc>
      </w:tr>
      <w:tr w:rsidR="00EC1B60" w:rsidRPr="005C0B84" w:rsidTr="00EC1B60">
        <w:tc>
          <w:tcPr>
            <w:tcW w:w="1843" w:type="dxa"/>
          </w:tcPr>
          <w:p w:rsidR="00EC1B60" w:rsidRPr="005C0B84" w:rsidRDefault="00EC1B60" w:rsidP="00EC1B60">
            <w:pPr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1276" w:type="dxa"/>
          </w:tcPr>
          <w:p w:rsidR="00EC1B60" w:rsidRPr="005C0B84" w:rsidRDefault="00EC1B60" w:rsidP="00EC1B6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436</w:t>
            </w:r>
          </w:p>
        </w:tc>
        <w:tc>
          <w:tcPr>
            <w:tcW w:w="1275" w:type="dxa"/>
          </w:tcPr>
          <w:p w:rsidR="00EC1B60" w:rsidRPr="005C0B84" w:rsidRDefault="00EC1B60" w:rsidP="00EC1B6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414</w:t>
            </w:r>
          </w:p>
        </w:tc>
        <w:tc>
          <w:tcPr>
            <w:tcW w:w="1276" w:type="dxa"/>
          </w:tcPr>
          <w:p w:rsidR="00EC1B60" w:rsidRPr="005C0B84" w:rsidRDefault="00EC1B60" w:rsidP="00EC1B6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408</w:t>
            </w:r>
          </w:p>
        </w:tc>
        <w:tc>
          <w:tcPr>
            <w:tcW w:w="1276" w:type="dxa"/>
          </w:tcPr>
          <w:p w:rsidR="00EC1B60" w:rsidRPr="005C0B84" w:rsidRDefault="00EC1B60" w:rsidP="00EC1B6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406</w:t>
            </w:r>
          </w:p>
        </w:tc>
        <w:tc>
          <w:tcPr>
            <w:tcW w:w="1276" w:type="dxa"/>
          </w:tcPr>
          <w:p w:rsidR="00EC1B60" w:rsidRPr="005C0B84" w:rsidRDefault="00EC1B60" w:rsidP="00EC1B6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408</w:t>
            </w:r>
          </w:p>
        </w:tc>
      </w:tr>
      <w:tr w:rsidR="00EC1B60" w:rsidRPr="005C0B84" w:rsidTr="00EC1B60">
        <w:tc>
          <w:tcPr>
            <w:tcW w:w="1843" w:type="dxa"/>
          </w:tcPr>
          <w:p w:rsidR="00EC1B60" w:rsidRPr="005C0B84" w:rsidRDefault="00EC1B60" w:rsidP="00EC1B60">
            <w:pPr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276" w:type="dxa"/>
          </w:tcPr>
          <w:p w:rsidR="00EC1B60" w:rsidRPr="005C0B84" w:rsidRDefault="00EC1B60" w:rsidP="00EC1B6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352</w:t>
            </w:r>
          </w:p>
        </w:tc>
        <w:tc>
          <w:tcPr>
            <w:tcW w:w="1275" w:type="dxa"/>
          </w:tcPr>
          <w:p w:rsidR="00EC1B60" w:rsidRPr="005C0B84" w:rsidRDefault="00EC1B60" w:rsidP="00EC1B6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420</w:t>
            </w:r>
          </w:p>
        </w:tc>
        <w:tc>
          <w:tcPr>
            <w:tcW w:w="1276" w:type="dxa"/>
          </w:tcPr>
          <w:p w:rsidR="00EC1B60" w:rsidRPr="005C0B84" w:rsidRDefault="00EC1B60" w:rsidP="00EC1B6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466</w:t>
            </w:r>
          </w:p>
        </w:tc>
        <w:tc>
          <w:tcPr>
            <w:tcW w:w="1276" w:type="dxa"/>
          </w:tcPr>
          <w:p w:rsidR="00EC1B60" w:rsidRPr="005C0B84" w:rsidRDefault="00EC1B60" w:rsidP="00EC1B6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477</w:t>
            </w:r>
          </w:p>
        </w:tc>
        <w:tc>
          <w:tcPr>
            <w:tcW w:w="1276" w:type="dxa"/>
          </w:tcPr>
          <w:p w:rsidR="00EC1B60" w:rsidRPr="005C0B84" w:rsidRDefault="00EC1B60" w:rsidP="00EC1B6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496</w:t>
            </w:r>
          </w:p>
        </w:tc>
      </w:tr>
      <w:tr w:rsidR="00EC1B60" w:rsidRPr="005C0B84" w:rsidTr="00EC1B60">
        <w:tc>
          <w:tcPr>
            <w:tcW w:w="1843" w:type="dxa"/>
          </w:tcPr>
          <w:p w:rsidR="00EC1B60" w:rsidRPr="005C0B84" w:rsidRDefault="00EC1B60" w:rsidP="00EC1B60">
            <w:pPr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1276" w:type="dxa"/>
          </w:tcPr>
          <w:p w:rsidR="00EC1B60" w:rsidRPr="005C0B84" w:rsidRDefault="00EC1B60" w:rsidP="00EC1B6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52</w:t>
            </w:r>
          </w:p>
        </w:tc>
        <w:tc>
          <w:tcPr>
            <w:tcW w:w="1275" w:type="dxa"/>
          </w:tcPr>
          <w:p w:rsidR="00EC1B60" w:rsidRPr="005C0B84" w:rsidRDefault="00EC1B60" w:rsidP="00EC1B6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EC1B60" w:rsidRPr="005C0B84" w:rsidRDefault="00EC1B60" w:rsidP="00EC1B6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EC1B60" w:rsidRPr="005C0B84" w:rsidRDefault="00EC1B60" w:rsidP="00EC1B6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EC1B60" w:rsidRPr="005C0B84" w:rsidRDefault="00EC1B60" w:rsidP="00EC1B6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93</w:t>
            </w:r>
          </w:p>
        </w:tc>
      </w:tr>
      <w:tr w:rsidR="00EC1B60" w:rsidRPr="005C0B84" w:rsidTr="00EC1B60">
        <w:tc>
          <w:tcPr>
            <w:tcW w:w="1843" w:type="dxa"/>
          </w:tcPr>
          <w:p w:rsidR="00EC1B60" w:rsidRPr="005C0B84" w:rsidRDefault="00EC1B60" w:rsidP="00EC1B60">
            <w:pPr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Всего учащихся:</w:t>
            </w:r>
          </w:p>
        </w:tc>
        <w:tc>
          <w:tcPr>
            <w:tcW w:w="1276" w:type="dxa"/>
          </w:tcPr>
          <w:p w:rsidR="00EC1B60" w:rsidRPr="005C0B84" w:rsidRDefault="00EC1B60" w:rsidP="00EC1B6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840</w:t>
            </w:r>
          </w:p>
        </w:tc>
        <w:tc>
          <w:tcPr>
            <w:tcW w:w="1275" w:type="dxa"/>
          </w:tcPr>
          <w:p w:rsidR="00EC1B60" w:rsidRPr="005C0B84" w:rsidRDefault="00EC1B60" w:rsidP="00EC1B6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901</w:t>
            </w:r>
          </w:p>
        </w:tc>
        <w:tc>
          <w:tcPr>
            <w:tcW w:w="1276" w:type="dxa"/>
          </w:tcPr>
          <w:p w:rsidR="00EC1B60" w:rsidRPr="005C0B84" w:rsidRDefault="00EC1B60" w:rsidP="00EC1B6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958</w:t>
            </w:r>
          </w:p>
        </w:tc>
        <w:tc>
          <w:tcPr>
            <w:tcW w:w="1276" w:type="dxa"/>
          </w:tcPr>
          <w:p w:rsidR="00EC1B60" w:rsidRPr="005C0B84" w:rsidRDefault="00EC1B60" w:rsidP="00EC1B6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967</w:t>
            </w:r>
          </w:p>
        </w:tc>
        <w:tc>
          <w:tcPr>
            <w:tcW w:w="1276" w:type="dxa"/>
          </w:tcPr>
          <w:p w:rsidR="00EC1B60" w:rsidRPr="005C0B84" w:rsidRDefault="00EC1B60" w:rsidP="00EC1B6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997</w:t>
            </w:r>
          </w:p>
        </w:tc>
      </w:tr>
    </w:tbl>
    <w:p w:rsidR="00EC1B60" w:rsidRPr="005C0B84" w:rsidRDefault="00EC1B60" w:rsidP="00EC1B60">
      <w:pPr>
        <w:jc w:val="both"/>
        <w:rPr>
          <w:rFonts w:ascii="тайм" w:hAnsi="тайм"/>
          <w:lang w:val="ru-RU"/>
        </w:rPr>
      </w:pPr>
    </w:p>
    <w:p w:rsidR="00EC1B60" w:rsidRPr="005C0B84" w:rsidRDefault="00EC1B60" w:rsidP="00EC1B60">
      <w:pPr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 xml:space="preserve">По сравнению с </w:t>
      </w:r>
      <w:r w:rsidRPr="005C0B84">
        <w:rPr>
          <w:rFonts w:ascii="тайм" w:hAnsi="тайм"/>
          <w:i/>
          <w:u w:val="single"/>
          <w:lang w:val="ru-RU"/>
        </w:rPr>
        <w:t>прошлым годом контингент учащихся вырос на 30 человек</w:t>
      </w:r>
      <w:r w:rsidRPr="005C0B84">
        <w:rPr>
          <w:rFonts w:ascii="тайм" w:hAnsi="тайм"/>
          <w:lang w:val="ru-RU"/>
        </w:rPr>
        <w:t>.</w:t>
      </w:r>
    </w:p>
    <w:p w:rsidR="00B87319" w:rsidRPr="005C0B84" w:rsidRDefault="00B87319" w:rsidP="00F75CB9">
      <w:pPr>
        <w:jc w:val="both"/>
        <w:rPr>
          <w:rFonts w:ascii="тайм" w:hAnsi="тайм"/>
          <w:lang w:val="ru-RU"/>
        </w:rPr>
      </w:pPr>
    </w:p>
    <w:p w:rsidR="00404BE8" w:rsidRPr="005C0B84" w:rsidRDefault="00404BE8" w:rsidP="00BC39C0">
      <w:pPr>
        <w:ind w:firstLine="540"/>
        <w:jc w:val="both"/>
        <w:rPr>
          <w:rFonts w:ascii="тайм" w:hAnsi="тайм"/>
          <w:b/>
          <w:i/>
          <w:lang w:val="ru-RU"/>
        </w:rPr>
      </w:pPr>
      <w:r w:rsidRPr="005C0B84">
        <w:rPr>
          <w:rFonts w:ascii="тайм" w:hAnsi="тайм"/>
          <w:b/>
          <w:i/>
          <w:lang w:val="ru-RU"/>
        </w:rPr>
        <w:t>3. Особенности и структура управления образовательного учрежден</w:t>
      </w:r>
      <w:r w:rsidR="00BC39C0" w:rsidRPr="005C0B84">
        <w:rPr>
          <w:rFonts w:ascii="тайм" w:hAnsi="тайм"/>
          <w:b/>
          <w:i/>
          <w:lang w:val="ru-RU"/>
        </w:rPr>
        <w:t>ия, его органов самоуправления.</w:t>
      </w:r>
    </w:p>
    <w:p w:rsidR="00404BE8" w:rsidRPr="005C0B84" w:rsidRDefault="00404BE8" w:rsidP="00BC39C0">
      <w:pPr>
        <w:pStyle w:val="a6"/>
        <w:spacing w:before="0" w:beforeAutospacing="0" w:after="0" w:afterAutospacing="0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 xml:space="preserve">       В организации внутришкольного управления используются </w:t>
      </w:r>
      <w:r w:rsidRPr="005C0B84">
        <w:rPr>
          <w:rFonts w:ascii="тайм" w:hAnsi="тайм"/>
          <w:u w:val="single"/>
          <w:lang w:val="ru-RU"/>
        </w:rPr>
        <w:t>ключевые идеи менеджмента</w:t>
      </w:r>
      <w:r w:rsidRPr="005C0B84">
        <w:rPr>
          <w:rFonts w:ascii="тайм" w:hAnsi="тайм"/>
          <w:lang w:val="ru-RU"/>
        </w:rPr>
        <w:t>: идеи мотивации и стимулирования, регулярной оценки персонала, формирование корпоративной культуры организации, системный подход к планированию деятельности.</w:t>
      </w:r>
    </w:p>
    <w:p w:rsidR="00404BE8" w:rsidRPr="005C0B84" w:rsidRDefault="00404BE8" w:rsidP="00BC39C0">
      <w:pPr>
        <w:pStyle w:val="a6"/>
        <w:spacing w:before="0" w:beforeAutospacing="0" w:after="0" w:afterAutospacing="0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 xml:space="preserve">Свою управленческую деятельность администрация школы строит на следующих </w:t>
      </w:r>
      <w:r w:rsidRPr="005C0B84">
        <w:rPr>
          <w:rFonts w:ascii="тайм" w:hAnsi="тайм"/>
          <w:u w:val="single"/>
          <w:lang w:val="ru-RU"/>
        </w:rPr>
        <w:t>принципах организации совместной деятельности:</w:t>
      </w:r>
      <w:r w:rsidRPr="005C0B84">
        <w:rPr>
          <w:rFonts w:ascii="тайм" w:hAnsi="тайм"/>
          <w:lang w:val="ru-RU"/>
        </w:rPr>
        <w:t xml:space="preserve"> принцип целевой гармонизации (согласование и принятие общих целей), оперативность и конкретность, принцип горизонтальных связей, принцип консенсуса (учет мнения всех членов коллектива)</w:t>
      </w:r>
    </w:p>
    <w:p w:rsidR="00404BE8" w:rsidRPr="005C0B84" w:rsidRDefault="00404BE8" w:rsidP="00BC39C0">
      <w:pPr>
        <w:pStyle w:val="a6"/>
        <w:spacing w:before="0" w:beforeAutospacing="0" w:after="0" w:afterAutospacing="0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u w:val="single"/>
          <w:lang w:val="ru-RU"/>
        </w:rPr>
        <w:t>Основные механизмы реализации годового плана</w:t>
      </w:r>
      <w:r w:rsidRPr="005C0B84">
        <w:rPr>
          <w:rFonts w:ascii="тайм" w:hAnsi="тайм"/>
          <w:lang w:val="ru-RU"/>
        </w:rPr>
        <w:t xml:space="preserve"> школы: выбор приоритетных направлений, мониторинг, коллективный анализ (обсуждение) результатов.</w:t>
      </w:r>
    </w:p>
    <w:p w:rsidR="00404BE8" w:rsidRPr="005C0B84" w:rsidRDefault="00404BE8" w:rsidP="00BC39C0">
      <w:pPr>
        <w:pStyle w:val="a6"/>
        <w:spacing w:before="0" w:beforeAutospacing="0" w:after="0" w:afterAutospacing="0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u w:val="single"/>
          <w:lang w:val="ru-RU"/>
        </w:rPr>
        <w:t>Общие подходы к управлению</w:t>
      </w:r>
      <w:r w:rsidRPr="005C0B84">
        <w:rPr>
          <w:rFonts w:ascii="тайм" w:hAnsi="тайм"/>
          <w:lang w:val="ru-RU"/>
        </w:rPr>
        <w:t>:</w:t>
      </w:r>
    </w:p>
    <w:p w:rsidR="00404BE8" w:rsidRPr="005C0B84" w:rsidRDefault="00404BE8" w:rsidP="00BC39C0">
      <w:pPr>
        <w:pStyle w:val="a6"/>
        <w:spacing w:before="0" w:beforeAutospacing="0" w:after="0" w:afterAutospacing="0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1.Планирование. Осуществляется на основе проблемно-ориентированного анализа и оформляется в виде годового плана. С целью планирования стратегического развития школы созда</w:t>
      </w:r>
      <w:r w:rsidR="00552E14" w:rsidRPr="005C0B84">
        <w:rPr>
          <w:rFonts w:ascii="тайм" w:hAnsi="тайм"/>
          <w:lang w:val="ru-RU"/>
        </w:rPr>
        <w:t>на</w:t>
      </w:r>
      <w:r w:rsidRPr="005C0B84">
        <w:rPr>
          <w:rFonts w:ascii="тайм" w:hAnsi="тайм"/>
          <w:lang w:val="ru-RU"/>
        </w:rPr>
        <w:t xml:space="preserve"> Программа развития на 201</w:t>
      </w:r>
      <w:r w:rsidR="00EC1B60" w:rsidRPr="005C0B84">
        <w:rPr>
          <w:rFonts w:ascii="тайм" w:hAnsi="тайм"/>
          <w:lang w:val="ru-RU"/>
        </w:rPr>
        <w:t>4</w:t>
      </w:r>
      <w:r w:rsidRPr="005C0B84">
        <w:rPr>
          <w:rFonts w:ascii="тайм" w:hAnsi="тайм"/>
          <w:lang w:val="ru-RU"/>
        </w:rPr>
        <w:t>-201</w:t>
      </w:r>
      <w:r w:rsidR="00EC1B60" w:rsidRPr="005C0B84">
        <w:rPr>
          <w:rFonts w:ascii="тайм" w:hAnsi="тайм"/>
          <w:lang w:val="ru-RU"/>
        </w:rPr>
        <w:t>9</w:t>
      </w:r>
      <w:r w:rsidRPr="005C0B84">
        <w:rPr>
          <w:rFonts w:ascii="тайм" w:hAnsi="тайм"/>
          <w:lang w:val="ru-RU"/>
        </w:rPr>
        <w:t xml:space="preserve"> годы.</w:t>
      </w:r>
    </w:p>
    <w:p w:rsidR="00404BE8" w:rsidRPr="005C0B84" w:rsidRDefault="00404BE8" w:rsidP="00BC39C0">
      <w:pPr>
        <w:pStyle w:val="a6"/>
        <w:spacing w:before="0" w:beforeAutospacing="0" w:after="0" w:afterAutospacing="0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 xml:space="preserve">2.Организация. Осуществляется через заместителей директора и руководителей методических объединений. </w:t>
      </w:r>
    </w:p>
    <w:p w:rsidR="00404BE8" w:rsidRPr="005C0B84" w:rsidRDefault="00404BE8" w:rsidP="00BC39C0">
      <w:pPr>
        <w:pStyle w:val="a6"/>
        <w:spacing w:before="0" w:beforeAutospacing="0" w:after="0" w:afterAutospacing="0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3.Руководство. Осуществляется с учетом мотивов, потребностей, интересов и ценностей конкретных участников. Культивируются (групповые) и индивидуальные отношения, совместная выработка стратегии, совместное принятие решений.</w:t>
      </w:r>
    </w:p>
    <w:p w:rsidR="00404BE8" w:rsidRPr="005C0B84" w:rsidRDefault="00404BE8" w:rsidP="00BC39C0">
      <w:pPr>
        <w:pStyle w:val="a6"/>
        <w:spacing w:before="0" w:beforeAutospacing="0" w:after="0" w:afterAutospacing="0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lastRenderedPageBreak/>
        <w:t xml:space="preserve">4.Контроль. Рассматривается как системная диагностика с целью определения и выращивания успешности педагогов и учеников. Основные формы контроля: документальный (контроль результатов), процессуальный контроль (проектирование и управление успехом), текущий (изучение самого процесса деятельности)  </w:t>
      </w:r>
    </w:p>
    <w:p w:rsidR="00404BE8" w:rsidRPr="005C0B84" w:rsidRDefault="00404BE8" w:rsidP="00BC39C0">
      <w:pPr>
        <w:ind w:firstLine="720"/>
        <w:jc w:val="both"/>
        <w:rPr>
          <w:rFonts w:ascii="тайм" w:hAnsi="тайм"/>
          <w:bCs/>
          <w:lang w:val="ru-RU"/>
        </w:rPr>
      </w:pPr>
      <w:r w:rsidRPr="005C0B84">
        <w:rPr>
          <w:rFonts w:ascii="тайм" w:hAnsi="тайм"/>
          <w:bCs/>
          <w:lang w:val="ru-RU"/>
        </w:rPr>
        <w:t xml:space="preserve">В целях развития и совершенствования учебно-воспитательного процесса, </w:t>
      </w:r>
      <w:r w:rsidRPr="005C0B84">
        <w:rPr>
          <w:rFonts w:ascii="тайм" w:hAnsi="тайм"/>
          <w:bCs/>
          <w:lang w:val="ru-RU"/>
        </w:rPr>
        <w:br/>
        <w:t xml:space="preserve">повышения профессионального мастерства и творческого роста преподавателей </w:t>
      </w:r>
      <w:r w:rsidRPr="005C0B84">
        <w:rPr>
          <w:rFonts w:ascii="тайм" w:hAnsi="тайм"/>
          <w:bCs/>
          <w:lang w:val="ru-RU"/>
        </w:rPr>
        <w:br/>
        <w:t>в школе действуют педагогический совет,  методические объединения и творческие группы учителей.</w:t>
      </w:r>
    </w:p>
    <w:p w:rsidR="00404BE8" w:rsidRPr="005C0B84" w:rsidRDefault="00404BE8" w:rsidP="00BC39C0">
      <w:pPr>
        <w:jc w:val="both"/>
        <w:rPr>
          <w:rFonts w:ascii="тайм" w:hAnsi="тайм"/>
          <w:bCs/>
          <w:lang w:val="ru-RU"/>
        </w:rPr>
      </w:pPr>
      <w:r w:rsidRPr="005C0B84">
        <w:rPr>
          <w:rFonts w:ascii="тайм" w:hAnsi="тайм"/>
          <w:bCs/>
          <w:lang w:val="ru-RU"/>
        </w:rPr>
        <w:t>В школе действует  ученическое самоуправление.</w:t>
      </w:r>
    </w:p>
    <w:p w:rsidR="00404BE8" w:rsidRPr="005C0B84" w:rsidRDefault="00404BE8" w:rsidP="00EC1B60">
      <w:pPr>
        <w:jc w:val="both"/>
        <w:rPr>
          <w:rFonts w:ascii="тайм" w:hAnsi="тайм"/>
          <w:b/>
          <w:bCs/>
          <w:i/>
          <w:lang w:val="ru-RU"/>
        </w:rPr>
      </w:pPr>
    </w:p>
    <w:p w:rsidR="00404BE8" w:rsidRPr="005C0B84" w:rsidRDefault="00404BE8" w:rsidP="00BC39C0">
      <w:pPr>
        <w:ind w:firstLine="720"/>
        <w:jc w:val="center"/>
        <w:rPr>
          <w:rFonts w:ascii="тайм" w:hAnsi="тайм"/>
          <w:b/>
          <w:bCs/>
          <w:i/>
          <w:lang w:val="ru-RU"/>
        </w:rPr>
      </w:pPr>
      <w:r w:rsidRPr="005C0B84">
        <w:rPr>
          <w:rFonts w:ascii="тайм" w:hAnsi="тайм"/>
          <w:b/>
          <w:bCs/>
          <w:i/>
          <w:lang w:val="ru-RU"/>
        </w:rPr>
        <w:t>4. Условия осуществления образовательного процесса.</w:t>
      </w:r>
    </w:p>
    <w:p w:rsidR="00404BE8" w:rsidRPr="005C0B84" w:rsidRDefault="00404BE8" w:rsidP="00BC39C0">
      <w:pPr>
        <w:jc w:val="center"/>
        <w:rPr>
          <w:rFonts w:ascii="тайм" w:hAnsi="тайм"/>
          <w:b/>
          <w:bCs/>
          <w:i/>
          <w:lang w:val="ru-RU"/>
        </w:rPr>
      </w:pPr>
      <w:r w:rsidRPr="005C0B84">
        <w:rPr>
          <w:rFonts w:ascii="тайм" w:hAnsi="тайм"/>
          <w:b/>
          <w:bCs/>
          <w:i/>
          <w:lang w:val="ru-RU"/>
        </w:rPr>
        <w:t>4.1. Материально-техническая база.</w:t>
      </w:r>
    </w:p>
    <w:p w:rsidR="00EC1B60" w:rsidRPr="005C0B84" w:rsidRDefault="00EC1B60" w:rsidP="00EC1B60">
      <w:pPr>
        <w:ind w:firstLine="540"/>
        <w:jc w:val="both"/>
        <w:rPr>
          <w:rFonts w:ascii="тайм" w:hAnsi="тайм"/>
          <w:lang w:val="ru-RU"/>
        </w:rPr>
      </w:pPr>
      <w:proofErr w:type="gramStart"/>
      <w:r w:rsidRPr="005C0B84">
        <w:rPr>
          <w:rFonts w:ascii="тайм" w:hAnsi="тайм"/>
          <w:lang w:val="ru-RU"/>
        </w:rPr>
        <w:t>В школе имеются 48 учебных кабинетов (в том числе слесарная и столярная мастерские, учебная мастерская по обработке ткани, учебная мастерская по обслуживающему труду, 2 лингафонных кабинета, 2 компьютерных класса, оборудованных 26 компьютерами нового поколения), актовый зал, 2 артистических, костюмерная, конференц-зал, два спортивных зала, тренажерный зал, кабинет логопеда, психолога, медицинский кабинет, кабинет социальной службы, столовая, помещение для школьного музея;</w:t>
      </w:r>
      <w:proofErr w:type="gramEnd"/>
      <w:r w:rsidRPr="005C0B84">
        <w:rPr>
          <w:rFonts w:ascii="тайм" w:hAnsi="тайм"/>
          <w:lang w:val="ru-RU"/>
        </w:rPr>
        <w:t xml:space="preserve">20 учебных кабинетов оснащены комплектами мультимедийной аппаратуры,  шестью интерактивными досками </w:t>
      </w:r>
      <w:r w:rsidRPr="005C0B84">
        <w:rPr>
          <w:rFonts w:ascii="тайм" w:hAnsi="тайм"/>
        </w:rPr>
        <w:t>SMART</w:t>
      </w:r>
      <w:r w:rsidRPr="005C0B84">
        <w:rPr>
          <w:rFonts w:ascii="тайм" w:hAnsi="тайм"/>
          <w:lang w:val="ru-RU"/>
        </w:rPr>
        <w:t xml:space="preserve"> </w:t>
      </w:r>
      <w:r w:rsidRPr="005C0B84">
        <w:rPr>
          <w:rFonts w:ascii="тайм" w:hAnsi="тайм"/>
        </w:rPr>
        <w:t>Board</w:t>
      </w:r>
      <w:r w:rsidRPr="005C0B84">
        <w:rPr>
          <w:rFonts w:ascii="тайм" w:hAnsi="тайм"/>
          <w:lang w:val="ru-RU"/>
        </w:rPr>
        <w:t xml:space="preserve">, создан банк электронных программ, накоплены  видео и мультимедийные   ресурсы. Подключено 82 компьютера   к сети </w:t>
      </w:r>
      <w:r w:rsidRPr="005C0B84">
        <w:rPr>
          <w:rFonts w:ascii="тайм" w:hAnsi="тайм"/>
        </w:rPr>
        <w:t>Internet</w:t>
      </w:r>
      <w:r w:rsidRPr="005C0B84">
        <w:rPr>
          <w:rFonts w:ascii="тайм" w:hAnsi="тайм"/>
          <w:lang w:val="ru-RU"/>
        </w:rPr>
        <w:t xml:space="preserve">. </w:t>
      </w:r>
    </w:p>
    <w:p w:rsidR="00EC1B60" w:rsidRPr="005C0B84" w:rsidRDefault="00EC1B60" w:rsidP="00EC1B60">
      <w:pPr>
        <w:ind w:firstLine="540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 xml:space="preserve">Для работы художественно-эстетического цикла имеются кабинеты хореографии, изобразительного искусства, театральная студия, музыки, индивидуального обучения игре на  музыкальных инструментах. </w:t>
      </w:r>
    </w:p>
    <w:p w:rsidR="00EC1B60" w:rsidRPr="005C0B84" w:rsidRDefault="00EC1B60" w:rsidP="00EC1B60">
      <w:pPr>
        <w:ind w:firstLine="708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Спортивные залы, тренажерный зал оснащены необходимым оборудованием. Приобретено  оборудование и построена стенка для занятий промышленным альпинизмом. Стадион имеет волейбольную  площадку, футбольное поле, беговую дорожку, детский спортивный городок.</w:t>
      </w:r>
    </w:p>
    <w:p w:rsidR="00EC1B60" w:rsidRPr="005C0B84" w:rsidRDefault="00EC1B60" w:rsidP="00EC1B60">
      <w:pPr>
        <w:ind w:firstLine="708"/>
        <w:jc w:val="both"/>
        <w:rPr>
          <w:rFonts w:ascii="тайм" w:hAnsi="тайм"/>
        </w:rPr>
      </w:pPr>
      <w:r w:rsidRPr="005C0B84">
        <w:rPr>
          <w:rFonts w:ascii="тайм" w:hAnsi="тайм"/>
          <w:lang w:val="ru-RU"/>
        </w:rPr>
        <w:t xml:space="preserve">Помещение школьной библиотеки составляет 292,4кв. метров. </w:t>
      </w:r>
      <w:proofErr w:type="gramStart"/>
      <w:r w:rsidRPr="005C0B84">
        <w:rPr>
          <w:rFonts w:ascii="тайм" w:hAnsi="тайм"/>
          <w:lang w:val="ru-RU"/>
        </w:rPr>
        <w:t>Оборудованы</w:t>
      </w:r>
      <w:proofErr w:type="gramEnd"/>
      <w:r w:rsidRPr="005C0B84">
        <w:rPr>
          <w:rFonts w:ascii="тайм" w:hAnsi="тайм"/>
          <w:lang w:val="ru-RU"/>
        </w:rPr>
        <w:t xml:space="preserve"> книгохранилище и читальный зал на 20 мест.  Общий  фонд библиотеки  насчитывает 28298 экземпляро</w:t>
      </w:r>
      <w:proofErr w:type="gramStart"/>
      <w:r w:rsidRPr="005C0B84">
        <w:rPr>
          <w:rFonts w:ascii="тайм" w:hAnsi="тайм"/>
          <w:lang w:val="ru-RU"/>
        </w:rPr>
        <w:t>в(</w:t>
      </w:r>
      <w:proofErr w:type="gramEnd"/>
      <w:r w:rsidRPr="005C0B84">
        <w:rPr>
          <w:rFonts w:ascii="тайм" w:hAnsi="тайм"/>
          <w:lang w:val="ru-RU"/>
        </w:rPr>
        <w:t xml:space="preserve"> художественной литературы- 4560 экземпляров,  учебной литературы 21246экземпляров). </w:t>
      </w:r>
      <w:r w:rsidRPr="005C0B84">
        <w:rPr>
          <w:rFonts w:ascii="тайм" w:hAnsi="тайм"/>
        </w:rPr>
        <w:t xml:space="preserve">В библиотеке установлено 3 </w:t>
      </w:r>
      <w:proofErr w:type="gramStart"/>
      <w:r w:rsidRPr="005C0B84">
        <w:rPr>
          <w:rFonts w:ascii="тайм" w:hAnsi="тайм"/>
        </w:rPr>
        <w:t>компьютера  с</w:t>
      </w:r>
      <w:proofErr w:type="gramEnd"/>
      <w:r w:rsidRPr="005C0B84">
        <w:rPr>
          <w:rFonts w:ascii="тайм" w:hAnsi="тайм"/>
        </w:rPr>
        <w:t xml:space="preserve"> выходом в сеть Internet. </w:t>
      </w:r>
    </w:p>
    <w:p w:rsidR="00EC1B60" w:rsidRPr="005C0B84" w:rsidRDefault="00EC1B60" w:rsidP="00EC1B60">
      <w:pPr>
        <w:ind w:firstLine="708"/>
        <w:rPr>
          <w:rFonts w:ascii="тайм" w:hAnsi="тайм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701"/>
        <w:gridCol w:w="1701"/>
      </w:tblGrid>
      <w:tr w:rsidR="00EC1B60" w:rsidRPr="005C0B84" w:rsidTr="00EC1B60">
        <w:trPr>
          <w:trHeight w:val="38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5C0B84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5C0B84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Имеется в наличии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5C0B84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Приобретено в 2016-2017учебном году</w:t>
            </w:r>
          </w:p>
        </w:tc>
      </w:tr>
      <w:tr w:rsidR="00EC1B60" w:rsidRPr="005C0B84" w:rsidTr="00EC1B6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5C0B84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pacing w:val="-12"/>
                <w:sz w:val="20"/>
                <w:szCs w:val="20"/>
              </w:rPr>
              <w:t>Ноутбук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5C0B84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5C0B84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</w:t>
            </w:r>
          </w:p>
        </w:tc>
      </w:tr>
      <w:tr w:rsidR="00EC1B60" w:rsidRPr="005C0B84" w:rsidTr="00EC1B6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5C0B84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pacing w:val="-12"/>
                <w:sz w:val="20"/>
                <w:szCs w:val="20"/>
              </w:rPr>
              <w:t>Принтеры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5C0B84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5C0B84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5</w:t>
            </w:r>
          </w:p>
        </w:tc>
      </w:tr>
      <w:tr w:rsidR="00EC1B60" w:rsidRPr="005C0B84" w:rsidTr="00EC1B6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5C0B84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pacing w:val="-12"/>
                <w:sz w:val="20"/>
                <w:szCs w:val="20"/>
              </w:rPr>
              <w:t>Видеокамера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5C0B84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5C0B84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</w:t>
            </w:r>
          </w:p>
        </w:tc>
      </w:tr>
      <w:tr w:rsidR="00EC1B60" w:rsidRPr="005C0B84" w:rsidTr="00EC1B6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5C0B84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pacing w:val="-13"/>
                <w:sz w:val="20"/>
                <w:szCs w:val="20"/>
              </w:rPr>
              <w:t>Музыкальный центр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5C0B84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5C0B84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</w:t>
            </w:r>
          </w:p>
        </w:tc>
      </w:tr>
      <w:tr w:rsidR="00EC1B60" w:rsidRPr="005C0B84" w:rsidTr="00EC1B6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5C0B84">
            <w:pPr>
              <w:jc w:val="center"/>
              <w:rPr>
                <w:rFonts w:ascii="тайм" w:hAnsi="тайм"/>
                <w:spacing w:val="-13"/>
                <w:sz w:val="20"/>
                <w:szCs w:val="20"/>
              </w:rPr>
            </w:pPr>
            <w:r w:rsidRPr="005C0B84">
              <w:rPr>
                <w:rFonts w:ascii="тайм" w:hAnsi="тайм"/>
                <w:spacing w:val="-13"/>
                <w:sz w:val="20"/>
                <w:szCs w:val="20"/>
              </w:rPr>
              <w:t>DVD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5C0B84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5C0B84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</w:t>
            </w:r>
          </w:p>
        </w:tc>
      </w:tr>
      <w:tr w:rsidR="00EC1B60" w:rsidRPr="005C0B84" w:rsidTr="00EC1B6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5C0B84">
            <w:pPr>
              <w:jc w:val="center"/>
              <w:rPr>
                <w:rFonts w:ascii="тайм" w:hAnsi="тайм"/>
                <w:spacing w:val="-13"/>
                <w:sz w:val="20"/>
                <w:szCs w:val="20"/>
              </w:rPr>
            </w:pPr>
            <w:r w:rsidRPr="005C0B84">
              <w:rPr>
                <w:rFonts w:ascii="тайм" w:hAnsi="тайм"/>
                <w:spacing w:val="-1"/>
                <w:sz w:val="20"/>
                <w:szCs w:val="20"/>
              </w:rPr>
              <w:t>Фотокамера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5C0B84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5C0B84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</w:t>
            </w:r>
          </w:p>
        </w:tc>
      </w:tr>
      <w:tr w:rsidR="00EC1B60" w:rsidRPr="005C0B84" w:rsidTr="00EC1B6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5C0B84">
            <w:pPr>
              <w:jc w:val="center"/>
              <w:rPr>
                <w:rFonts w:ascii="тайм" w:hAnsi="тайм"/>
                <w:spacing w:val="-13"/>
                <w:sz w:val="20"/>
                <w:szCs w:val="20"/>
              </w:rPr>
            </w:pPr>
            <w:r w:rsidRPr="005C0B84">
              <w:rPr>
                <w:rFonts w:ascii="тайм" w:hAnsi="тайм"/>
                <w:spacing w:val="-1"/>
                <w:sz w:val="20"/>
                <w:szCs w:val="20"/>
              </w:rPr>
              <w:t>Радиоузел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5C0B84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5C0B84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</w:t>
            </w:r>
          </w:p>
        </w:tc>
      </w:tr>
      <w:tr w:rsidR="00EC1B60" w:rsidRPr="005C0B84" w:rsidTr="00EC1B6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5C0B84">
            <w:pPr>
              <w:jc w:val="center"/>
              <w:rPr>
                <w:rFonts w:ascii="тайм" w:hAnsi="тайм"/>
                <w:spacing w:val="-13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Лингафонный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5C0B84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5C0B84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</w:t>
            </w:r>
          </w:p>
        </w:tc>
      </w:tr>
      <w:tr w:rsidR="00EC1B60" w:rsidRPr="005C0B84" w:rsidTr="00EC1B6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5C0B84">
            <w:pPr>
              <w:shd w:val="clear" w:color="auto" w:fill="FFFFFF"/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pacing w:val="-12"/>
                <w:sz w:val="20"/>
                <w:szCs w:val="20"/>
              </w:rPr>
              <w:t>Телевизоры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5C0B84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5C0B84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</w:t>
            </w:r>
          </w:p>
        </w:tc>
      </w:tr>
      <w:tr w:rsidR="00EC1B60" w:rsidRPr="005C0B84" w:rsidTr="00EC1B6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5C0B84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Интерактивные доски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5C0B84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5C0B84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</w:t>
            </w:r>
          </w:p>
        </w:tc>
      </w:tr>
      <w:tr w:rsidR="00EC1B60" w:rsidRPr="005C0B84" w:rsidTr="00EC1B6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5C0B84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Мультимедийное 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5C0B84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5C0B84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</w:t>
            </w:r>
          </w:p>
        </w:tc>
      </w:tr>
      <w:tr w:rsidR="00EC1B60" w:rsidRPr="005C0B84" w:rsidTr="00EC1B6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5C0B84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Компьютеры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5C0B84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5C0B84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5</w:t>
            </w:r>
          </w:p>
        </w:tc>
      </w:tr>
      <w:tr w:rsidR="00EC1B60" w:rsidRPr="005C0B84" w:rsidTr="00EC1B6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5C0B84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МФО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5C0B84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5C0B84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</w:t>
            </w:r>
          </w:p>
        </w:tc>
      </w:tr>
      <w:tr w:rsidR="00EC1B60" w:rsidRPr="005C0B84" w:rsidTr="00EC1B6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5C0B84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Мониторы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5C0B84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5C0B84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</w:t>
            </w:r>
          </w:p>
        </w:tc>
      </w:tr>
    </w:tbl>
    <w:p w:rsidR="00921314" w:rsidRPr="005C0B84" w:rsidRDefault="00921314" w:rsidP="00BC39C0">
      <w:pPr>
        <w:ind w:firstLine="708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Количество компьютеров приходящихся на одного ученика</w:t>
      </w:r>
      <w:proofErr w:type="gramStart"/>
      <w:r w:rsidRPr="005C0B84">
        <w:rPr>
          <w:rFonts w:ascii="тайм" w:hAnsi="тайм"/>
          <w:lang w:val="ru-RU"/>
        </w:rPr>
        <w:t>0</w:t>
      </w:r>
      <w:proofErr w:type="gramEnd"/>
      <w:r w:rsidRPr="005C0B84">
        <w:rPr>
          <w:rFonts w:ascii="тайм" w:hAnsi="тайм"/>
          <w:lang w:val="ru-RU"/>
        </w:rPr>
        <w:t>,09 от общего количества и 0,03 от количества в учебных кабинетах.</w:t>
      </w:r>
    </w:p>
    <w:p w:rsidR="00404BE8" w:rsidRPr="005C0B84" w:rsidRDefault="00921314" w:rsidP="00BC39C0">
      <w:pPr>
        <w:ind w:firstLine="708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Количество компьютеров приходящихся на одного учителя 1,38 или 138%.</w:t>
      </w:r>
    </w:p>
    <w:p w:rsidR="00404BE8" w:rsidRPr="005C0B84" w:rsidRDefault="00921314" w:rsidP="005C0B84">
      <w:pPr>
        <w:ind w:firstLine="708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Количество мультимедийных проекторов на учебный коллектив 0,05 или 5%.</w:t>
      </w:r>
    </w:p>
    <w:p w:rsidR="00404BE8" w:rsidRPr="005C0B84" w:rsidRDefault="00404BE8" w:rsidP="00BC39C0">
      <w:pPr>
        <w:ind w:firstLine="708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lastRenderedPageBreak/>
        <w:t xml:space="preserve">Информационно-технические условия позволяют обеспечивать стабильное функционирование и использовать современные </w:t>
      </w:r>
      <w:r w:rsidR="00B87319" w:rsidRPr="005C0B84">
        <w:rPr>
          <w:rFonts w:ascii="тайм" w:hAnsi="тайм"/>
          <w:lang w:val="ru-RU"/>
        </w:rPr>
        <w:t xml:space="preserve"> информационные </w:t>
      </w:r>
      <w:r w:rsidRPr="005C0B84">
        <w:rPr>
          <w:rFonts w:ascii="тайм" w:hAnsi="тайм"/>
          <w:lang w:val="ru-RU"/>
        </w:rPr>
        <w:t xml:space="preserve">технологии обучения. </w:t>
      </w:r>
    </w:p>
    <w:p w:rsidR="00B87319" w:rsidRPr="005C0B84" w:rsidRDefault="00B87319" w:rsidP="00BC39C0">
      <w:pPr>
        <w:ind w:firstLine="708"/>
        <w:jc w:val="both"/>
        <w:rPr>
          <w:rFonts w:ascii="тайм" w:hAnsi="тайм"/>
          <w:lang w:val="ru-RU"/>
        </w:rPr>
      </w:pPr>
    </w:p>
    <w:p w:rsidR="00404BE8" w:rsidRPr="005C0B84" w:rsidRDefault="00404BE8" w:rsidP="00BC39C0">
      <w:pPr>
        <w:ind w:firstLine="540"/>
        <w:jc w:val="both"/>
        <w:rPr>
          <w:rFonts w:ascii="тайм" w:hAnsi="тайм"/>
          <w:b/>
          <w:i/>
          <w:lang w:val="ru-RU"/>
        </w:rPr>
      </w:pPr>
    </w:p>
    <w:p w:rsidR="00404BE8" w:rsidRPr="005C0B84" w:rsidRDefault="00404BE8" w:rsidP="00BC39C0">
      <w:pPr>
        <w:ind w:firstLine="540"/>
        <w:jc w:val="center"/>
        <w:rPr>
          <w:rFonts w:ascii="тайм" w:hAnsi="тайм"/>
          <w:b/>
          <w:i/>
          <w:lang w:val="ru-RU"/>
        </w:rPr>
      </w:pPr>
      <w:r w:rsidRPr="005C0B84">
        <w:rPr>
          <w:rFonts w:ascii="тайм" w:hAnsi="тайм"/>
          <w:b/>
          <w:i/>
          <w:lang w:val="ru-RU"/>
        </w:rPr>
        <w:t>4.2. Педагогические кадры</w:t>
      </w:r>
    </w:p>
    <w:p w:rsidR="00CD395D" w:rsidRPr="005C0B84" w:rsidRDefault="00CD395D" w:rsidP="00CD395D">
      <w:pPr>
        <w:ind w:firstLine="709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 xml:space="preserve">Основных педагогических работников 50 и 4 совместителей. 3 человека – вновь пришедшие педагоги. </w:t>
      </w:r>
    </w:p>
    <w:p w:rsidR="00CD395D" w:rsidRPr="005C0B84" w:rsidRDefault="00CD395D" w:rsidP="00CD395D">
      <w:pPr>
        <w:ind w:firstLine="709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Из общего числа педагогического коллектива:</w:t>
      </w:r>
    </w:p>
    <w:p w:rsidR="00CD395D" w:rsidRPr="005C0B84" w:rsidRDefault="00CD395D" w:rsidP="00CD395D">
      <w:pPr>
        <w:ind w:firstLine="709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46 человек -   педагоги начальных классов и педагоги- предметники</w:t>
      </w:r>
    </w:p>
    <w:p w:rsidR="00CD395D" w:rsidRPr="005C0B84" w:rsidRDefault="00CD395D" w:rsidP="00CD395D">
      <w:pPr>
        <w:ind w:firstLine="709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1 человек – социальный  педагог</w:t>
      </w:r>
    </w:p>
    <w:p w:rsidR="00CD395D" w:rsidRPr="005C0B84" w:rsidRDefault="00CD395D" w:rsidP="00CD395D">
      <w:pPr>
        <w:ind w:firstLine="709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3 человека – педагог-психолог</w:t>
      </w:r>
    </w:p>
    <w:p w:rsidR="00CD395D" w:rsidRPr="005C0B84" w:rsidRDefault="00CD395D" w:rsidP="00CD395D">
      <w:pPr>
        <w:ind w:firstLine="709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4 человека - педагоги дополнительного образования</w:t>
      </w:r>
    </w:p>
    <w:p w:rsidR="00CD395D" w:rsidRPr="005C0B84" w:rsidRDefault="00CD395D" w:rsidP="00CD395D">
      <w:pPr>
        <w:ind w:firstLine="709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1 человек – заведующая библиотекой</w:t>
      </w:r>
    </w:p>
    <w:p w:rsidR="00CD395D" w:rsidRPr="005C0B84" w:rsidRDefault="00CD395D" w:rsidP="00CD395D">
      <w:pPr>
        <w:ind w:firstLine="709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 xml:space="preserve">7 человек– </w:t>
      </w:r>
      <w:proofErr w:type="gramStart"/>
      <w:r w:rsidRPr="005C0B84">
        <w:rPr>
          <w:rFonts w:ascii="тайм" w:hAnsi="тайм"/>
          <w:lang w:val="ru-RU"/>
        </w:rPr>
        <w:t>пе</w:t>
      </w:r>
      <w:proofErr w:type="gramEnd"/>
      <w:r w:rsidRPr="005C0B84">
        <w:rPr>
          <w:rFonts w:ascii="тайм" w:hAnsi="тайм"/>
          <w:lang w:val="ru-RU"/>
        </w:rPr>
        <w:t xml:space="preserve">нсионеры; </w:t>
      </w:r>
    </w:p>
    <w:p w:rsidR="00B87319" w:rsidRPr="005C0B84" w:rsidRDefault="00CD395D" w:rsidP="00CD395D">
      <w:pPr>
        <w:ind w:firstLine="709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 xml:space="preserve">4 человек– </w:t>
      </w:r>
      <w:proofErr w:type="gramStart"/>
      <w:r w:rsidRPr="005C0B84">
        <w:rPr>
          <w:rFonts w:ascii="тайм" w:hAnsi="тайм"/>
          <w:lang w:val="ru-RU"/>
        </w:rPr>
        <w:t>му</w:t>
      </w:r>
      <w:proofErr w:type="gramEnd"/>
      <w:r w:rsidRPr="005C0B84">
        <w:rPr>
          <w:rFonts w:ascii="тайм" w:hAnsi="тайм"/>
          <w:lang w:val="ru-RU"/>
        </w:rPr>
        <w:t xml:space="preserve">жчины. </w:t>
      </w:r>
    </w:p>
    <w:p w:rsidR="00F92B55" w:rsidRPr="005C0B84" w:rsidRDefault="00F92B55" w:rsidP="00F92B55">
      <w:pPr>
        <w:spacing w:line="276" w:lineRule="auto"/>
        <w:ind w:firstLine="709"/>
        <w:jc w:val="both"/>
        <w:rPr>
          <w:rFonts w:ascii="тайм" w:hAnsi="тайм"/>
          <w:lang w:val="ru-RU" w:eastAsia="ru-RU" w:bidi="ar-SA"/>
        </w:rPr>
      </w:pPr>
      <w:r w:rsidRPr="005C0B84">
        <w:rPr>
          <w:rFonts w:ascii="тайм" w:hAnsi="тайм"/>
          <w:lang w:val="ru-RU" w:eastAsia="ru-RU" w:bidi="ar-SA"/>
        </w:rPr>
        <w:t>Современная школа в условиях модернизации образования нуждается в «новом» типе учителя, творчески думающем, обладающем современными методами и технологиями образования, приемами психолого-педагогической диагностики, способами самостоятельного конструирования педагогического процесса в условиях конкретной практической деятельности, умением прогнозировать свой конечный результат.</w:t>
      </w:r>
    </w:p>
    <w:p w:rsidR="00F92B55" w:rsidRPr="005C0B84" w:rsidRDefault="00F92B55" w:rsidP="00F92B55">
      <w:pPr>
        <w:spacing w:line="276" w:lineRule="auto"/>
        <w:ind w:firstLine="709"/>
        <w:jc w:val="both"/>
        <w:rPr>
          <w:rFonts w:ascii="тайм" w:hAnsi="тайм"/>
          <w:lang w:val="ru-RU" w:eastAsia="ru-RU" w:bidi="ar-SA"/>
        </w:rPr>
      </w:pPr>
      <w:r w:rsidRPr="005C0B84">
        <w:rPr>
          <w:rFonts w:ascii="тайм" w:hAnsi="тайм"/>
          <w:lang w:val="ru-RU" w:eastAsia="ru-RU" w:bidi="ar-SA"/>
        </w:rPr>
        <w:t xml:space="preserve">Кадровое обеспечение является одним из условий жизнедеятельности образовательного учреждения. Педагогический коллектив нашей школы стремиться соответствовать заявленным </w:t>
      </w:r>
      <w:r w:rsidR="00B87319" w:rsidRPr="005C0B84">
        <w:rPr>
          <w:rFonts w:ascii="тайм" w:hAnsi="тайм"/>
          <w:lang w:val="ru-RU" w:eastAsia="ru-RU" w:bidi="ar-SA"/>
        </w:rPr>
        <w:t>требованиям. Специфика кадров МА</w:t>
      </w:r>
      <w:r w:rsidRPr="005C0B84">
        <w:rPr>
          <w:rFonts w:ascii="тайм" w:hAnsi="тайм"/>
          <w:lang w:val="ru-RU" w:eastAsia="ru-RU" w:bidi="ar-SA"/>
        </w:rPr>
        <w:t>ОУ «Школа №81» определяется высоким уровнем профессионализма, большим инновационным потенциалом, ориентацией на успех в профессиональной деятельности, в развитии творческих способностей. Все учителя владеют современными образовательными технологиями. Педагоги имеют успешный опыт разработки и внедрения инновационных проектов и программ, умеют осуществлять мониторинг экспериментальной деятельности и рефлексивный анализ её хода и результатов.</w:t>
      </w:r>
    </w:p>
    <w:p w:rsidR="00F92B55" w:rsidRPr="005C0B84" w:rsidRDefault="00F92B55" w:rsidP="00F92B55">
      <w:pPr>
        <w:spacing w:line="276" w:lineRule="auto"/>
        <w:ind w:firstLine="709"/>
        <w:jc w:val="both"/>
        <w:rPr>
          <w:rFonts w:ascii="тайм" w:hAnsi="тайм"/>
          <w:lang w:val="ru-RU" w:eastAsia="ru-RU" w:bidi="ar-SA"/>
        </w:rPr>
      </w:pPr>
      <w:r w:rsidRPr="005C0B84">
        <w:rPr>
          <w:rFonts w:ascii="тайм" w:hAnsi="тайм"/>
          <w:lang w:val="ru-RU" w:eastAsia="ru-RU" w:bidi="ar-SA"/>
        </w:rPr>
        <w:t>К числу сильных сторон образовательного учреждения следует отнести хорошую теоретическую подготовку педагогов, существование у школьного сообщества положительного опыта осуществления инновационных преобразований в учебно-воспитательном процессе, наличие эффективной научно-методической поддержки усилий учителей в совершенствовании образовательной деятельности, благоприятный нравственно-психологический климат в педагогическом коллективе, средний уровень образовательной подготовки выпускников школы. Для осуществления образовательного процесса в школе сформирован стабильный педагогический коллектив.</w:t>
      </w:r>
    </w:p>
    <w:p w:rsidR="00F92B55" w:rsidRPr="005C0B84" w:rsidRDefault="00F92B55" w:rsidP="00B87319">
      <w:pPr>
        <w:spacing w:line="276" w:lineRule="auto"/>
        <w:ind w:firstLine="709"/>
        <w:jc w:val="both"/>
        <w:rPr>
          <w:rFonts w:ascii="тайм" w:hAnsi="тайм"/>
          <w:b/>
          <w:lang w:val="ru-RU" w:eastAsia="ru-RU" w:bidi="ar-SA"/>
        </w:rPr>
      </w:pPr>
      <w:r w:rsidRPr="005C0B84">
        <w:rPr>
          <w:rFonts w:ascii="тайм" w:hAnsi="тайм"/>
          <w:lang w:val="ru-RU" w:eastAsia="ru-RU" w:bidi="ar-SA"/>
        </w:rPr>
        <w:t xml:space="preserve"> В соответствии с образовательной программой и штатным расписанием школа укомплектована по всем образовательным программам педагогическими кадрами. Администрация школы уделяет большое внимание созданию благоприятных условий для поддержки и профессионального роста педагогов.</w:t>
      </w:r>
    </w:p>
    <w:p w:rsidR="00CD395D" w:rsidRPr="005C0B84" w:rsidRDefault="00CD395D" w:rsidP="00CD395D">
      <w:pPr>
        <w:jc w:val="center"/>
        <w:rPr>
          <w:rFonts w:ascii="тайм" w:hAnsi="тайм"/>
          <w:b/>
          <w:lang w:val="ru-RU"/>
        </w:rPr>
      </w:pPr>
      <w:r w:rsidRPr="005C0B84">
        <w:rPr>
          <w:rFonts w:ascii="тайм" w:hAnsi="тайм"/>
          <w:b/>
          <w:lang w:val="ru-RU"/>
        </w:rPr>
        <w:t>Образовательный уровень педагогических кадров:</w:t>
      </w:r>
    </w:p>
    <w:p w:rsidR="00CD395D" w:rsidRPr="005C0B84" w:rsidRDefault="00CD395D" w:rsidP="00CD395D">
      <w:pPr>
        <w:jc w:val="both"/>
        <w:rPr>
          <w:rFonts w:ascii="тайм" w:hAnsi="тайм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418"/>
        <w:gridCol w:w="1276"/>
        <w:gridCol w:w="1417"/>
        <w:gridCol w:w="1417"/>
        <w:gridCol w:w="1417"/>
      </w:tblGrid>
      <w:tr w:rsidR="00CD395D" w:rsidRPr="005C0B84" w:rsidTr="00CD395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jc w:val="both"/>
              <w:rPr>
                <w:rFonts w:ascii="тайм" w:hAnsi="тайм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jc w:val="both"/>
              <w:rPr>
                <w:rFonts w:ascii="тайм" w:hAnsi="тайм"/>
                <w:bCs/>
                <w:sz w:val="20"/>
                <w:szCs w:val="20"/>
              </w:rPr>
            </w:pPr>
            <w:r w:rsidRPr="005C0B84">
              <w:rPr>
                <w:rFonts w:ascii="тайм" w:hAnsi="тайм"/>
                <w:bCs/>
                <w:sz w:val="20"/>
                <w:szCs w:val="20"/>
              </w:rPr>
              <w:t>2013-2014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jc w:val="both"/>
              <w:rPr>
                <w:rFonts w:ascii="тайм" w:hAnsi="тайм"/>
                <w:bCs/>
                <w:sz w:val="20"/>
                <w:szCs w:val="20"/>
              </w:rPr>
            </w:pPr>
            <w:r w:rsidRPr="005C0B84">
              <w:rPr>
                <w:rFonts w:ascii="тайм" w:hAnsi="тайм"/>
                <w:bCs/>
                <w:sz w:val="20"/>
                <w:szCs w:val="20"/>
              </w:rPr>
              <w:t>2014-2015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jc w:val="both"/>
              <w:rPr>
                <w:rFonts w:ascii="тайм" w:hAnsi="тайм"/>
                <w:bCs/>
                <w:sz w:val="20"/>
                <w:szCs w:val="20"/>
              </w:rPr>
            </w:pPr>
            <w:r w:rsidRPr="005C0B84">
              <w:rPr>
                <w:rFonts w:ascii="тайм" w:hAnsi="тайм"/>
                <w:bCs/>
                <w:sz w:val="20"/>
                <w:szCs w:val="20"/>
              </w:rPr>
              <w:t>2015-2016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jc w:val="both"/>
              <w:rPr>
                <w:rFonts w:ascii="тайм" w:hAnsi="тайм"/>
                <w:bCs/>
                <w:sz w:val="20"/>
                <w:szCs w:val="20"/>
              </w:rPr>
            </w:pPr>
            <w:r w:rsidRPr="005C0B84">
              <w:rPr>
                <w:rFonts w:ascii="тайм" w:hAnsi="тайм"/>
                <w:bCs/>
                <w:sz w:val="20"/>
                <w:szCs w:val="20"/>
              </w:rPr>
              <w:t>2016-2017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jc w:val="both"/>
              <w:rPr>
                <w:rFonts w:ascii="тайм" w:hAnsi="тайм"/>
                <w:bCs/>
                <w:sz w:val="20"/>
                <w:szCs w:val="20"/>
              </w:rPr>
            </w:pPr>
            <w:r w:rsidRPr="005C0B84">
              <w:rPr>
                <w:rFonts w:ascii="тайм" w:hAnsi="тайм"/>
                <w:bCs/>
                <w:sz w:val="20"/>
                <w:szCs w:val="20"/>
              </w:rPr>
              <w:t>2017-2018</w:t>
            </w:r>
          </w:p>
        </w:tc>
      </w:tr>
      <w:tr w:rsidR="00CD395D" w:rsidRPr="005C0B84" w:rsidTr="00CD395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jc w:val="both"/>
              <w:rPr>
                <w:rFonts w:ascii="тайм" w:hAnsi="тайм"/>
                <w:bCs/>
                <w:sz w:val="20"/>
                <w:szCs w:val="20"/>
              </w:rPr>
            </w:pPr>
            <w:r w:rsidRPr="005C0B84">
              <w:rPr>
                <w:rFonts w:ascii="тайм" w:hAnsi="тайм"/>
                <w:bCs/>
                <w:sz w:val="20"/>
                <w:szCs w:val="20"/>
              </w:rPr>
              <w:t>Среднее специальное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</w:t>
            </w:r>
          </w:p>
        </w:tc>
      </w:tr>
      <w:tr w:rsidR="00CD395D" w:rsidRPr="005C0B84" w:rsidTr="00CD395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jc w:val="both"/>
              <w:rPr>
                <w:rFonts w:ascii="тайм" w:hAnsi="тайм"/>
                <w:bCs/>
                <w:sz w:val="20"/>
                <w:szCs w:val="20"/>
              </w:rPr>
            </w:pPr>
            <w:r w:rsidRPr="005C0B84">
              <w:rPr>
                <w:rFonts w:ascii="тайм" w:hAnsi="тайм"/>
                <w:bCs/>
                <w:sz w:val="20"/>
                <w:szCs w:val="20"/>
              </w:rPr>
              <w:t xml:space="preserve">Высшее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 xml:space="preserve">46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47</w:t>
            </w:r>
          </w:p>
        </w:tc>
      </w:tr>
      <w:tr w:rsidR="00CD395D" w:rsidRPr="005C0B84" w:rsidTr="00CD395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jc w:val="both"/>
              <w:rPr>
                <w:rFonts w:ascii="тайм" w:hAnsi="тайм"/>
                <w:bCs/>
                <w:sz w:val="20"/>
                <w:szCs w:val="20"/>
              </w:rPr>
            </w:pPr>
            <w:r w:rsidRPr="005C0B84">
              <w:rPr>
                <w:rFonts w:ascii="тайм" w:hAnsi="тайм"/>
                <w:bCs/>
                <w:sz w:val="20"/>
                <w:szCs w:val="20"/>
              </w:rPr>
              <w:t>Получают высшее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jc w:val="both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jc w:val="both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jc w:val="both"/>
              <w:rPr>
                <w:rFonts w:ascii="тайм" w:hAnsi="тайм"/>
                <w:sz w:val="20"/>
                <w:szCs w:val="20"/>
              </w:rPr>
            </w:pPr>
          </w:p>
        </w:tc>
      </w:tr>
    </w:tbl>
    <w:p w:rsidR="00CD395D" w:rsidRPr="005C0B84" w:rsidRDefault="00CD395D" w:rsidP="00CD395D">
      <w:pPr>
        <w:jc w:val="both"/>
        <w:rPr>
          <w:rFonts w:ascii="тайм" w:hAnsi="тайм"/>
          <w:b/>
        </w:rPr>
      </w:pPr>
    </w:p>
    <w:p w:rsidR="00CD395D" w:rsidRPr="005C0B84" w:rsidRDefault="00CD395D" w:rsidP="00CD395D">
      <w:pPr>
        <w:jc w:val="both"/>
        <w:rPr>
          <w:rFonts w:ascii="тайм" w:hAnsi="тайм"/>
          <w:b/>
        </w:rPr>
      </w:pPr>
    </w:p>
    <w:p w:rsidR="00CD395D" w:rsidRPr="005C0B84" w:rsidRDefault="00CD395D" w:rsidP="00CD395D">
      <w:pPr>
        <w:jc w:val="both"/>
        <w:rPr>
          <w:rFonts w:ascii="тайм" w:hAnsi="тайм"/>
          <w:b/>
        </w:rPr>
      </w:pPr>
      <w:r w:rsidRPr="005C0B84">
        <w:rPr>
          <w:rFonts w:ascii="тайм" w:hAnsi="тайм"/>
          <w:b/>
          <w:noProof/>
          <w:lang w:val="ru-RU" w:eastAsia="ru-RU" w:bidi="ar-SA"/>
        </w:rPr>
        <w:lastRenderedPageBreak/>
        <w:drawing>
          <wp:inline distT="0" distB="0" distL="0" distR="0">
            <wp:extent cx="5486400" cy="1866900"/>
            <wp:effectExtent l="0" t="0" r="0" b="0"/>
            <wp:docPr id="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D395D" w:rsidRPr="005C0B84" w:rsidRDefault="00CD395D" w:rsidP="00CD395D">
      <w:pPr>
        <w:jc w:val="right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 xml:space="preserve">Диаграмма 1. Образовательный уровень в процентном соотношении </w:t>
      </w:r>
    </w:p>
    <w:p w:rsidR="00CD395D" w:rsidRPr="005C0B84" w:rsidRDefault="00CD395D" w:rsidP="00CD395D">
      <w:pPr>
        <w:jc w:val="right"/>
        <w:rPr>
          <w:rFonts w:ascii="тайм" w:hAnsi="тайм"/>
          <w:lang w:val="ru-RU"/>
        </w:rPr>
      </w:pPr>
    </w:p>
    <w:p w:rsidR="00CD395D" w:rsidRPr="005C0B84" w:rsidRDefault="00CD395D" w:rsidP="00CD395D">
      <w:pPr>
        <w:jc w:val="right"/>
        <w:rPr>
          <w:rFonts w:ascii="тайм" w:hAnsi="тайм"/>
          <w:lang w:val="ru-RU"/>
        </w:rPr>
      </w:pPr>
    </w:p>
    <w:p w:rsidR="00CD395D" w:rsidRPr="005C0B84" w:rsidRDefault="00CD395D" w:rsidP="00CD395D">
      <w:pPr>
        <w:jc w:val="center"/>
        <w:rPr>
          <w:rFonts w:ascii="тайм" w:hAnsi="тайм"/>
          <w:b/>
          <w:lang w:val="ru-RU"/>
        </w:rPr>
      </w:pPr>
      <w:r w:rsidRPr="005C0B84">
        <w:rPr>
          <w:rFonts w:ascii="тайм" w:hAnsi="тайм"/>
          <w:b/>
          <w:lang w:val="ru-RU"/>
        </w:rPr>
        <w:t>Стаж педагогических работников</w:t>
      </w:r>
    </w:p>
    <w:p w:rsidR="00CD395D" w:rsidRPr="005C0B84" w:rsidRDefault="00CD395D" w:rsidP="00CD395D">
      <w:pPr>
        <w:jc w:val="center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( количество педагогических работников)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9"/>
        <w:gridCol w:w="1466"/>
        <w:gridCol w:w="1400"/>
        <w:gridCol w:w="1334"/>
        <w:gridCol w:w="1400"/>
        <w:gridCol w:w="1322"/>
      </w:tblGrid>
      <w:tr w:rsidR="00CD395D" w:rsidRPr="005C0B84" w:rsidTr="00CD395D">
        <w:tc>
          <w:tcPr>
            <w:tcW w:w="4077" w:type="dxa"/>
          </w:tcPr>
          <w:p w:rsidR="00CD395D" w:rsidRPr="005C0B84" w:rsidRDefault="00CD395D" w:rsidP="00CD395D">
            <w:pPr>
              <w:jc w:val="both"/>
              <w:rPr>
                <w:rFonts w:ascii="тайм" w:eastAsia="Calibri" w:hAnsi="тайм"/>
                <w:sz w:val="20"/>
                <w:szCs w:val="20"/>
              </w:rPr>
            </w:pPr>
            <w:r w:rsidRPr="005C0B84">
              <w:rPr>
                <w:rFonts w:ascii="тайм" w:eastAsia="Calibri" w:hAnsi="тайм"/>
                <w:sz w:val="20"/>
                <w:szCs w:val="20"/>
              </w:rPr>
              <w:t xml:space="preserve">Категория </w:t>
            </w:r>
          </w:p>
        </w:tc>
        <w:tc>
          <w:tcPr>
            <w:tcW w:w="2410" w:type="dxa"/>
          </w:tcPr>
          <w:p w:rsidR="00CD395D" w:rsidRPr="005C0B84" w:rsidRDefault="00CD395D" w:rsidP="00CD395D">
            <w:pPr>
              <w:jc w:val="both"/>
              <w:rPr>
                <w:rFonts w:ascii="тайм" w:eastAsia="Calibri" w:hAnsi="тайм"/>
                <w:sz w:val="20"/>
                <w:szCs w:val="20"/>
              </w:rPr>
            </w:pPr>
            <w:r w:rsidRPr="005C0B84">
              <w:rPr>
                <w:rFonts w:ascii="тайм" w:eastAsia="Calibri" w:hAnsi="тайм"/>
                <w:sz w:val="20"/>
                <w:szCs w:val="20"/>
              </w:rPr>
              <w:t>до 2 лет (кол-во)</w:t>
            </w:r>
          </w:p>
        </w:tc>
        <w:tc>
          <w:tcPr>
            <w:tcW w:w="2268" w:type="dxa"/>
          </w:tcPr>
          <w:p w:rsidR="00CD395D" w:rsidRPr="005C0B84" w:rsidRDefault="00CD395D" w:rsidP="00CD395D">
            <w:pPr>
              <w:jc w:val="both"/>
              <w:rPr>
                <w:rFonts w:ascii="тайм" w:eastAsia="Calibri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eastAsia="Calibri" w:hAnsi="тайм"/>
                <w:sz w:val="20"/>
                <w:szCs w:val="20"/>
                <w:lang w:val="ru-RU"/>
              </w:rPr>
              <w:t xml:space="preserve">от 2 до 5 лет (кол-во) </w:t>
            </w:r>
          </w:p>
        </w:tc>
        <w:tc>
          <w:tcPr>
            <w:tcW w:w="2126" w:type="dxa"/>
          </w:tcPr>
          <w:p w:rsidR="00CD395D" w:rsidRPr="005C0B84" w:rsidRDefault="00CD395D" w:rsidP="00CD395D">
            <w:pPr>
              <w:jc w:val="both"/>
              <w:rPr>
                <w:rFonts w:ascii="тайм" w:eastAsia="Calibri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eastAsia="Calibri" w:hAnsi="тайм"/>
                <w:sz w:val="20"/>
                <w:szCs w:val="20"/>
                <w:lang w:val="ru-RU"/>
              </w:rPr>
              <w:t xml:space="preserve">от 5 до 10 лет (кол-во) </w:t>
            </w:r>
          </w:p>
        </w:tc>
        <w:tc>
          <w:tcPr>
            <w:tcW w:w="2268" w:type="dxa"/>
          </w:tcPr>
          <w:p w:rsidR="00CD395D" w:rsidRPr="005C0B84" w:rsidRDefault="00CD395D" w:rsidP="00CD395D">
            <w:pPr>
              <w:jc w:val="both"/>
              <w:rPr>
                <w:rFonts w:ascii="тайм" w:eastAsia="Calibri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eastAsia="Calibri" w:hAnsi="тайм"/>
                <w:sz w:val="20"/>
                <w:szCs w:val="20"/>
                <w:lang w:val="ru-RU"/>
              </w:rPr>
              <w:t xml:space="preserve">от 10 до 20 лет (кол-во) </w:t>
            </w:r>
          </w:p>
        </w:tc>
        <w:tc>
          <w:tcPr>
            <w:tcW w:w="1951" w:type="dxa"/>
          </w:tcPr>
          <w:p w:rsidR="00CD395D" w:rsidRPr="005C0B84" w:rsidRDefault="00CD395D" w:rsidP="00CD395D">
            <w:pPr>
              <w:jc w:val="both"/>
              <w:rPr>
                <w:rFonts w:ascii="тайм" w:eastAsia="Calibri" w:hAnsi="тайм"/>
                <w:sz w:val="20"/>
                <w:szCs w:val="20"/>
              </w:rPr>
            </w:pPr>
            <w:r w:rsidRPr="005C0B84">
              <w:rPr>
                <w:rFonts w:ascii="тайм" w:eastAsia="Calibri" w:hAnsi="тайм"/>
                <w:sz w:val="20"/>
                <w:szCs w:val="20"/>
              </w:rPr>
              <w:t xml:space="preserve">свыше 20 лет (кол-во) </w:t>
            </w:r>
          </w:p>
        </w:tc>
      </w:tr>
      <w:tr w:rsidR="00CD395D" w:rsidRPr="005C0B84" w:rsidTr="00CD395D">
        <w:tc>
          <w:tcPr>
            <w:tcW w:w="4077" w:type="dxa"/>
          </w:tcPr>
          <w:p w:rsidR="00CD395D" w:rsidRPr="005C0B84" w:rsidRDefault="00CD395D" w:rsidP="00CD395D">
            <w:pPr>
              <w:jc w:val="both"/>
              <w:rPr>
                <w:rFonts w:ascii="тайм" w:eastAsia="Calibri" w:hAnsi="тайм"/>
                <w:sz w:val="20"/>
                <w:szCs w:val="20"/>
              </w:rPr>
            </w:pPr>
            <w:r w:rsidRPr="005C0B84">
              <w:rPr>
                <w:rFonts w:ascii="тайм" w:eastAsia="Calibri" w:hAnsi="тайм"/>
                <w:sz w:val="20"/>
                <w:szCs w:val="20"/>
              </w:rPr>
              <w:t>Учитель 1-4 классов</w:t>
            </w:r>
          </w:p>
        </w:tc>
        <w:tc>
          <w:tcPr>
            <w:tcW w:w="2410" w:type="dxa"/>
          </w:tcPr>
          <w:p w:rsidR="00CD395D" w:rsidRPr="005C0B84" w:rsidRDefault="00CD395D" w:rsidP="00CD395D">
            <w:pPr>
              <w:jc w:val="center"/>
              <w:rPr>
                <w:rFonts w:ascii="тайм" w:eastAsia="Calibri" w:hAnsi="тайм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395D" w:rsidRPr="005C0B84" w:rsidRDefault="00CD395D" w:rsidP="00CD395D">
            <w:pPr>
              <w:jc w:val="center"/>
              <w:rPr>
                <w:rFonts w:ascii="тайм" w:eastAsia="Calibri" w:hAnsi="тайм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395D" w:rsidRPr="005C0B84" w:rsidRDefault="00CD395D" w:rsidP="00CD395D">
            <w:pPr>
              <w:jc w:val="center"/>
              <w:rPr>
                <w:rFonts w:ascii="тайм" w:eastAsia="Calibri" w:hAnsi="тайм"/>
                <w:sz w:val="20"/>
                <w:szCs w:val="20"/>
              </w:rPr>
            </w:pPr>
            <w:r w:rsidRPr="005C0B84">
              <w:rPr>
                <w:rFonts w:ascii="тайм" w:eastAsia="Calibri" w:hAnsi="тайм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CD395D" w:rsidRPr="005C0B84" w:rsidRDefault="00CD395D" w:rsidP="00CD395D">
            <w:pPr>
              <w:jc w:val="center"/>
              <w:rPr>
                <w:rFonts w:ascii="тайм" w:eastAsia="Calibri" w:hAnsi="тайм"/>
                <w:sz w:val="20"/>
                <w:szCs w:val="20"/>
              </w:rPr>
            </w:pPr>
            <w:r w:rsidRPr="005C0B84">
              <w:rPr>
                <w:rFonts w:ascii="тайм" w:eastAsia="Calibri" w:hAnsi="тайм"/>
                <w:sz w:val="20"/>
                <w:szCs w:val="20"/>
              </w:rPr>
              <w:t>5</w:t>
            </w:r>
          </w:p>
        </w:tc>
        <w:tc>
          <w:tcPr>
            <w:tcW w:w="1951" w:type="dxa"/>
          </w:tcPr>
          <w:p w:rsidR="00CD395D" w:rsidRPr="005C0B84" w:rsidRDefault="00CD395D" w:rsidP="00CD395D">
            <w:pPr>
              <w:jc w:val="center"/>
              <w:rPr>
                <w:rFonts w:ascii="тайм" w:eastAsia="Calibri" w:hAnsi="тайм"/>
                <w:sz w:val="20"/>
                <w:szCs w:val="20"/>
              </w:rPr>
            </w:pPr>
            <w:r w:rsidRPr="005C0B84">
              <w:rPr>
                <w:rFonts w:ascii="тайм" w:eastAsia="Calibri" w:hAnsi="тайм"/>
                <w:sz w:val="20"/>
                <w:szCs w:val="20"/>
              </w:rPr>
              <w:t>9</w:t>
            </w:r>
          </w:p>
        </w:tc>
      </w:tr>
      <w:tr w:rsidR="00CD395D" w:rsidRPr="005C0B84" w:rsidTr="00CD395D">
        <w:tc>
          <w:tcPr>
            <w:tcW w:w="4077" w:type="dxa"/>
          </w:tcPr>
          <w:p w:rsidR="00CD395D" w:rsidRPr="005C0B84" w:rsidRDefault="00CD395D" w:rsidP="00CD395D">
            <w:pPr>
              <w:jc w:val="both"/>
              <w:rPr>
                <w:rFonts w:ascii="тайм" w:eastAsia="Calibri" w:hAnsi="тайм"/>
                <w:sz w:val="20"/>
                <w:szCs w:val="20"/>
              </w:rPr>
            </w:pPr>
            <w:r w:rsidRPr="005C0B84">
              <w:rPr>
                <w:rFonts w:ascii="тайм" w:eastAsia="Calibri" w:hAnsi="тайм"/>
                <w:sz w:val="20"/>
                <w:szCs w:val="20"/>
              </w:rPr>
              <w:t xml:space="preserve">Учитель 5-11 классов </w:t>
            </w:r>
          </w:p>
        </w:tc>
        <w:tc>
          <w:tcPr>
            <w:tcW w:w="2410" w:type="dxa"/>
          </w:tcPr>
          <w:p w:rsidR="00CD395D" w:rsidRPr="005C0B84" w:rsidRDefault="00CD395D" w:rsidP="00CD395D">
            <w:pPr>
              <w:jc w:val="center"/>
              <w:rPr>
                <w:rFonts w:ascii="тайм" w:eastAsia="Calibri" w:hAnsi="тайм"/>
                <w:sz w:val="20"/>
                <w:szCs w:val="20"/>
              </w:rPr>
            </w:pPr>
            <w:r w:rsidRPr="005C0B84">
              <w:rPr>
                <w:rFonts w:ascii="тайм" w:eastAsia="Calibri" w:hAnsi="тайм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CD395D" w:rsidRPr="005C0B84" w:rsidRDefault="00CD395D" w:rsidP="00CD395D">
            <w:pPr>
              <w:jc w:val="center"/>
              <w:rPr>
                <w:rFonts w:ascii="тайм" w:eastAsia="Calibri" w:hAnsi="тайм"/>
                <w:sz w:val="20"/>
                <w:szCs w:val="20"/>
              </w:rPr>
            </w:pPr>
            <w:r w:rsidRPr="005C0B84">
              <w:rPr>
                <w:rFonts w:ascii="тайм" w:eastAsia="Calibri" w:hAnsi="тайм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D395D" w:rsidRPr="005C0B84" w:rsidRDefault="00CD395D" w:rsidP="00CD395D">
            <w:pPr>
              <w:jc w:val="center"/>
              <w:rPr>
                <w:rFonts w:ascii="тайм" w:eastAsia="Calibri" w:hAnsi="тайм"/>
                <w:sz w:val="20"/>
                <w:szCs w:val="20"/>
              </w:rPr>
            </w:pPr>
            <w:r w:rsidRPr="005C0B84">
              <w:rPr>
                <w:rFonts w:ascii="тайм" w:eastAsia="Calibri" w:hAnsi="тайм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CD395D" w:rsidRPr="005C0B84" w:rsidRDefault="00CD395D" w:rsidP="00CD395D">
            <w:pPr>
              <w:jc w:val="center"/>
              <w:rPr>
                <w:rFonts w:ascii="тайм" w:eastAsia="Calibri" w:hAnsi="тайм"/>
                <w:sz w:val="20"/>
                <w:szCs w:val="20"/>
              </w:rPr>
            </w:pPr>
            <w:r w:rsidRPr="005C0B84">
              <w:rPr>
                <w:rFonts w:ascii="тайм" w:eastAsia="Calibri" w:hAnsi="тайм"/>
                <w:sz w:val="20"/>
                <w:szCs w:val="20"/>
              </w:rPr>
              <w:t>9</w:t>
            </w:r>
          </w:p>
        </w:tc>
        <w:tc>
          <w:tcPr>
            <w:tcW w:w="1951" w:type="dxa"/>
          </w:tcPr>
          <w:p w:rsidR="00CD395D" w:rsidRPr="005C0B84" w:rsidRDefault="00CD395D" w:rsidP="00CD395D">
            <w:pPr>
              <w:jc w:val="center"/>
              <w:rPr>
                <w:rFonts w:ascii="тайм" w:eastAsia="Calibri" w:hAnsi="тайм"/>
                <w:sz w:val="20"/>
                <w:szCs w:val="20"/>
              </w:rPr>
            </w:pPr>
            <w:r w:rsidRPr="005C0B84">
              <w:rPr>
                <w:rFonts w:ascii="тайм" w:eastAsia="Calibri" w:hAnsi="тайм"/>
                <w:sz w:val="20"/>
                <w:szCs w:val="20"/>
              </w:rPr>
              <w:t>15</w:t>
            </w:r>
          </w:p>
        </w:tc>
      </w:tr>
      <w:tr w:rsidR="00CD395D" w:rsidRPr="005C0B84" w:rsidTr="00CD395D">
        <w:tc>
          <w:tcPr>
            <w:tcW w:w="4077" w:type="dxa"/>
          </w:tcPr>
          <w:p w:rsidR="00CD395D" w:rsidRPr="005C0B84" w:rsidRDefault="00CD395D" w:rsidP="00CD395D">
            <w:pPr>
              <w:jc w:val="both"/>
              <w:rPr>
                <w:rFonts w:ascii="тайм" w:eastAsia="Calibri" w:hAnsi="тайм"/>
                <w:sz w:val="20"/>
                <w:szCs w:val="20"/>
              </w:rPr>
            </w:pPr>
            <w:r w:rsidRPr="005C0B84">
              <w:rPr>
                <w:rFonts w:ascii="тайм" w:eastAsia="Calibri" w:hAnsi="тайм"/>
                <w:sz w:val="20"/>
                <w:szCs w:val="20"/>
              </w:rPr>
              <w:t xml:space="preserve">Всего учителей </w:t>
            </w:r>
          </w:p>
        </w:tc>
        <w:tc>
          <w:tcPr>
            <w:tcW w:w="2410" w:type="dxa"/>
          </w:tcPr>
          <w:p w:rsidR="00CD395D" w:rsidRPr="005C0B84" w:rsidRDefault="00CD395D" w:rsidP="00CD395D">
            <w:pPr>
              <w:jc w:val="center"/>
              <w:rPr>
                <w:rFonts w:ascii="тайм" w:eastAsia="Calibri" w:hAnsi="тайм"/>
                <w:sz w:val="20"/>
                <w:szCs w:val="20"/>
              </w:rPr>
            </w:pPr>
            <w:r w:rsidRPr="005C0B84">
              <w:rPr>
                <w:rFonts w:ascii="тайм" w:eastAsia="Calibri" w:hAnsi="тайм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CD395D" w:rsidRPr="005C0B84" w:rsidRDefault="00CD395D" w:rsidP="00CD395D">
            <w:pPr>
              <w:jc w:val="center"/>
              <w:rPr>
                <w:rFonts w:ascii="тайм" w:eastAsia="Calibri" w:hAnsi="тайм"/>
                <w:sz w:val="20"/>
                <w:szCs w:val="20"/>
              </w:rPr>
            </w:pPr>
            <w:r w:rsidRPr="005C0B84">
              <w:rPr>
                <w:rFonts w:ascii="тайм" w:eastAsia="Calibri" w:hAnsi="тайм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D395D" w:rsidRPr="005C0B84" w:rsidRDefault="00CD395D" w:rsidP="00CD395D">
            <w:pPr>
              <w:jc w:val="center"/>
              <w:rPr>
                <w:rFonts w:ascii="тайм" w:eastAsia="Calibri" w:hAnsi="тайм"/>
                <w:sz w:val="20"/>
                <w:szCs w:val="20"/>
              </w:rPr>
            </w:pPr>
            <w:r w:rsidRPr="005C0B84">
              <w:rPr>
                <w:rFonts w:ascii="тайм" w:eastAsia="Calibri" w:hAnsi="тайм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CD395D" w:rsidRPr="005C0B84" w:rsidRDefault="00CD395D" w:rsidP="00CD395D">
            <w:pPr>
              <w:jc w:val="center"/>
              <w:rPr>
                <w:rFonts w:ascii="тайм" w:eastAsia="Calibri" w:hAnsi="тайм"/>
                <w:sz w:val="20"/>
                <w:szCs w:val="20"/>
              </w:rPr>
            </w:pPr>
            <w:r w:rsidRPr="005C0B84">
              <w:rPr>
                <w:rFonts w:ascii="тайм" w:eastAsia="Calibri" w:hAnsi="тайм"/>
                <w:sz w:val="20"/>
                <w:szCs w:val="20"/>
              </w:rPr>
              <w:t>14</w:t>
            </w:r>
          </w:p>
        </w:tc>
        <w:tc>
          <w:tcPr>
            <w:tcW w:w="1951" w:type="dxa"/>
          </w:tcPr>
          <w:p w:rsidR="00CD395D" w:rsidRPr="005C0B84" w:rsidRDefault="00CD395D" w:rsidP="00CD395D">
            <w:pPr>
              <w:jc w:val="center"/>
              <w:rPr>
                <w:rFonts w:ascii="тайм" w:eastAsia="Calibri" w:hAnsi="тайм"/>
                <w:sz w:val="20"/>
                <w:szCs w:val="20"/>
              </w:rPr>
            </w:pPr>
            <w:r w:rsidRPr="005C0B84">
              <w:rPr>
                <w:rFonts w:ascii="тайм" w:eastAsia="Calibri" w:hAnsi="тайм"/>
                <w:sz w:val="20"/>
                <w:szCs w:val="20"/>
              </w:rPr>
              <w:t>24</w:t>
            </w:r>
          </w:p>
        </w:tc>
      </w:tr>
      <w:tr w:rsidR="00CD395D" w:rsidRPr="005C0B84" w:rsidTr="00CD395D">
        <w:tc>
          <w:tcPr>
            <w:tcW w:w="4077" w:type="dxa"/>
          </w:tcPr>
          <w:p w:rsidR="00CD395D" w:rsidRPr="005C0B84" w:rsidRDefault="00CD395D" w:rsidP="00CD395D">
            <w:pPr>
              <w:jc w:val="both"/>
              <w:rPr>
                <w:rFonts w:ascii="тайм" w:eastAsia="Calibri" w:hAnsi="тайм"/>
                <w:sz w:val="20"/>
                <w:szCs w:val="20"/>
              </w:rPr>
            </w:pPr>
            <w:r w:rsidRPr="005C0B84">
              <w:rPr>
                <w:rFonts w:ascii="тайм" w:eastAsia="Calibri" w:hAnsi="тайм"/>
                <w:sz w:val="20"/>
                <w:szCs w:val="20"/>
              </w:rPr>
              <w:t xml:space="preserve">Руководители </w:t>
            </w:r>
          </w:p>
        </w:tc>
        <w:tc>
          <w:tcPr>
            <w:tcW w:w="2410" w:type="dxa"/>
          </w:tcPr>
          <w:p w:rsidR="00CD395D" w:rsidRPr="005C0B84" w:rsidRDefault="00CD395D" w:rsidP="00CD395D">
            <w:pPr>
              <w:jc w:val="center"/>
              <w:rPr>
                <w:rFonts w:ascii="тайм" w:eastAsia="Calibri" w:hAnsi="тайм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395D" w:rsidRPr="005C0B84" w:rsidRDefault="00CD395D" w:rsidP="00CD395D">
            <w:pPr>
              <w:jc w:val="center"/>
              <w:rPr>
                <w:rFonts w:ascii="тайм" w:eastAsia="Calibri" w:hAnsi="тайм"/>
                <w:sz w:val="20"/>
                <w:szCs w:val="20"/>
              </w:rPr>
            </w:pPr>
          </w:p>
        </w:tc>
        <w:tc>
          <w:tcPr>
            <w:tcW w:w="2126" w:type="dxa"/>
          </w:tcPr>
          <w:p w:rsidR="00CD395D" w:rsidRPr="005C0B84" w:rsidRDefault="00CD395D" w:rsidP="00CD395D">
            <w:pPr>
              <w:jc w:val="center"/>
              <w:rPr>
                <w:rFonts w:ascii="тайм" w:eastAsia="Calibri" w:hAnsi="тайм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395D" w:rsidRPr="005C0B84" w:rsidRDefault="00CD395D" w:rsidP="00CD395D">
            <w:pPr>
              <w:jc w:val="center"/>
              <w:rPr>
                <w:rFonts w:ascii="тайм" w:eastAsia="Calibri" w:hAnsi="тайм"/>
                <w:sz w:val="20"/>
                <w:szCs w:val="20"/>
              </w:rPr>
            </w:pPr>
          </w:p>
        </w:tc>
        <w:tc>
          <w:tcPr>
            <w:tcW w:w="1951" w:type="dxa"/>
          </w:tcPr>
          <w:p w:rsidR="00CD395D" w:rsidRPr="005C0B84" w:rsidRDefault="00CD395D" w:rsidP="00CD395D">
            <w:pPr>
              <w:jc w:val="center"/>
              <w:rPr>
                <w:rFonts w:ascii="тайм" w:eastAsia="Calibri" w:hAnsi="тайм"/>
                <w:sz w:val="20"/>
                <w:szCs w:val="20"/>
              </w:rPr>
            </w:pPr>
            <w:r w:rsidRPr="005C0B84">
              <w:rPr>
                <w:rFonts w:ascii="тайм" w:eastAsia="Calibri" w:hAnsi="тайм"/>
                <w:sz w:val="20"/>
                <w:szCs w:val="20"/>
              </w:rPr>
              <w:t>4</w:t>
            </w:r>
          </w:p>
        </w:tc>
      </w:tr>
    </w:tbl>
    <w:p w:rsidR="00B87319" w:rsidRPr="005C0B84" w:rsidRDefault="00B87319" w:rsidP="005C0B84">
      <w:pPr>
        <w:rPr>
          <w:rFonts w:ascii="тайм" w:hAnsi="тайм"/>
          <w:b/>
          <w:lang w:val="ru-RU"/>
        </w:rPr>
      </w:pPr>
    </w:p>
    <w:p w:rsidR="00B87319" w:rsidRPr="005C0B84" w:rsidRDefault="00B87319" w:rsidP="00B87319">
      <w:pPr>
        <w:jc w:val="center"/>
        <w:rPr>
          <w:rFonts w:ascii="тайм" w:hAnsi="тайм"/>
          <w:b/>
        </w:rPr>
      </w:pPr>
      <w:proofErr w:type="gramStart"/>
      <w:r w:rsidRPr="005C0B84">
        <w:rPr>
          <w:rFonts w:ascii="тайм" w:hAnsi="тайм"/>
          <w:b/>
        </w:rPr>
        <w:t>Звания и награды педагогов.</w:t>
      </w:r>
      <w:proofErr w:type="gramEnd"/>
    </w:p>
    <w:p w:rsidR="00B87319" w:rsidRPr="005C0B84" w:rsidRDefault="00B87319" w:rsidP="00B87319">
      <w:pPr>
        <w:pStyle w:val="a6"/>
        <w:spacing w:before="0" w:beforeAutospacing="0" w:after="0" w:afterAutospacing="0"/>
        <w:jc w:val="center"/>
        <w:rPr>
          <w:rFonts w:ascii="тайм" w:hAnsi="тайм"/>
          <w:bCs/>
        </w:rPr>
      </w:pPr>
    </w:p>
    <w:tbl>
      <w:tblPr>
        <w:tblW w:w="8374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1101"/>
        <w:gridCol w:w="1101"/>
        <w:gridCol w:w="1101"/>
        <w:gridCol w:w="1101"/>
      </w:tblGrid>
      <w:tr w:rsidR="00CD395D" w:rsidRPr="005C0B84" w:rsidTr="00CD39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bCs/>
                <w:sz w:val="20"/>
                <w:szCs w:val="20"/>
              </w:rPr>
            </w:pPr>
            <w:r w:rsidRPr="005C0B84">
              <w:rPr>
                <w:rFonts w:ascii="тайм" w:hAnsi="тайм"/>
                <w:bCs/>
                <w:sz w:val="20"/>
                <w:szCs w:val="20"/>
              </w:rPr>
              <w:t>2013-2014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bCs/>
                <w:sz w:val="20"/>
                <w:szCs w:val="20"/>
              </w:rPr>
            </w:pPr>
            <w:r w:rsidRPr="005C0B84">
              <w:rPr>
                <w:rFonts w:ascii="тайм" w:hAnsi="тайм"/>
                <w:bCs/>
                <w:sz w:val="20"/>
                <w:szCs w:val="20"/>
              </w:rPr>
              <w:t>2014-2015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bCs/>
                <w:sz w:val="20"/>
                <w:szCs w:val="20"/>
              </w:rPr>
            </w:pPr>
            <w:r w:rsidRPr="005C0B84">
              <w:rPr>
                <w:rFonts w:ascii="тайм" w:hAnsi="тайм"/>
                <w:bCs/>
                <w:sz w:val="20"/>
                <w:szCs w:val="20"/>
              </w:rPr>
              <w:t>2015-2016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bCs/>
                <w:sz w:val="20"/>
                <w:szCs w:val="20"/>
              </w:rPr>
            </w:pPr>
            <w:r w:rsidRPr="005C0B84">
              <w:rPr>
                <w:rFonts w:ascii="тайм" w:hAnsi="тайм"/>
                <w:bCs/>
                <w:sz w:val="20"/>
                <w:szCs w:val="20"/>
              </w:rPr>
              <w:t>2016-2017</w:t>
            </w:r>
          </w:p>
        </w:tc>
      </w:tr>
      <w:tr w:rsidR="00CD395D" w:rsidRPr="005C0B84" w:rsidTr="00CD39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bCs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bCs/>
                <w:sz w:val="20"/>
                <w:szCs w:val="20"/>
                <w:lang w:val="ru-RU"/>
              </w:rPr>
              <w:t>Почетная грамота УО администрации  Сормовского района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bCs/>
                <w:sz w:val="20"/>
                <w:szCs w:val="20"/>
              </w:rPr>
            </w:pPr>
            <w:r w:rsidRPr="005C0B84">
              <w:rPr>
                <w:rFonts w:ascii="тайм" w:hAnsi="тайм"/>
                <w:bCs/>
                <w:sz w:val="20"/>
                <w:szCs w:val="20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bCs/>
                <w:sz w:val="20"/>
                <w:szCs w:val="20"/>
              </w:rPr>
            </w:pPr>
            <w:r w:rsidRPr="005C0B84">
              <w:rPr>
                <w:rFonts w:ascii="тайм" w:hAnsi="тайм"/>
                <w:bCs/>
                <w:sz w:val="20"/>
                <w:szCs w:val="20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bCs/>
                <w:sz w:val="20"/>
                <w:szCs w:val="20"/>
              </w:rPr>
            </w:pPr>
            <w:r w:rsidRPr="005C0B84">
              <w:rPr>
                <w:rFonts w:ascii="тайм" w:hAnsi="тайм"/>
                <w:bCs/>
                <w:sz w:val="20"/>
                <w:szCs w:val="20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bCs/>
                <w:sz w:val="20"/>
                <w:szCs w:val="20"/>
              </w:rPr>
            </w:pPr>
            <w:r w:rsidRPr="005C0B84">
              <w:rPr>
                <w:rFonts w:ascii="тайм" w:hAnsi="тайм"/>
                <w:bCs/>
                <w:sz w:val="20"/>
                <w:szCs w:val="20"/>
              </w:rPr>
              <w:t>4</w:t>
            </w:r>
          </w:p>
        </w:tc>
      </w:tr>
      <w:tr w:rsidR="00CD395D" w:rsidRPr="005C0B84" w:rsidTr="00CD39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bCs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bCs/>
                <w:sz w:val="20"/>
                <w:szCs w:val="20"/>
                <w:lang w:val="ru-RU"/>
              </w:rPr>
              <w:t xml:space="preserve">Почетная грамота ДО администрации   </w:t>
            </w:r>
            <w:proofErr w:type="gramStart"/>
            <w:r w:rsidRPr="005C0B84">
              <w:rPr>
                <w:rFonts w:ascii="тайм" w:hAnsi="тайм"/>
                <w:bCs/>
                <w:sz w:val="20"/>
                <w:szCs w:val="20"/>
                <w:lang w:val="ru-RU"/>
              </w:rPr>
              <w:t>г</w:t>
            </w:r>
            <w:proofErr w:type="gramEnd"/>
            <w:r w:rsidRPr="005C0B84">
              <w:rPr>
                <w:rFonts w:ascii="тайм" w:hAnsi="тайм"/>
                <w:bCs/>
                <w:sz w:val="20"/>
                <w:szCs w:val="20"/>
                <w:lang w:val="ru-RU"/>
              </w:rPr>
              <w:t>.Н.Новгорода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bCs/>
                <w:sz w:val="20"/>
                <w:szCs w:val="20"/>
              </w:rPr>
            </w:pPr>
            <w:r w:rsidRPr="005C0B84">
              <w:rPr>
                <w:rFonts w:ascii="тайм" w:hAnsi="тайм"/>
                <w:bCs/>
                <w:sz w:val="20"/>
                <w:szCs w:val="20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bCs/>
                <w:sz w:val="20"/>
                <w:szCs w:val="20"/>
              </w:rPr>
            </w:pPr>
            <w:r w:rsidRPr="005C0B84">
              <w:rPr>
                <w:rFonts w:ascii="тайм" w:hAnsi="тайм"/>
                <w:bCs/>
                <w:sz w:val="20"/>
                <w:szCs w:val="20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bCs/>
                <w:sz w:val="20"/>
                <w:szCs w:val="20"/>
              </w:rPr>
            </w:pPr>
            <w:r w:rsidRPr="005C0B84">
              <w:rPr>
                <w:rFonts w:ascii="тайм" w:hAnsi="тайм"/>
                <w:bCs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bCs/>
                <w:sz w:val="20"/>
                <w:szCs w:val="20"/>
              </w:rPr>
            </w:pPr>
            <w:r w:rsidRPr="005C0B84">
              <w:rPr>
                <w:rFonts w:ascii="тайм" w:hAnsi="тайм"/>
                <w:bCs/>
                <w:sz w:val="20"/>
                <w:szCs w:val="20"/>
              </w:rPr>
              <w:t>3</w:t>
            </w:r>
          </w:p>
        </w:tc>
      </w:tr>
      <w:tr w:rsidR="00CD395D" w:rsidRPr="005C0B84" w:rsidTr="00CD39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bCs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bCs/>
                <w:sz w:val="20"/>
                <w:szCs w:val="20"/>
                <w:lang w:val="ru-RU"/>
              </w:rPr>
              <w:t>Почетная грамота министерства образования  Нижегородской области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bCs/>
                <w:sz w:val="20"/>
                <w:szCs w:val="20"/>
              </w:rPr>
            </w:pPr>
            <w:r w:rsidRPr="005C0B84">
              <w:rPr>
                <w:rFonts w:ascii="тайм" w:hAnsi="тайм"/>
                <w:bCs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bCs/>
                <w:sz w:val="20"/>
                <w:szCs w:val="20"/>
              </w:rPr>
            </w:pPr>
            <w:r w:rsidRPr="005C0B84">
              <w:rPr>
                <w:rFonts w:ascii="тайм" w:hAnsi="тайм"/>
                <w:bCs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bCs/>
                <w:sz w:val="20"/>
                <w:szCs w:val="20"/>
              </w:rPr>
            </w:pPr>
            <w:r w:rsidRPr="005C0B84">
              <w:rPr>
                <w:rFonts w:ascii="тайм" w:hAnsi="тайм"/>
                <w:bCs/>
                <w:sz w:val="20"/>
                <w:szCs w:val="20"/>
              </w:rPr>
              <w:t>1</w:t>
            </w:r>
          </w:p>
        </w:tc>
      </w:tr>
      <w:tr w:rsidR="00CD395D" w:rsidRPr="005C0B84" w:rsidTr="00CD39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bCs/>
                <w:sz w:val="20"/>
                <w:szCs w:val="20"/>
              </w:rPr>
            </w:pPr>
            <w:r w:rsidRPr="005C0B84">
              <w:rPr>
                <w:rFonts w:ascii="тайм" w:hAnsi="тайм"/>
                <w:bCs/>
                <w:sz w:val="20"/>
                <w:szCs w:val="20"/>
              </w:rPr>
              <w:t>Почетная грамота МО РФ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bCs/>
                <w:sz w:val="20"/>
                <w:szCs w:val="20"/>
              </w:rPr>
            </w:pPr>
            <w:r w:rsidRPr="005C0B84">
              <w:rPr>
                <w:rFonts w:ascii="тайм" w:hAnsi="тайм"/>
                <w:bCs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bCs/>
                <w:sz w:val="20"/>
                <w:szCs w:val="20"/>
              </w:rPr>
            </w:pPr>
            <w:r w:rsidRPr="005C0B84">
              <w:rPr>
                <w:rFonts w:ascii="тайм" w:hAnsi="тайм"/>
                <w:bCs/>
                <w:sz w:val="20"/>
                <w:szCs w:val="20"/>
              </w:rPr>
              <w:t>1</w:t>
            </w:r>
          </w:p>
        </w:tc>
      </w:tr>
      <w:tr w:rsidR="00CD395D" w:rsidRPr="00C21220" w:rsidTr="00CD39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bCs/>
                <w:sz w:val="20"/>
                <w:szCs w:val="20"/>
                <w:lang w:val="ru-RU"/>
              </w:rPr>
            </w:pPr>
            <w:proofErr w:type="gramStart"/>
            <w:r w:rsidRPr="005C0B84">
              <w:rPr>
                <w:rFonts w:ascii="тайм" w:hAnsi="тайм"/>
                <w:bCs/>
                <w:sz w:val="20"/>
                <w:szCs w:val="20"/>
                <w:lang w:val="ru-RU"/>
              </w:rPr>
              <w:t>занесена</w:t>
            </w:r>
            <w:proofErr w:type="gramEnd"/>
            <w:r w:rsidRPr="005C0B84">
              <w:rPr>
                <w:rFonts w:ascii="тайм" w:hAnsi="тайм"/>
                <w:bCs/>
                <w:sz w:val="20"/>
                <w:szCs w:val="20"/>
                <w:lang w:val="ru-RU"/>
              </w:rPr>
              <w:t xml:space="preserve"> на Доску Почета Сормовского района  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bCs/>
                <w:sz w:val="20"/>
                <w:szCs w:val="20"/>
                <w:lang w:val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bCs/>
                <w:sz w:val="20"/>
                <w:szCs w:val="20"/>
                <w:lang w:val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bCs/>
                <w:sz w:val="20"/>
                <w:szCs w:val="20"/>
                <w:lang w:val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bCs/>
                <w:sz w:val="20"/>
                <w:szCs w:val="20"/>
                <w:lang w:val="ru-RU"/>
              </w:rPr>
            </w:pPr>
          </w:p>
        </w:tc>
      </w:tr>
    </w:tbl>
    <w:p w:rsidR="00CD395D" w:rsidRPr="005C0B84" w:rsidRDefault="00CD395D" w:rsidP="00CD395D">
      <w:pPr>
        <w:ind w:firstLine="709"/>
        <w:jc w:val="both"/>
        <w:rPr>
          <w:rFonts w:ascii="тайм" w:hAnsi="тайм"/>
          <w:b/>
          <w:lang w:val="ru-RU"/>
        </w:rPr>
      </w:pPr>
    </w:p>
    <w:p w:rsidR="00CD395D" w:rsidRPr="005C0B84" w:rsidRDefault="00CD395D" w:rsidP="00CD395D">
      <w:pPr>
        <w:pStyle w:val="af8"/>
        <w:numPr>
          <w:ilvl w:val="1"/>
          <w:numId w:val="22"/>
        </w:numPr>
        <w:tabs>
          <w:tab w:val="clear" w:pos="1303"/>
        </w:tabs>
        <w:spacing w:after="200"/>
        <w:ind w:left="786"/>
        <w:jc w:val="both"/>
        <w:rPr>
          <w:rFonts w:ascii="тайм" w:hAnsi="тайм"/>
        </w:rPr>
      </w:pPr>
      <w:r w:rsidRPr="005C0B84">
        <w:rPr>
          <w:rFonts w:ascii="тайм" w:hAnsi="тайм"/>
        </w:rPr>
        <w:t>4 человека  (6,5%) имеют  отраслевые награды:</w:t>
      </w:r>
    </w:p>
    <w:p w:rsidR="00CD395D" w:rsidRPr="005C0B84" w:rsidRDefault="00CD395D" w:rsidP="00CD395D">
      <w:pPr>
        <w:pStyle w:val="af8"/>
        <w:numPr>
          <w:ilvl w:val="1"/>
          <w:numId w:val="10"/>
        </w:numPr>
        <w:spacing w:after="200"/>
        <w:ind w:left="709" w:hanging="425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Почетная Грамота Министерства Образования Российской Федерации;</w:t>
      </w:r>
    </w:p>
    <w:p w:rsidR="00CD395D" w:rsidRPr="005C0B84" w:rsidRDefault="00CD395D" w:rsidP="00CD395D">
      <w:pPr>
        <w:pStyle w:val="af8"/>
        <w:ind w:left="709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- Кнутов    А.Н,  директор школы.</w:t>
      </w:r>
    </w:p>
    <w:p w:rsidR="00CD395D" w:rsidRPr="005C0B84" w:rsidRDefault="00CD395D" w:rsidP="00CD395D">
      <w:pPr>
        <w:pStyle w:val="af8"/>
        <w:ind w:left="709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- Макарова Т.В., заместитель  директора по УР</w:t>
      </w:r>
    </w:p>
    <w:p w:rsidR="00CD395D" w:rsidRPr="005C0B84" w:rsidRDefault="00CD395D" w:rsidP="00CD395D">
      <w:pPr>
        <w:pStyle w:val="af8"/>
        <w:numPr>
          <w:ilvl w:val="1"/>
          <w:numId w:val="10"/>
        </w:numPr>
        <w:spacing w:after="200"/>
        <w:ind w:left="709" w:hanging="425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нагрудный знак «Отличник народного просвещения»  - Дырдина Е.И., заместитель директора по УР.</w:t>
      </w:r>
    </w:p>
    <w:p w:rsidR="00CD395D" w:rsidRPr="005C0B84" w:rsidRDefault="00CD395D" w:rsidP="00CD395D">
      <w:pPr>
        <w:pStyle w:val="af8"/>
        <w:numPr>
          <w:ilvl w:val="1"/>
          <w:numId w:val="10"/>
        </w:numPr>
        <w:spacing w:after="200"/>
        <w:ind w:left="709" w:hanging="425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нагрудный знак  «Почетный работник общего образования Российской Федерации»,- Важдаева Е.А., учитель физической культуры.</w:t>
      </w:r>
    </w:p>
    <w:p w:rsidR="00B87319" w:rsidRPr="005C0B84" w:rsidRDefault="00B87319" w:rsidP="00CD395D">
      <w:pPr>
        <w:pStyle w:val="af6"/>
        <w:jc w:val="center"/>
        <w:rPr>
          <w:rFonts w:ascii="тайм" w:hAnsi="тайм"/>
          <w:b/>
          <w:szCs w:val="24"/>
          <w:lang w:val="ru-RU"/>
        </w:rPr>
      </w:pPr>
      <w:r w:rsidRPr="005C0B84">
        <w:rPr>
          <w:rFonts w:ascii="тайм" w:hAnsi="тайм"/>
          <w:b/>
          <w:szCs w:val="24"/>
          <w:lang w:val="ru-RU"/>
        </w:rPr>
        <w:t>Повышение профессиональной подготовки</w:t>
      </w:r>
    </w:p>
    <w:p w:rsidR="00CD395D" w:rsidRPr="005C0B84" w:rsidRDefault="00CD395D" w:rsidP="00CD395D">
      <w:pPr>
        <w:ind w:firstLine="708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В 2017-2018 учебном году уделялось большое внимание курсовой подготовке педагогических кадров как одному из важнейших способов улучшения качества педагогического труда</w:t>
      </w:r>
    </w:p>
    <w:p w:rsidR="00CD395D" w:rsidRPr="005C0B84" w:rsidRDefault="00CD395D" w:rsidP="00CD395D">
      <w:pPr>
        <w:pStyle w:val="af6"/>
        <w:jc w:val="both"/>
        <w:rPr>
          <w:rFonts w:ascii="тайм" w:hAnsi="тайм"/>
          <w:szCs w:val="24"/>
          <w:lang w:val="ru-RU"/>
        </w:rPr>
      </w:pPr>
    </w:p>
    <w:tbl>
      <w:tblPr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134"/>
        <w:gridCol w:w="1134"/>
        <w:gridCol w:w="1134"/>
        <w:gridCol w:w="1134"/>
      </w:tblGrid>
      <w:tr w:rsidR="00CD395D" w:rsidRPr="005C0B84" w:rsidTr="00CD395D">
        <w:trPr>
          <w:cantSplit/>
          <w:trHeight w:val="49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pStyle w:val="af6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Курсы повышения квалификации в учреждениях дополнительного профессионального образования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pStyle w:val="af6"/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Количество педагогов, прошедших подготовку</w:t>
            </w:r>
          </w:p>
        </w:tc>
      </w:tr>
      <w:tr w:rsidR="00CD395D" w:rsidRPr="005C0B84" w:rsidTr="00CD395D">
        <w:trPr>
          <w:cantSplit/>
          <w:trHeight w:val="5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pStyle w:val="af6"/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2013-2014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pStyle w:val="af6"/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2014-2015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pStyle w:val="af6"/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2015-2016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pStyle w:val="af6"/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2016-2017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pStyle w:val="af6"/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2017-2018</w:t>
            </w:r>
          </w:p>
        </w:tc>
      </w:tr>
      <w:tr w:rsidR="00CD395D" w:rsidRPr="005C0B84" w:rsidTr="00CD395D">
        <w:trPr>
          <w:trHeight w:val="4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pStyle w:val="af6"/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Проблемные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-</w:t>
            </w:r>
          </w:p>
          <w:p w:rsidR="00CD395D" w:rsidRPr="005C0B84" w:rsidRDefault="00CD395D" w:rsidP="00CD395D">
            <w:pPr>
              <w:pStyle w:val="af6"/>
              <w:jc w:val="both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pStyle w:val="af6"/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pStyle w:val="af6"/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-</w:t>
            </w:r>
          </w:p>
        </w:tc>
      </w:tr>
      <w:tr w:rsidR="00CD395D" w:rsidRPr="005C0B84" w:rsidTr="00CD395D">
        <w:trPr>
          <w:trHeight w:val="4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pStyle w:val="af6"/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lastRenderedPageBreak/>
              <w:t>Квалификационные (72-144ч)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23,2%</w:t>
            </w:r>
          </w:p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(10 чел.)</w:t>
            </w:r>
          </w:p>
          <w:p w:rsidR="00CD395D" w:rsidRPr="005C0B84" w:rsidRDefault="00CD395D" w:rsidP="00CD395D">
            <w:pPr>
              <w:pStyle w:val="af6"/>
              <w:jc w:val="both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38%</w:t>
            </w:r>
          </w:p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(16чел.)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pStyle w:val="af6"/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41,3%</w:t>
            </w:r>
          </w:p>
          <w:p w:rsidR="00CD395D" w:rsidRPr="005C0B84" w:rsidRDefault="00CD395D" w:rsidP="00CD395D">
            <w:pPr>
              <w:pStyle w:val="af6"/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(19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pStyle w:val="af6"/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42,2%</w:t>
            </w:r>
          </w:p>
          <w:p w:rsidR="00CD395D" w:rsidRPr="005C0B84" w:rsidRDefault="00CD395D" w:rsidP="00CD395D">
            <w:pPr>
              <w:pStyle w:val="af6"/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(19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29</w:t>
            </w:r>
            <w:proofErr w:type="gramStart"/>
            <w:r w:rsidRPr="005C0B84">
              <w:rPr>
                <w:rFonts w:ascii="тайм" w:hAnsi="тайм"/>
                <w:sz w:val="20"/>
                <w:szCs w:val="20"/>
              </w:rPr>
              <w:t>,1</w:t>
            </w:r>
            <w:proofErr w:type="gramEnd"/>
            <w:r w:rsidRPr="005C0B84">
              <w:rPr>
                <w:rFonts w:ascii="тайм" w:hAnsi="тайм"/>
                <w:sz w:val="20"/>
                <w:szCs w:val="20"/>
              </w:rPr>
              <w:t>% ( 14 чел.)</w:t>
            </w:r>
          </w:p>
        </w:tc>
      </w:tr>
      <w:tr w:rsidR="00CD395D" w:rsidRPr="005C0B84" w:rsidTr="00CD395D">
        <w:trPr>
          <w:trHeight w:val="4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pStyle w:val="af6"/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Современные компьютерные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pStyle w:val="af6"/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pStyle w:val="af6"/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pStyle w:val="af6"/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</w:p>
        </w:tc>
      </w:tr>
      <w:tr w:rsidR="00CD395D" w:rsidRPr="005C0B84" w:rsidTr="00CD395D">
        <w:trPr>
          <w:trHeight w:val="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pStyle w:val="af6"/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23,2%</w:t>
            </w:r>
          </w:p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(10 чел.)</w:t>
            </w:r>
          </w:p>
          <w:p w:rsidR="00CD395D" w:rsidRPr="005C0B84" w:rsidRDefault="00CD395D" w:rsidP="00CD395D">
            <w:pPr>
              <w:pStyle w:val="af6"/>
              <w:jc w:val="both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38%</w:t>
            </w:r>
          </w:p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(16чел.)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pStyle w:val="af6"/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41,3%</w:t>
            </w:r>
          </w:p>
          <w:p w:rsidR="00CD395D" w:rsidRPr="005C0B84" w:rsidRDefault="00CD395D" w:rsidP="00CD395D">
            <w:pPr>
              <w:pStyle w:val="af6"/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(19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pStyle w:val="af6"/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42,2%</w:t>
            </w:r>
          </w:p>
          <w:p w:rsidR="00CD395D" w:rsidRPr="005C0B84" w:rsidRDefault="00CD395D" w:rsidP="00CD395D">
            <w:pPr>
              <w:pStyle w:val="af6"/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(19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29,1% (14 чел)</w:t>
            </w:r>
          </w:p>
        </w:tc>
      </w:tr>
    </w:tbl>
    <w:p w:rsidR="00CD395D" w:rsidRPr="005C0B84" w:rsidRDefault="00CD395D" w:rsidP="00CD395D">
      <w:pPr>
        <w:jc w:val="both"/>
        <w:rPr>
          <w:rFonts w:ascii="тайм" w:hAnsi="тайм"/>
          <w:b/>
        </w:rPr>
      </w:pPr>
    </w:p>
    <w:p w:rsidR="00CD395D" w:rsidRPr="005C0B84" w:rsidRDefault="00CD395D" w:rsidP="00CD395D">
      <w:pPr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 xml:space="preserve">В процессе  внедрения ФГОС НОО все педагоги начальной школы, а так же  5-7 классов   прошли курсовую подготовку по теме  «Теория и методика преподавания  учебных предметов по специализации в условиях внедрения ФГОС».  </w:t>
      </w:r>
    </w:p>
    <w:p w:rsidR="00CD395D" w:rsidRPr="005C0B84" w:rsidRDefault="00CD395D" w:rsidP="00CD395D">
      <w:pPr>
        <w:pStyle w:val="af6"/>
        <w:jc w:val="both"/>
        <w:rPr>
          <w:rFonts w:ascii="тайм" w:hAnsi="тайм"/>
          <w:szCs w:val="24"/>
        </w:rPr>
      </w:pPr>
      <w:r w:rsidRPr="005C0B84">
        <w:rPr>
          <w:rFonts w:ascii="тайм" w:hAnsi="тайм"/>
          <w:szCs w:val="24"/>
        </w:rPr>
        <w:t>Выводы:</w:t>
      </w:r>
    </w:p>
    <w:p w:rsidR="00CD395D" w:rsidRPr="005C0B84" w:rsidRDefault="00CD395D" w:rsidP="00CD395D">
      <w:pPr>
        <w:pStyle w:val="af6"/>
        <w:numPr>
          <w:ilvl w:val="0"/>
          <w:numId w:val="11"/>
        </w:numPr>
        <w:jc w:val="both"/>
        <w:rPr>
          <w:rFonts w:ascii="тайм" w:hAnsi="тайм"/>
          <w:szCs w:val="24"/>
          <w:lang w:val="ru-RU"/>
        </w:rPr>
      </w:pPr>
      <w:r w:rsidRPr="005C0B84">
        <w:rPr>
          <w:rFonts w:ascii="тайм" w:hAnsi="тайм"/>
          <w:szCs w:val="24"/>
          <w:lang w:val="ru-RU"/>
        </w:rPr>
        <w:t>Перспективный план повышения квалификации через курсовую подготовку     выполняется на 100%.</w:t>
      </w:r>
    </w:p>
    <w:p w:rsidR="00CD395D" w:rsidRPr="005C0B84" w:rsidRDefault="00CD395D" w:rsidP="00CD395D">
      <w:pPr>
        <w:pStyle w:val="af6"/>
        <w:numPr>
          <w:ilvl w:val="0"/>
          <w:numId w:val="11"/>
        </w:numPr>
        <w:jc w:val="both"/>
        <w:rPr>
          <w:rFonts w:ascii="тайм" w:hAnsi="тайм"/>
          <w:szCs w:val="24"/>
          <w:lang w:val="ru-RU"/>
        </w:rPr>
      </w:pPr>
      <w:r w:rsidRPr="005C0B84">
        <w:rPr>
          <w:rFonts w:ascii="тайм" w:hAnsi="тайм"/>
          <w:szCs w:val="24"/>
          <w:lang w:val="ru-RU"/>
        </w:rPr>
        <w:t>Наблюдается положительная динамика в росте квалификации кадров.</w:t>
      </w:r>
    </w:p>
    <w:p w:rsidR="00CD395D" w:rsidRPr="005C0B84" w:rsidRDefault="00CD395D" w:rsidP="00CD395D">
      <w:pPr>
        <w:pStyle w:val="af6"/>
        <w:jc w:val="both"/>
        <w:rPr>
          <w:rFonts w:ascii="тайм" w:hAnsi="тайм"/>
          <w:szCs w:val="24"/>
          <w:lang w:val="ru-RU"/>
        </w:rPr>
      </w:pPr>
      <w:r w:rsidRPr="005C0B84">
        <w:rPr>
          <w:rFonts w:ascii="тайм" w:hAnsi="тайм"/>
          <w:szCs w:val="24"/>
          <w:lang w:val="ru-RU"/>
        </w:rPr>
        <w:t xml:space="preserve">Рекомендации: </w:t>
      </w:r>
    </w:p>
    <w:p w:rsidR="00CD395D" w:rsidRPr="005C0B84" w:rsidRDefault="00CD395D" w:rsidP="00CD395D">
      <w:pPr>
        <w:pStyle w:val="af6"/>
        <w:jc w:val="both"/>
        <w:rPr>
          <w:rFonts w:ascii="тайм" w:hAnsi="тайм"/>
          <w:szCs w:val="24"/>
          <w:lang w:val="ru-RU"/>
        </w:rPr>
      </w:pPr>
      <w:r w:rsidRPr="005C0B84">
        <w:rPr>
          <w:rFonts w:ascii="тайм" w:hAnsi="тайм"/>
          <w:szCs w:val="24"/>
          <w:lang w:val="ru-RU"/>
        </w:rPr>
        <w:t>1. Продолжить аттестацию и повышение квалификации учителей согласно перспективному плану на 2018-2019 учебный год.</w:t>
      </w:r>
    </w:p>
    <w:p w:rsidR="00CD395D" w:rsidRPr="005C0B84" w:rsidRDefault="00CD395D" w:rsidP="00BC39C0">
      <w:pPr>
        <w:jc w:val="center"/>
        <w:rPr>
          <w:rFonts w:ascii="тайм" w:hAnsi="тайм"/>
          <w:b/>
          <w:i/>
          <w:lang w:val="ru-RU"/>
        </w:rPr>
      </w:pPr>
    </w:p>
    <w:p w:rsidR="00404BE8" w:rsidRPr="005C0B84" w:rsidRDefault="00404BE8" w:rsidP="00BC39C0">
      <w:pPr>
        <w:jc w:val="center"/>
        <w:rPr>
          <w:rFonts w:ascii="тайм" w:hAnsi="тайм"/>
          <w:b/>
          <w:i/>
          <w:lang w:val="ru-RU"/>
        </w:rPr>
      </w:pPr>
      <w:proofErr w:type="gramStart"/>
      <w:r w:rsidRPr="005C0B84">
        <w:rPr>
          <w:rFonts w:ascii="тайм" w:hAnsi="тайм"/>
          <w:b/>
          <w:i/>
        </w:rPr>
        <w:t>4.3.Образовательные программы.</w:t>
      </w:r>
      <w:proofErr w:type="gramEnd"/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6"/>
        <w:gridCol w:w="1616"/>
        <w:gridCol w:w="2427"/>
        <w:gridCol w:w="2552"/>
        <w:gridCol w:w="2268"/>
      </w:tblGrid>
      <w:tr w:rsidR="00EC1B60" w:rsidRPr="005C0B84" w:rsidTr="00EC1B60">
        <w:trPr>
          <w:jc w:val="center"/>
        </w:trPr>
        <w:tc>
          <w:tcPr>
            <w:tcW w:w="1456" w:type="dxa"/>
          </w:tcPr>
          <w:p w:rsidR="00EC1B60" w:rsidRPr="005C0B84" w:rsidRDefault="00EC1B60" w:rsidP="00EC1B60">
            <w:pPr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уровни образования</w:t>
            </w:r>
          </w:p>
        </w:tc>
        <w:tc>
          <w:tcPr>
            <w:tcW w:w="1616" w:type="dxa"/>
          </w:tcPr>
          <w:p w:rsidR="00EC1B60" w:rsidRPr="005C0B84" w:rsidRDefault="00EC1B60" w:rsidP="00EC1B60">
            <w:pPr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количество классов/</w:t>
            </w:r>
          </w:p>
          <w:p w:rsidR="00EC1B60" w:rsidRPr="005C0B84" w:rsidRDefault="00EC1B60" w:rsidP="00EC1B60">
            <w:pPr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обучающихся</w:t>
            </w:r>
          </w:p>
        </w:tc>
        <w:tc>
          <w:tcPr>
            <w:tcW w:w="2427" w:type="dxa"/>
          </w:tcPr>
          <w:p w:rsidR="00EC1B60" w:rsidRPr="005C0B84" w:rsidRDefault="00EC1B60" w:rsidP="00EC1B60">
            <w:pPr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специфика направленности</w:t>
            </w:r>
          </w:p>
        </w:tc>
        <w:tc>
          <w:tcPr>
            <w:tcW w:w="2552" w:type="dxa"/>
          </w:tcPr>
          <w:p w:rsidR="00EC1B60" w:rsidRPr="005C0B84" w:rsidRDefault="00EC1B60" w:rsidP="00EC1B60">
            <w:pPr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 xml:space="preserve">программа </w:t>
            </w:r>
          </w:p>
          <w:p w:rsidR="00EC1B60" w:rsidRPr="005C0B84" w:rsidRDefault="00EC1B60" w:rsidP="00EC1B60">
            <w:pPr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обучения</w:t>
            </w:r>
          </w:p>
        </w:tc>
        <w:tc>
          <w:tcPr>
            <w:tcW w:w="2268" w:type="dxa"/>
          </w:tcPr>
          <w:p w:rsidR="00EC1B60" w:rsidRPr="005C0B84" w:rsidRDefault="00EC1B60" w:rsidP="00EC1B60">
            <w:pPr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режимные моменты</w:t>
            </w:r>
          </w:p>
        </w:tc>
      </w:tr>
      <w:tr w:rsidR="00EC1B60" w:rsidRPr="00C21220" w:rsidTr="00EC1B60">
        <w:trPr>
          <w:jc w:val="center"/>
        </w:trPr>
        <w:tc>
          <w:tcPr>
            <w:tcW w:w="1456" w:type="dxa"/>
          </w:tcPr>
          <w:p w:rsidR="00EC1B60" w:rsidRPr="005C0B84" w:rsidRDefault="00EC1B60" w:rsidP="00EC1B60">
            <w:pPr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 уровень</w:t>
            </w:r>
          </w:p>
        </w:tc>
        <w:tc>
          <w:tcPr>
            <w:tcW w:w="1616" w:type="dxa"/>
          </w:tcPr>
          <w:p w:rsidR="00EC1B60" w:rsidRPr="005C0B84" w:rsidRDefault="00EC1B60" w:rsidP="00EC1B60">
            <w:pPr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16 классов / 408</w:t>
            </w:r>
          </w:p>
          <w:p w:rsidR="00EC1B60" w:rsidRPr="005C0B84" w:rsidRDefault="00EC1B60" w:rsidP="00EC1B60">
            <w:pPr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учащихся</w:t>
            </w:r>
          </w:p>
        </w:tc>
        <w:tc>
          <w:tcPr>
            <w:tcW w:w="2427" w:type="dxa"/>
          </w:tcPr>
          <w:p w:rsidR="00EC1B60" w:rsidRPr="005C0B84" w:rsidRDefault="00EC1B60" w:rsidP="00EC1B60">
            <w:pPr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базовое образование</w:t>
            </w:r>
          </w:p>
          <w:p w:rsidR="00EC1B60" w:rsidRPr="005C0B84" w:rsidRDefault="00EC1B60" w:rsidP="00EC1B60">
            <w:pPr>
              <w:jc w:val="both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552" w:type="dxa"/>
          </w:tcPr>
          <w:p w:rsidR="00EC1B60" w:rsidRPr="005C0B84" w:rsidRDefault="00EC1B60" w:rsidP="00EC1B60">
            <w:pPr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Государственная</w:t>
            </w:r>
          </w:p>
          <w:p w:rsidR="00EC1B60" w:rsidRPr="005C0B84" w:rsidRDefault="00EC1B60" w:rsidP="00EC1B60">
            <w:pPr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 xml:space="preserve"> программа</w:t>
            </w:r>
          </w:p>
          <w:p w:rsidR="00EC1B60" w:rsidRPr="005C0B84" w:rsidRDefault="00EC1B60" w:rsidP="00EC1B60">
            <w:pPr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(«Школа России», «Гармония»)</w:t>
            </w:r>
          </w:p>
        </w:tc>
        <w:tc>
          <w:tcPr>
            <w:tcW w:w="2268" w:type="dxa"/>
          </w:tcPr>
          <w:p w:rsidR="00EC1B60" w:rsidRPr="005C0B84" w:rsidRDefault="00EC1B60" w:rsidP="00EC1B60">
            <w:pPr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1-4классы-пятидневка. Функционировала</w:t>
            </w:r>
          </w:p>
          <w:p w:rsidR="00EC1B60" w:rsidRPr="005C0B84" w:rsidRDefault="00EC1B60" w:rsidP="00EC1B60">
            <w:pPr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группа продленного дня</w:t>
            </w:r>
          </w:p>
        </w:tc>
      </w:tr>
      <w:tr w:rsidR="00EC1B60" w:rsidRPr="00C21220" w:rsidTr="00EC1B60">
        <w:trPr>
          <w:jc w:val="center"/>
        </w:trPr>
        <w:tc>
          <w:tcPr>
            <w:tcW w:w="1456" w:type="dxa"/>
          </w:tcPr>
          <w:p w:rsidR="00EC1B60" w:rsidRPr="005C0B84" w:rsidRDefault="00EC1B60" w:rsidP="00EC1B60">
            <w:pPr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 уровень</w:t>
            </w:r>
          </w:p>
        </w:tc>
        <w:tc>
          <w:tcPr>
            <w:tcW w:w="1616" w:type="dxa"/>
          </w:tcPr>
          <w:p w:rsidR="00EC1B60" w:rsidRPr="005C0B84" w:rsidRDefault="00EC1B60" w:rsidP="00EC1B60">
            <w:pPr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20 классов / 496 учащихся</w:t>
            </w:r>
          </w:p>
        </w:tc>
        <w:tc>
          <w:tcPr>
            <w:tcW w:w="2427" w:type="dxa"/>
          </w:tcPr>
          <w:p w:rsidR="00EC1B60" w:rsidRPr="005C0B84" w:rsidRDefault="00EC1B60" w:rsidP="00EC1B60">
            <w:pPr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базовое образование</w:t>
            </w:r>
          </w:p>
        </w:tc>
        <w:tc>
          <w:tcPr>
            <w:tcW w:w="2552" w:type="dxa"/>
          </w:tcPr>
          <w:p w:rsidR="00EC1B60" w:rsidRPr="005C0B84" w:rsidRDefault="00EC1B60" w:rsidP="00EC1B60">
            <w:pPr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Государственная</w:t>
            </w:r>
          </w:p>
          <w:p w:rsidR="00EC1B60" w:rsidRPr="005C0B84" w:rsidRDefault="00EC1B60" w:rsidP="00EC1B60">
            <w:pPr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 xml:space="preserve"> программа</w:t>
            </w:r>
          </w:p>
        </w:tc>
        <w:tc>
          <w:tcPr>
            <w:tcW w:w="2268" w:type="dxa"/>
          </w:tcPr>
          <w:p w:rsidR="00EC1B60" w:rsidRPr="005C0B84" w:rsidRDefault="00EC1B60" w:rsidP="00EC1B60">
            <w:pPr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Все классы обучаются в 1 смену.</w:t>
            </w:r>
          </w:p>
        </w:tc>
      </w:tr>
      <w:tr w:rsidR="00EC1B60" w:rsidRPr="00C21220" w:rsidTr="00EC1B60">
        <w:trPr>
          <w:jc w:val="center"/>
        </w:trPr>
        <w:tc>
          <w:tcPr>
            <w:tcW w:w="1456" w:type="dxa"/>
          </w:tcPr>
          <w:p w:rsidR="00EC1B60" w:rsidRPr="005C0B84" w:rsidRDefault="00EC1B60" w:rsidP="00EC1B60">
            <w:pPr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 уровень</w:t>
            </w:r>
          </w:p>
        </w:tc>
        <w:tc>
          <w:tcPr>
            <w:tcW w:w="1616" w:type="dxa"/>
          </w:tcPr>
          <w:p w:rsidR="00EC1B60" w:rsidRPr="005C0B84" w:rsidRDefault="00EC1B60" w:rsidP="00EC1B60">
            <w:pPr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 класса / 93 учащихся</w:t>
            </w:r>
          </w:p>
        </w:tc>
        <w:tc>
          <w:tcPr>
            <w:tcW w:w="2427" w:type="dxa"/>
          </w:tcPr>
          <w:p w:rsidR="00EC1B60" w:rsidRPr="005C0B84" w:rsidRDefault="00EC1B60" w:rsidP="00EC1B60">
            <w:pPr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профильное образование:</w:t>
            </w:r>
          </w:p>
          <w:p w:rsidR="00EC1B60" w:rsidRPr="005C0B84" w:rsidRDefault="00EC1B60" w:rsidP="00EC1B60">
            <w:pPr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спортивно-спасательные классы</w:t>
            </w:r>
          </w:p>
          <w:p w:rsidR="00EC1B60" w:rsidRPr="005C0B84" w:rsidRDefault="00EC1B60" w:rsidP="00EC1B60">
            <w:pPr>
              <w:jc w:val="both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552" w:type="dxa"/>
          </w:tcPr>
          <w:p w:rsidR="00EC1B60" w:rsidRPr="005C0B84" w:rsidRDefault="00EC1B60" w:rsidP="00EC1B60">
            <w:pPr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Государственная</w:t>
            </w:r>
          </w:p>
          <w:p w:rsidR="00EC1B60" w:rsidRPr="005C0B84" w:rsidRDefault="00EC1B60" w:rsidP="00EC1B60">
            <w:pPr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 xml:space="preserve"> программа, авторская программа «Спасательное дело»</w:t>
            </w:r>
          </w:p>
        </w:tc>
        <w:tc>
          <w:tcPr>
            <w:tcW w:w="2268" w:type="dxa"/>
          </w:tcPr>
          <w:p w:rsidR="00EC1B60" w:rsidRPr="005C0B84" w:rsidRDefault="00EC1B60" w:rsidP="00EC1B60">
            <w:pPr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Все классы обучаются в 1 смену.</w:t>
            </w:r>
          </w:p>
          <w:p w:rsidR="00EC1B60" w:rsidRPr="005C0B84" w:rsidRDefault="00EC1B60" w:rsidP="00EC1B60">
            <w:pPr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</w:p>
        </w:tc>
      </w:tr>
    </w:tbl>
    <w:p w:rsidR="00B87319" w:rsidRPr="005C0B84" w:rsidRDefault="00B87319" w:rsidP="00BC39C0">
      <w:pPr>
        <w:jc w:val="center"/>
        <w:rPr>
          <w:rFonts w:ascii="тайм" w:hAnsi="тайм"/>
          <w:b/>
          <w:i/>
          <w:lang w:val="ru-RU"/>
        </w:rPr>
      </w:pPr>
    </w:p>
    <w:p w:rsidR="00404BE8" w:rsidRPr="005C0B84" w:rsidRDefault="00404BE8" w:rsidP="00BC39C0">
      <w:pPr>
        <w:jc w:val="center"/>
        <w:rPr>
          <w:rFonts w:ascii="тайм" w:hAnsi="тайм"/>
          <w:b/>
          <w:i/>
          <w:lang w:val="ru-RU"/>
        </w:rPr>
      </w:pPr>
      <w:r w:rsidRPr="005C0B84">
        <w:rPr>
          <w:rFonts w:ascii="тайм" w:hAnsi="тайм"/>
          <w:b/>
          <w:i/>
          <w:lang w:val="ru-RU"/>
        </w:rPr>
        <w:t>5. Учебный</w:t>
      </w:r>
      <w:r w:rsidR="00EC1B60" w:rsidRPr="005C0B84">
        <w:rPr>
          <w:rFonts w:ascii="тайм" w:hAnsi="тайм"/>
          <w:b/>
          <w:i/>
          <w:lang w:val="ru-RU"/>
        </w:rPr>
        <w:t xml:space="preserve"> </w:t>
      </w:r>
      <w:r w:rsidRPr="005C0B84">
        <w:rPr>
          <w:rFonts w:ascii="тайм" w:hAnsi="тайм"/>
          <w:b/>
          <w:i/>
          <w:lang w:val="ru-RU"/>
        </w:rPr>
        <w:t>план. Режим</w:t>
      </w:r>
      <w:r w:rsidR="00E87A77" w:rsidRPr="005C0B84">
        <w:rPr>
          <w:rFonts w:ascii="тайм" w:hAnsi="тайм"/>
          <w:b/>
          <w:i/>
          <w:lang w:val="ru-RU"/>
        </w:rPr>
        <w:t xml:space="preserve"> </w:t>
      </w:r>
      <w:r w:rsidRPr="005C0B84">
        <w:rPr>
          <w:rFonts w:ascii="тайм" w:hAnsi="тайм"/>
          <w:b/>
          <w:i/>
          <w:lang w:val="ru-RU"/>
        </w:rPr>
        <w:t>обучения.</w:t>
      </w:r>
    </w:p>
    <w:p w:rsidR="00404BE8" w:rsidRPr="005C0B84" w:rsidRDefault="00404BE8" w:rsidP="00BC39C0">
      <w:pPr>
        <w:pStyle w:val="1"/>
        <w:ind w:firstLine="720"/>
        <w:rPr>
          <w:rFonts w:ascii="тайм" w:hAnsi="тайм"/>
          <w:b w:val="0"/>
          <w:sz w:val="24"/>
          <w:szCs w:val="24"/>
          <w:lang w:val="ru-RU"/>
        </w:rPr>
      </w:pPr>
      <w:r w:rsidRPr="005C0B84">
        <w:rPr>
          <w:rFonts w:ascii="тайм" w:hAnsi="тайм"/>
          <w:b w:val="0"/>
          <w:sz w:val="24"/>
          <w:szCs w:val="24"/>
          <w:lang w:val="ru-RU"/>
        </w:rPr>
        <w:t>Учебный план 201</w:t>
      </w:r>
      <w:r w:rsidR="00EC1B60" w:rsidRPr="005C0B84">
        <w:rPr>
          <w:rFonts w:ascii="тайм" w:hAnsi="тайм"/>
          <w:b w:val="0"/>
          <w:sz w:val="24"/>
          <w:szCs w:val="24"/>
          <w:lang w:val="ru-RU"/>
        </w:rPr>
        <w:t>7</w:t>
      </w:r>
      <w:r w:rsidRPr="005C0B84">
        <w:rPr>
          <w:rFonts w:ascii="тайм" w:hAnsi="тайм"/>
          <w:b w:val="0"/>
          <w:sz w:val="24"/>
          <w:szCs w:val="24"/>
          <w:lang w:val="ru-RU"/>
        </w:rPr>
        <w:t>-201</w:t>
      </w:r>
      <w:r w:rsidR="00EC1B60" w:rsidRPr="005C0B84">
        <w:rPr>
          <w:rFonts w:ascii="тайм" w:hAnsi="тайм"/>
          <w:b w:val="0"/>
          <w:sz w:val="24"/>
          <w:szCs w:val="24"/>
          <w:lang w:val="ru-RU"/>
        </w:rPr>
        <w:t xml:space="preserve">8 </w:t>
      </w:r>
      <w:r w:rsidRPr="005C0B84">
        <w:rPr>
          <w:rFonts w:ascii="тайм" w:hAnsi="тайм"/>
          <w:b w:val="0"/>
          <w:sz w:val="24"/>
          <w:szCs w:val="24"/>
          <w:lang w:val="ru-RU"/>
        </w:rPr>
        <w:t>учебного года реализован в полном объеме. В 201</w:t>
      </w:r>
      <w:r w:rsidR="00EC1B60" w:rsidRPr="005C0B84">
        <w:rPr>
          <w:rFonts w:ascii="тайм" w:hAnsi="тайм"/>
          <w:b w:val="0"/>
          <w:sz w:val="24"/>
          <w:szCs w:val="24"/>
          <w:lang w:val="ru-RU"/>
        </w:rPr>
        <w:t>7</w:t>
      </w:r>
      <w:r w:rsidRPr="005C0B84">
        <w:rPr>
          <w:rFonts w:ascii="тайм" w:hAnsi="тайм"/>
          <w:b w:val="0"/>
          <w:sz w:val="24"/>
          <w:szCs w:val="24"/>
          <w:lang w:val="ru-RU"/>
        </w:rPr>
        <w:t>-201</w:t>
      </w:r>
      <w:r w:rsidR="00EC1B60" w:rsidRPr="005C0B84">
        <w:rPr>
          <w:rFonts w:ascii="тайм" w:hAnsi="тайм"/>
          <w:b w:val="0"/>
          <w:sz w:val="24"/>
          <w:szCs w:val="24"/>
          <w:lang w:val="ru-RU"/>
        </w:rPr>
        <w:t>8</w:t>
      </w:r>
      <w:r w:rsidRPr="005C0B84">
        <w:rPr>
          <w:rFonts w:ascii="тайм" w:hAnsi="тайм"/>
          <w:b w:val="0"/>
          <w:sz w:val="24"/>
          <w:szCs w:val="24"/>
          <w:lang w:val="ru-RU"/>
        </w:rPr>
        <w:t xml:space="preserve"> учебном году в учреждении скомплектовано </w:t>
      </w:r>
      <w:r w:rsidR="00EC1B60" w:rsidRPr="005C0B84">
        <w:rPr>
          <w:rFonts w:ascii="тайм" w:hAnsi="тайм"/>
          <w:b w:val="0"/>
          <w:sz w:val="24"/>
          <w:szCs w:val="24"/>
          <w:lang w:val="ru-RU"/>
        </w:rPr>
        <w:t>40</w:t>
      </w:r>
      <w:r w:rsidRPr="005C0B84">
        <w:rPr>
          <w:rFonts w:ascii="тайм" w:hAnsi="тайм"/>
          <w:b w:val="0"/>
          <w:sz w:val="24"/>
          <w:szCs w:val="24"/>
          <w:lang w:val="ru-RU"/>
        </w:rPr>
        <w:t xml:space="preserve"> класс</w:t>
      </w:r>
      <w:r w:rsidR="00B87319" w:rsidRPr="005C0B84">
        <w:rPr>
          <w:rFonts w:ascii="тайм" w:hAnsi="тайм"/>
          <w:b w:val="0"/>
          <w:sz w:val="24"/>
          <w:szCs w:val="24"/>
          <w:lang w:val="ru-RU"/>
        </w:rPr>
        <w:t>ов</w:t>
      </w:r>
      <w:r w:rsidRPr="005C0B84">
        <w:rPr>
          <w:rFonts w:ascii="тайм" w:hAnsi="тайм"/>
          <w:b w:val="0"/>
          <w:sz w:val="24"/>
          <w:szCs w:val="24"/>
          <w:lang w:val="ru-RU"/>
        </w:rPr>
        <w:t>, из них:</w:t>
      </w:r>
    </w:p>
    <w:p w:rsidR="00404BE8" w:rsidRPr="005C0B84" w:rsidRDefault="00165C5D" w:rsidP="0001011B">
      <w:pPr>
        <w:pStyle w:val="1"/>
        <w:numPr>
          <w:ilvl w:val="0"/>
          <w:numId w:val="3"/>
        </w:numPr>
        <w:spacing w:before="0" w:after="0"/>
        <w:rPr>
          <w:rFonts w:ascii="тайм" w:hAnsi="тайм"/>
          <w:b w:val="0"/>
          <w:sz w:val="24"/>
          <w:szCs w:val="24"/>
          <w:u w:val="single"/>
          <w:lang w:val="ru-RU"/>
        </w:rPr>
      </w:pPr>
      <w:r w:rsidRPr="005C0B84">
        <w:rPr>
          <w:rFonts w:ascii="тайм" w:hAnsi="тайм"/>
          <w:b w:val="0"/>
          <w:sz w:val="24"/>
          <w:szCs w:val="24"/>
          <w:u w:val="single"/>
          <w:lang w:val="ru-RU"/>
        </w:rPr>
        <w:t>На</w:t>
      </w:r>
      <w:r w:rsidR="00451664" w:rsidRPr="005C0B84">
        <w:rPr>
          <w:rFonts w:ascii="тайм" w:hAnsi="тайм"/>
          <w:b w:val="0"/>
          <w:sz w:val="24"/>
          <w:szCs w:val="24"/>
          <w:u w:val="single"/>
          <w:lang w:val="ru-RU"/>
        </w:rPr>
        <w:t xml:space="preserve"> вт</w:t>
      </w:r>
      <w:r w:rsidRPr="005C0B84">
        <w:rPr>
          <w:rFonts w:ascii="тайм" w:hAnsi="тайм"/>
          <w:b w:val="0"/>
          <w:sz w:val="24"/>
          <w:szCs w:val="24"/>
          <w:u w:val="single"/>
          <w:lang w:val="ru-RU"/>
        </w:rPr>
        <w:t>о</w:t>
      </w:r>
      <w:r w:rsidR="00451664" w:rsidRPr="005C0B84">
        <w:rPr>
          <w:rFonts w:ascii="тайм" w:hAnsi="тайм"/>
          <w:b w:val="0"/>
          <w:sz w:val="24"/>
          <w:szCs w:val="24"/>
          <w:u w:val="single"/>
          <w:lang w:val="ru-RU"/>
        </w:rPr>
        <w:t xml:space="preserve">ром уровне образования </w:t>
      </w:r>
      <w:r w:rsidR="00552E14" w:rsidRPr="005C0B84">
        <w:rPr>
          <w:rFonts w:ascii="тайм" w:hAnsi="тайм"/>
          <w:b w:val="0"/>
          <w:sz w:val="24"/>
          <w:szCs w:val="24"/>
          <w:lang w:val="ru-RU"/>
        </w:rPr>
        <w:t xml:space="preserve">функционируют </w:t>
      </w:r>
      <w:r w:rsidR="00B87319" w:rsidRPr="005C0B84">
        <w:rPr>
          <w:rFonts w:ascii="тайм" w:hAnsi="тайм"/>
          <w:b w:val="0"/>
          <w:sz w:val="24"/>
          <w:szCs w:val="24"/>
          <w:lang w:val="ru-RU"/>
        </w:rPr>
        <w:t>шестнадцать</w:t>
      </w:r>
      <w:r w:rsidR="00404BE8" w:rsidRPr="005C0B84">
        <w:rPr>
          <w:rFonts w:ascii="тайм" w:hAnsi="тайм"/>
          <w:b w:val="0"/>
          <w:sz w:val="24"/>
          <w:szCs w:val="24"/>
          <w:lang w:val="ru-RU"/>
        </w:rPr>
        <w:t xml:space="preserve"> общеобраз</w:t>
      </w:r>
      <w:r w:rsidR="00552E14" w:rsidRPr="005C0B84">
        <w:rPr>
          <w:rFonts w:ascii="тайм" w:hAnsi="тайм"/>
          <w:b w:val="0"/>
          <w:sz w:val="24"/>
          <w:szCs w:val="24"/>
          <w:lang w:val="ru-RU"/>
        </w:rPr>
        <w:t>овательных классов ( 1а, б, в, г, 2а, б, в,</w:t>
      </w:r>
      <w:r w:rsidRPr="005C0B84">
        <w:rPr>
          <w:rFonts w:ascii="тайм" w:hAnsi="тайм"/>
          <w:b w:val="0"/>
          <w:sz w:val="24"/>
          <w:szCs w:val="24"/>
          <w:lang w:val="ru-RU"/>
        </w:rPr>
        <w:t xml:space="preserve"> г  3а, б, в,</w:t>
      </w:r>
      <w:r w:rsidR="000C5A0F" w:rsidRPr="005C0B84">
        <w:rPr>
          <w:rFonts w:ascii="тайм" w:hAnsi="тайм"/>
          <w:b w:val="0"/>
          <w:sz w:val="24"/>
          <w:szCs w:val="24"/>
          <w:lang w:val="ru-RU"/>
        </w:rPr>
        <w:t xml:space="preserve"> г  4а</w:t>
      </w:r>
      <w:proofErr w:type="gramStart"/>
      <w:r w:rsidR="000C5A0F" w:rsidRPr="005C0B84">
        <w:rPr>
          <w:rFonts w:ascii="тайм" w:hAnsi="тайм"/>
          <w:b w:val="0"/>
          <w:sz w:val="24"/>
          <w:szCs w:val="24"/>
          <w:lang w:val="ru-RU"/>
        </w:rPr>
        <w:t>,б</w:t>
      </w:r>
      <w:proofErr w:type="gramEnd"/>
      <w:r w:rsidR="000C5A0F" w:rsidRPr="005C0B84">
        <w:rPr>
          <w:rFonts w:ascii="тайм" w:hAnsi="тайм"/>
          <w:b w:val="0"/>
          <w:sz w:val="24"/>
          <w:szCs w:val="24"/>
          <w:lang w:val="ru-RU"/>
        </w:rPr>
        <w:t>,в</w:t>
      </w:r>
      <w:r w:rsidR="00B87319" w:rsidRPr="005C0B84">
        <w:rPr>
          <w:rFonts w:ascii="тайм" w:hAnsi="тайм"/>
          <w:b w:val="0"/>
          <w:sz w:val="24"/>
          <w:szCs w:val="24"/>
          <w:lang w:val="ru-RU"/>
        </w:rPr>
        <w:t>,г</w:t>
      </w:r>
      <w:r w:rsidR="00404BE8" w:rsidRPr="005C0B84">
        <w:rPr>
          <w:rFonts w:ascii="тайм" w:hAnsi="тайм"/>
          <w:b w:val="0"/>
          <w:sz w:val="24"/>
          <w:szCs w:val="24"/>
          <w:lang w:val="ru-RU"/>
        </w:rPr>
        <w:t xml:space="preserve">) </w:t>
      </w:r>
    </w:p>
    <w:p w:rsidR="00404BE8" w:rsidRPr="005C0B84" w:rsidRDefault="00165C5D" w:rsidP="0001011B">
      <w:pPr>
        <w:numPr>
          <w:ilvl w:val="0"/>
          <w:numId w:val="3"/>
        </w:numPr>
        <w:rPr>
          <w:rFonts w:ascii="тайм" w:hAnsi="тайм"/>
          <w:lang w:val="ru-RU"/>
        </w:rPr>
      </w:pPr>
      <w:r w:rsidRPr="005C0B84">
        <w:rPr>
          <w:rFonts w:ascii="тайм" w:hAnsi="тайм"/>
          <w:u w:val="single"/>
          <w:lang w:val="ru-RU"/>
        </w:rPr>
        <w:t>На третьем уровне образования</w:t>
      </w:r>
      <w:r w:rsidR="00B87319" w:rsidRPr="005C0B84">
        <w:rPr>
          <w:rFonts w:ascii="тайм" w:hAnsi="тайм"/>
          <w:u w:val="single"/>
          <w:lang w:val="ru-RU"/>
        </w:rPr>
        <w:t xml:space="preserve"> </w:t>
      </w:r>
      <w:r w:rsidR="00EC1B60" w:rsidRPr="005C0B84">
        <w:rPr>
          <w:rFonts w:ascii="тайм" w:hAnsi="тайм"/>
          <w:u w:val="single"/>
          <w:lang w:val="ru-RU"/>
        </w:rPr>
        <w:t>двадцать</w:t>
      </w:r>
      <w:r w:rsidR="00B87319" w:rsidRPr="005C0B84">
        <w:rPr>
          <w:rFonts w:ascii="тайм" w:hAnsi="тайм"/>
          <w:u w:val="single"/>
          <w:lang w:val="ru-RU"/>
        </w:rPr>
        <w:t xml:space="preserve"> </w:t>
      </w:r>
      <w:r w:rsidR="00404BE8" w:rsidRPr="005C0B84">
        <w:rPr>
          <w:rFonts w:ascii="тайм" w:hAnsi="тайм"/>
          <w:lang w:val="ru-RU"/>
        </w:rPr>
        <w:t>классов общеобразовательных ( 5а, б, в</w:t>
      </w:r>
      <w:proofErr w:type="gramStart"/>
      <w:r w:rsidR="00404BE8" w:rsidRPr="005C0B84">
        <w:rPr>
          <w:rFonts w:ascii="тайм" w:hAnsi="тайм"/>
          <w:lang w:val="ru-RU"/>
        </w:rPr>
        <w:t>,</w:t>
      </w:r>
      <w:r w:rsidR="00EC1B60" w:rsidRPr="005C0B84">
        <w:rPr>
          <w:rFonts w:ascii="тайм" w:hAnsi="тайм"/>
          <w:lang w:val="ru-RU"/>
        </w:rPr>
        <w:t>г</w:t>
      </w:r>
      <w:proofErr w:type="gramEnd"/>
      <w:r w:rsidR="00552E14" w:rsidRPr="005C0B84">
        <w:rPr>
          <w:rFonts w:ascii="тайм" w:hAnsi="тайм"/>
          <w:lang w:val="ru-RU"/>
        </w:rPr>
        <w:t>,</w:t>
      </w:r>
      <w:r w:rsidR="00404BE8" w:rsidRPr="005C0B84">
        <w:rPr>
          <w:rFonts w:ascii="тайм" w:hAnsi="тайм"/>
          <w:lang w:val="ru-RU"/>
        </w:rPr>
        <w:t xml:space="preserve"> 6 а, б,</w:t>
      </w:r>
      <w:r w:rsidR="000E3913" w:rsidRPr="005C0B84">
        <w:rPr>
          <w:rFonts w:ascii="тайм" w:hAnsi="тайм"/>
          <w:lang w:val="ru-RU"/>
        </w:rPr>
        <w:t xml:space="preserve"> </w:t>
      </w:r>
      <w:r w:rsidR="00EC1B60" w:rsidRPr="005C0B84">
        <w:rPr>
          <w:rFonts w:ascii="тайм" w:hAnsi="тайм"/>
          <w:lang w:val="ru-RU"/>
        </w:rPr>
        <w:t>в</w:t>
      </w:r>
      <w:r w:rsidRPr="005C0B84">
        <w:rPr>
          <w:rFonts w:ascii="тайм" w:hAnsi="тайм"/>
          <w:lang w:val="ru-RU"/>
        </w:rPr>
        <w:t>,</w:t>
      </w:r>
      <w:r w:rsidR="00404BE8" w:rsidRPr="005C0B84">
        <w:rPr>
          <w:rFonts w:ascii="тайм" w:hAnsi="тайм"/>
          <w:lang w:val="ru-RU"/>
        </w:rPr>
        <w:t xml:space="preserve"> 7 а, б, </w:t>
      </w:r>
      <w:r w:rsidRPr="005C0B84">
        <w:rPr>
          <w:rFonts w:ascii="тайм" w:hAnsi="тайм"/>
          <w:lang w:val="ru-RU"/>
        </w:rPr>
        <w:t>в,</w:t>
      </w:r>
      <w:r w:rsidR="00EC1B60" w:rsidRPr="005C0B84">
        <w:rPr>
          <w:rFonts w:ascii="тайм" w:hAnsi="тайм"/>
          <w:lang w:val="ru-RU"/>
        </w:rPr>
        <w:t xml:space="preserve"> г</w:t>
      </w:r>
      <w:r w:rsidR="007926EF" w:rsidRPr="005C0B84">
        <w:rPr>
          <w:rFonts w:ascii="тайм" w:hAnsi="тайм"/>
          <w:lang w:val="ru-RU"/>
        </w:rPr>
        <w:t>,</w:t>
      </w:r>
      <w:r w:rsidR="00404BE8" w:rsidRPr="005C0B84">
        <w:rPr>
          <w:rFonts w:ascii="тайм" w:hAnsi="тайм"/>
          <w:lang w:val="ru-RU"/>
        </w:rPr>
        <w:t>8 а, б,</w:t>
      </w:r>
      <w:r w:rsidR="000C5A0F" w:rsidRPr="005C0B84">
        <w:rPr>
          <w:rFonts w:ascii="тайм" w:hAnsi="тайм"/>
          <w:lang w:val="ru-RU"/>
        </w:rPr>
        <w:t xml:space="preserve"> в,</w:t>
      </w:r>
      <w:r w:rsidR="007926EF" w:rsidRPr="005C0B84">
        <w:rPr>
          <w:rFonts w:ascii="тайм" w:hAnsi="тайм"/>
          <w:lang w:val="ru-RU"/>
        </w:rPr>
        <w:t xml:space="preserve"> г,</w:t>
      </w:r>
      <w:r w:rsidR="000E3913" w:rsidRPr="005C0B84">
        <w:rPr>
          <w:rFonts w:ascii="тайм" w:hAnsi="тайм"/>
          <w:lang w:val="ru-RU"/>
        </w:rPr>
        <w:t xml:space="preserve"> </w:t>
      </w:r>
      <w:r w:rsidR="00EC1B60" w:rsidRPr="005C0B84">
        <w:rPr>
          <w:rFonts w:ascii="тайм" w:hAnsi="тайм"/>
          <w:lang w:val="ru-RU"/>
        </w:rPr>
        <w:t>д,</w:t>
      </w:r>
      <w:r w:rsidR="00404BE8" w:rsidRPr="005C0B84">
        <w:rPr>
          <w:rFonts w:ascii="тайм" w:hAnsi="тайм"/>
          <w:lang w:val="ru-RU"/>
        </w:rPr>
        <w:t xml:space="preserve"> 9 а, б</w:t>
      </w:r>
      <w:r w:rsidR="007926EF" w:rsidRPr="005C0B84">
        <w:rPr>
          <w:rFonts w:ascii="тайм" w:hAnsi="тайм"/>
          <w:lang w:val="ru-RU"/>
        </w:rPr>
        <w:t>, в</w:t>
      </w:r>
      <w:r w:rsidR="00EC1B60" w:rsidRPr="005C0B84">
        <w:rPr>
          <w:rFonts w:ascii="тайм" w:hAnsi="тайм"/>
          <w:lang w:val="ru-RU"/>
        </w:rPr>
        <w:t>, г</w:t>
      </w:r>
      <w:r w:rsidR="00404BE8" w:rsidRPr="005C0B84">
        <w:rPr>
          <w:rFonts w:ascii="тайм" w:hAnsi="тайм"/>
          <w:lang w:val="ru-RU"/>
        </w:rPr>
        <w:t>)</w:t>
      </w:r>
    </w:p>
    <w:p w:rsidR="007926EF" w:rsidRPr="005C0B84" w:rsidRDefault="00165C5D" w:rsidP="007926EF">
      <w:pPr>
        <w:tabs>
          <w:tab w:val="left" w:pos="2394"/>
          <w:tab w:val="right" w:pos="10206"/>
        </w:tabs>
        <w:ind w:firstLine="709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u w:val="single"/>
          <w:lang w:val="ru-RU"/>
        </w:rPr>
        <w:t>На четвертом уровне образования</w:t>
      </w:r>
      <w:r w:rsidR="00EC1B60" w:rsidRPr="005C0B84">
        <w:rPr>
          <w:rFonts w:ascii="тайм" w:hAnsi="тайм"/>
          <w:u w:val="single"/>
          <w:lang w:val="ru-RU"/>
        </w:rPr>
        <w:t xml:space="preserve"> </w:t>
      </w:r>
      <w:r w:rsidR="000C5A0F" w:rsidRPr="005C0B84">
        <w:rPr>
          <w:rFonts w:ascii="тайм" w:hAnsi="тайм"/>
          <w:lang w:val="ru-RU"/>
        </w:rPr>
        <w:t>четыре</w:t>
      </w:r>
      <w:r w:rsidR="000E3913" w:rsidRPr="005C0B84">
        <w:rPr>
          <w:rFonts w:ascii="тайм" w:hAnsi="тайм"/>
          <w:lang w:val="ru-RU"/>
        </w:rPr>
        <w:t xml:space="preserve"> </w:t>
      </w:r>
      <w:r w:rsidR="00404BE8" w:rsidRPr="005C0B84">
        <w:rPr>
          <w:rFonts w:ascii="тайм" w:hAnsi="тайм"/>
          <w:lang w:val="ru-RU"/>
        </w:rPr>
        <w:t>класса  10 а, 11а профил</w:t>
      </w:r>
      <w:r w:rsidRPr="005C0B84">
        <w:rPr>
          <w:rFonts w:ascii="тайм" w:hAnsi="тайм"/>
          <w:lang w:val="ru-RU"/>
        </w:rPr>
        <w:t xml:space="preserve">ьные--- </w:t>
      </w:r>
      <w:proofErr w:type="gramStart"/>
      <w:r w:rsidRPr="005C0B84">
        <w:rPr>
          <w:rFonts w:ascii="тайм" w:hAnsi="тайм"/>
          <w:lang w:val="ru-RU"/>
        </w:rPr>
        <w:t>спортивно-спасательный</w:t>
      </w:r>
      <w:proofErr w:type="gramEnd"/>
      <w:r w:rsidRPr="005C0B84">
        <w:rPr>
          <w:rFonts w:ascii="тайм" w:hAnsi="тайм"/>
          <w:lang w:val="ru-RU"/>
        </w:rPr>
        <w:t xml:space="preserve">, </w:t>
      </w:r>
      <w:r w:rsidR="000C5A0F" w:rsidRPr="005C0B84">
        <w:rPr>
          <w:rFonts w:ascii="тайм" w:hAnsi="тайм"/>
          <w:lang w:val="ru-RU"/>
        </w:rPr>
        <w:t xml:space="preserve">11б, </w:t>
      </w:r>
      <w:r w:rsidRPr="005C0B84">
        <w:rPr>
          <w:rFonts w:ascii="тайм" w:hAnsi="тайм"/>
          <w:lang w:val="ru-RU"/>
        </w:rPr>
        <w:t>10 б – общеобразовательны</w:t>
      </w:r>
      <w:r w:rsidR="000C5A0F" w:rsidRPr="005C0B84">
        <w:rPr>
          <w:rFonts w:ascii="тайм" w:hAnsi="тайм"/>
          <w:lang w:val="ru-RU"/>
        </w:rPr>
        <w:t>е</w:t>
      </w:r>
      <w:r w:rsidRPr="005C0B84">
        <w:rPr>
          <w:rFonts w:ascii="тайм" w:hAnsi="тайм"/>
          <w:lang w:val="ru-RU"/>
        </w:rPr>
        <w:t xml:space="preserve">. </w:t>
      </w:r>
      <w:r w:rsidR="00404BE8" w:rsidRPr="005C0B84">
        <w:rPr>
          <w:rFonts w:ascii="тайм" w:hAnsi="тайм"/>
          <w:lang w:val="ru-RU"/>
        </w:rPr>
        <w:t xml:space="preserve"> </w:t>
      </w:r>
      <w:proofErr w:type="gramStart"/>
      <w:r w:rsidR="00404BE8" w:rsidRPr="005C0B84">
        <w:rPr>
          <w:rFonts w:ascii="тайм" w:hAnsi="тайм"/>
          <w:lang w:val="ru-RU"/>
        </w:rPr>
        <w:t xml:space="preserve">Образовательный процесс организован в 1-м классе по пятидневной учебной неделе -- </w:t>
      </w:r>
      <w:r w:rsidR="007926EF" w:rsidRPr="005C0B84">
        <w:rPr>
          <w:rFonts w:ascii="тайм" w:hAnsi="тайм"/>
          <w:lang w:val="ru-RU"/>
        </w:rPr>
        <w:t>(в сентябре, октябре - по 3 урока в день по 35 минут каждый + 1 урок, проводимый в нетрадиционной урочной форме, в ноябре - декабре - по 4 урока по 35 минут каждый; январь - май - по 4 урока по 40 минут каждый);</w:t>
      </w:r>
      <w:proofErr w:type="gramEnd"/>
    </w:p>
    <w:p w:rsidR="00404BE8" w:rsidRPr="005C0B84" w:rsidRDefault="00404BE8" w:rsidP="0001011B">
      <w:pPr>
        <w:pStyle w:val="af8"/>
        <w:numPr>
          <w:ilvl w:val="0"/>
          <w:numId w:val="3"/>
        </w:numPr>
        <w:spacing w:after="100" w:afterAutospacing="1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 xml:space="preserve"> во 2-4 классах </w:t>
      </w:r>
      <w:proofErr w:type="gramStart"/>
      <w:r w:rsidRPr="005C0B84">
        <w:rPr>
          <w:rFonts w:ascii="тайм" w:hAnsi="тайм"/>
          <w:lang w:val="ru-RU"/>
        </w:rPr>
        <w:t>по</w:t>
      </w:r>
      <w:proofErr w:type="gramEnd"/>
      <w:r w:rsidRPr="005C0B84">
        <w:rPr>
          <w:rFonts w:ascii="тайм" w:hAnsi="тайм"/>
          <w:lang w:val="ru-RU"/>
        </w:rPr>
        <w:t xml:space="preserve"> </w:t>
      </w:r>
      <w:proofErr w:type="gramStart"/>
      <w:r w:rsidRPr="005C0B84">
        <w:rPr>
          <w:rFonts w:ascii="тайм" w:hAnsi="тайм"/>
          <w:lang w:val="ru-RU"/>
        </w:rPr>
        <w:t>пятидневной</w:t>
      </w:r>
      <w:proofErr w:type="gramEnd"/>
      <w:r w:rsidRPr="005C0B84">
        <w:rPr>
          <w:rFonts w:ascii="тайм" w:hAnsi="тайм"/>
          <w:lang w:val="ru-RU"/>
        </w:rPr>
        <w:t xml:space="preserve"> недели продолжительность урока 45 минут. В 5-11 классах по шестидневной учебной неделе при продолжительности урока 45 минут.</w:t>
      </w:r>
    </w:p>
    <w:p w:rsidR="00404BE8" w:rsidRPr="005C0B84" w:rsidRDefault="00425CD8" w:rsidP="00BC39C0">
      <w:pPr>
        <w:pStyle w:val="2"/>
        <w:rPr>
          <w:rFonts w:ascii="тайм" w:hAnsi="тайм"/>
          <w:sz w:val="24"/>
          <w:szCs w:val="24"/>
          <w:lang w:val="ru-RU"/>
        </w:rPr>
      </w:pPr>
      <w:r>
        <w:rPr>
          <w:rFonts w:ascii="тайм" w:hAnsi="тайм"/>
          <w:sz w:val="24"/>
          <w:szCs w:val="24"/>
          <w:lang w:val="ru-RU"/>
        </w:rPr>
        <w:t>Начальное общее образование</w:t>
      </w:r>
    </w:p>
    <w:p w:rsidR="00404BE8" w:rsidRPr="005C0B84" w:rsidRDefault="00404BE8" w:rsidP="00BC39C0">
      <w:pPr>
        <w:pStyle w:val="ae"/>
        <w:rPr>
          <w:rFonts w:ascii="тайм" w:hAnsi="тайм"/>
          <w:sz w:val="24"/>
          <w:lang w:val="ru-RU"/>
        </w:rPr>
      </w:pPr>
      <w:r w:rsidRPr="005C0B84">
        <w:rPr>
          <w:rFonts w:ascii="тайм" w:hAnsi="тайм"/>
          <w:sz w:val="24"/>
          <w:lang w:val="ru-RU"/>
        </w:rPr>
        <w:tab/>
        <w:t xml:space="preserve">Федеральный компонент базисного учебного плана реализуется в полном объеме. Учебный курс «ОБЖ» изучается 1-4 классах как составляющая часть предмета «Окружающий мир» по программе А.А.Плешакова.  На изучение иностранного языка во </w:t>
      </w:r>
      <w:r w:rsidRPr="005C0B84">
        <w:rPr>
          <w:rFonts w:ascii="тайм" w:hAnsi="тайм"/>
          <w:sz w:val="24"/>
          <w:lang w:val="ru-RU"/>
        </w:rPr>
        <w:lastRenderedPageBreak/>
        <w:t>2- 4 классах отводится 2 ч в неделю. В</w:t>
      </w:r>
      <w:r w:rsidR="00425CD8">
        <w:rPr>
          <w:rFonts w:ascii="тайм" w:hAnsi="тайм"/>
          <w:sz w:val="24"/>
          <w:lang w:val="ru-RU"/>
        </w:rPr>
        <w:t xml:space="preserve"> </w:t>
      </w:r>
      <w:r w:rsidRPr="005C0B84">
        <w:rPr>
          <w:rFonts w:ascii="тайм" w:hAnsi="тайм"/>
          <w:sz w:val="24"/>
          <w:lang w:val="ru-RU"/>
        </w:rPr>
        <w:t>3-4 классах информатика изучается как модуль курса «Технология».</w:t>
      </w:r>
    </w:p>
    <w:p w:rsidR="00404BE8" w:rsidRPr="005C0B84" w:rsidRDefault="00425CD8" w:rsidP="00BC39C0">
      <w:pPr>
        <w:pStyle w:val="2"/>
        <w:rPr>
          <w:rFonts w:ascii="тайм" w:hAnsi="тайм"/>
          <w:sz w:val="24"/>
          <w:szCs w:val="24"/>
          <w:lang w:val="ru-RU"/>
        </w:rPr>
      </w:pPr>
      <w:r>
        <w:rPr>
          <w:rFonts w:ascii="тайм" w:hAnsi="тайм"/>
          <w:sz w:val="24"/>
          <w:szCs w:val="24"/>
          <w:lang w:val="ru-RU"/>
        </w:rPr>
        <w:t>Основное общее образование</w:t>
      </w:r>
    </w:p>
    <w:p w:rsidR="00404BE8" w:rsidRPr="005C0B84" w:rsidRDefault="00404BE8" w:rsidP="00BC39C0">
      <w:pPr>
        <w:pStyle w:val="ae"/>
        <w:ind w:firstLine="720"/>
        <w:rPr>
          <w:rFonts w:ascii="тайм" w:hAnsi="тайм"/>
          <w:sz w:val="24"/>
          <w:lang w:val="ru-RU"/>
        </w:rPr>
      </w:pPr>
      <w:r w:rsidRPr="005C0B84">
        <w:rPr>
          <w:rFonts w:ascii="тайм" w:hAnsi="тайм"/>
          <w:sz w:val="24"/>
          <w:lang w:val="ru-RU"/>
        </w:rPr>
        <w:t>Федеральный компонент регионального базисного учебного плана реализуется в полном объеме.</w:t>
      </w:r>
    </w:p>
    <w:p w:rsidR="00404BE8" w:rsidRPr="005C0B84" w:rsidRDefault="00425CD8" w:rsidP="00BC39C0">
      <w:pPr>
        <w:pStyle w:val="ae"/>
        <w:ind w:firstLine="720"/>
        <w:rPr>
          <w:rFonts w:ascii="тайм" w:hAnsi="тайм"/>
          <w:sz w:val="24"/>
          <w:lang w:val="ru-RU"/>
        </w:rPr>
      </w:pPr>
      <w:proofErr w:type="gramStart"/>
      <w:r>
        <w:rPr>
          <w:rFonts w:ascii="тайм" w:hAnsi="тайм"/>
          <w:sz w:val="24"/>
          <w:lang w:val="ru-RU"/>
        </w:rPr>
        <w:t>Часы, формируемые участниками образовательных отношений</w:t>
      </w:r>
      <w:r w:rsidR="00404BE8" w:rsidRPr="005C0B84">
        <w:rPr>
          <w:rFonts w:ascii="тайм" w:hAnsi="тайм"/>
          <w:sz w:val="24"/>
          <w:lang w:val="ru-RU"/>
        </w:rPr>
        <w:t xml:space="preserve"> представлен</w:t>
      </w:r>
      <w:r>
        <w:rPr>
          <w:rFonts w:ascii="тайм" w:hAnsi="тайм"/>
          <w:sz w:val="24"/>
          <w:lang w:val="ru-RU"/>
        </w:rPr>
        <w:t>ы</w:t>
      </w:r>
      <w:proofErr w:type="gramEnd"/>
      <w:r w:rsidR="00404BE8" w:rsidRPr="005C0B84">
        <w:rPr>
          <w:rFonts w:ascii="тайм" w:hAnsi="тайм"/>
          <w:sz w:val="24"/>
          <w:lang w:val="ru-RU"/>
        </w:rPr>
        <w:t xml:space="preserve"> следующими курсами:</w:t>
      </w:r>
    </w:p>
    <w:p w:rsidR="00404BE8" w:rsidRPr="005C0B84" w:rsidRDefault="00404BE8" w:rsidP="00BC39C0">
      <w:pPr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 xml:space="preserve"> «Экология» (1 час в неделю) --- 9 класс</w:t>
      </w:r>
      <w:r w:rsidR="00425CD8">
        <w:rPr>
          <w:rFonts w:ascii="тайм" w:hAnsi="тайм"/>
          <w:lang w:val="ru-RU"/>
        </w:rPr>
        <w:t>.</w:t>
      </w:r>
    </w:p>
    <w:p w:rsidR="00404BE8" w:rsidRPr="005C0B84" w:rsidRDefault="00404BE8" w:rsidP="00BC39C0">
      <w:pPr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«Информатика» (1 час в неделю) --- 5-</w:t>
      </w:r>
      <w:r w:rsidR="00425CD8">
        <w:rPr>
          <w:rFonts w:ascii="тайм" w:hAnsi="тайм"/>
          <w:lang w:val="ru-RU"/>
        </w:rPr>
        <w:t>6</w:t>
      </w:r>
      <w:r w:rsidRPr="005C0B84">
        <w:rPr>
          <w:rFonts w:ascii="тайм" w:hAnsi="тайм"/>
          <w:lang w:val="ru-RU"/>
        </w:rPr>
        <w:t xml:space="preserve"> класс</w:t>
      </w:r>
      <w:r w:rsidR="00425CD8">
        <w:rPr>
          <w:rFonts w:ascii="тайм" w:hAnsi="тайм"/>
          <w:lang w:val="ru-RU"/>
        </w:rPr>
        <w:t>.</w:t>
      </w:r>
    </w:p>
    <w:p w:rsidR="00404BE8" w:rsidRPr="005C0B84" w:rsidRDefault="00404BE8" w:rsidP="00BC39C0">
      <w:pPr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ab/>
        <w:t>Преподавание образовательной области «Искусство» в 8,</w:t>
      </w:r>
      <w:r w:rsidR="00425CD8">
        <w:rPr>
          <w:rFonts w:ascii="тайм" w:hAnsi="тайм"/>
          <w:lang w:val="ru-RU"/>
        </w:rPr>
        <w:t xml:space="preserve"> </w:t>
      </w:r>
      <w:r w:rsidRPr="005C0B84">
        <w:rPr>
          <w:rFonts w:ascii="тайм" w:hAnsi="тайм"/>
          <w:lang w:val="ru-RU"/>
        </w:rPr>
        <w:t xml:space="preserve">9 классах ведется через реализацию курса </w:t>
      </w:r>
      <w:r w:rsidR="00425CD8">
        <w:rPr>
          <w:rFonts w:ascii="тайм" w:hAnsi="тайм" w:hint="eastAsia"/>
          <w:lang w:val="ru-RU"/>
        </w:rPr>
        <w:t>«</w:t>
      </w:r>
      <w:r w:rsidR="00425CD8">
        <w:rPr>
          <w:rFonts w:ascii="тайм" w:hAnsi="тайм"/>
          <w:lang w:val="ru-RU"/>
        </w:rPr>
        <w:t>Искусство</w:t>
      </w:r>
      <w:r w:rsidR="00425CD8">
        <w:rPr>
          <w:rFonts w:ascii="тайм" w:hAnsi="тайм" w:hint="eastAsia"/>
          <w:lang w:val="ru-RU"/>
        </w:rPr>
        <w:t>»</w:t>
      </w:r>
      <w:r w:rsidRPr="005C0B84">
        <w:rPr>
          <w:rFonts w:ascii="тайм" w:hAnsi="тайм"/>
          <w:lang w:val="ru-RU"/>
        </w:rPr>
        <w:t>.</w:t>
      </w:r>
    </w:p>
    <w:p w:rsidR="00404BE8" w:rsidRPr="005C0B84" w:rsidRDefault="00404BE8" w:rsidP="00BC39C0">
      <w:pPr>
        <w:pStyle w:val="2"/>
        <w:rPr>
          <w:rFonts w:ascii="тайм" w:hAnsi="тайм"/>
          <w:sz w:val="24"/>
          <w:szCs w:val="24"/>
          <w:lang w:val="ru-RU"/>
        </w:rPr>
      </w:pPr>
      <w:r w:rsidRPr="005C0B84">
        <w:rPr>
          <w:rFonts w:ascii="тайм" w:hAnsi="тайм"/>
          <w:sz w:val="24"/>
          <w:szCs w:val="24"/>
          <w:lang w:val="ru-RU"/>
        </w:rPr>
        <w:t>Среднее общее образование</w:t>
      </w:r>
    </w:p>
    <w:p w:rsidR="00404BE8" w:rsidRPr="005C0B84" w:rsidRDefault="00404BE8" w:rsidP="00BC39C0">
      <w:pPr>
        <w:pStyle w:val="ae"/>
        <w:rPr>
          <w:rFonts w:ascii="тайм" w:hAnsi="тайм"/>
          <w:sz w:val="24"/>
          <w:lang w:val="ru-RU"/>
        </w:rPr>
      </w:pPr>
      <w:r w:rsidRPr="005C0B84">
        <w:rPr>
          <w:rFonts w:ascii="тайм" w:hAnsi="тайм"/>
          <w:sz w:val="24"/>
          <w:lang w:val="ru-RU"/>
        </w:rPr>
        <w:t xml:space="preserve">         Учебный план 10, 11 профильного класса составлен в соответствии с региональным базисным учебным планом и выполняется в полном объеме.</w:t>
      </w:r>
    </w:p>
    <w:p w:rsidR="00404BE8" w:rsidRPr="005C0B84" w:rsidRDefault="00404BE8" w:rsidP="00BC39C0">
      <w:pPr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ab/>
        <w:t>Реализация  спортивно-спасательного профиля осуществляется через введение профильных общеобразовательных предметов (физическая культура, основы безопасности жизнедеятельности), а также за счет часов</w:t>
      </w:r>
      <w:r w:rsidR="00425CD8">
        <w:rPr>
          <w:rFonts w:ascii="тайм" w:hAnsi="тайм"/>
          <w:lang w:val="ru-RU"/>
        </w:rPr>
        <w:t>,</w:t>
      </w:r>
      <w:r w:rsidRPr="005C0B84">
        <w:rPr>
          <w:rFonts w:ascii="тайм" w:hAnsi="тайм"/>
          <w:lang w:val="ru-RU"/>
        </w:rPr>
        <w:t xml:space="preserve"> </w:t>
      </w:r>
      <w:r w:rsidR="00425CD8">
        <w:rPr>
          <w:rFonts w:ascii="тайм" w:hAnsi="тайм"/>
          <w:lang w:val="ru-RU"/>
        </w:rPr>
        <w:t>формируемых участниками образовательных отношений</w:t>
      </w:r>
      <w:r w:rsidRPr="005C0B84">
        <w:rPr>
          <w:rFonts w:ascii="тайм" w:hAnsi="тайм"/>
          <w:lang w:val="ru-RU"/>
        </w:rPr>
        <w:t>:</w:t>
      </w:r>
    </w:p>
    <w:p w:rsidR="00404BE8" w:rsidRPr="005C0B84" w:rsidRDefault="00404BE8" w:rsidP="0001011B">
      <w:pPr>
        <w:numPr>
          <w:ilvl w:val="0"/>
          <w:numId w:val="4"/>
        </w:numPr>
        <w:rPr>
          <w:rFonts w:ascii="тайм" w:hAnsi="тайм"/>
        </w:rPr>
      </w:pPr>
      <w:r w:rsidRPr="005C0B84">
        <w:rPr>
          <w:rFonts w:ascii="тайм" w:hAnsi="тайм"/>
        </w:rPr>
        <w:t>автодело (4</w:t>
      </w:r>
      <w:r w:rsidR="00425CD8">
        <w:rPr>
          <w:rFonts w:ascii="тайм" w:hAnsi="тайм"/>
          <w:lang w:val="ru-RU"/>
        </w:rPr>
        <w:t xml:space="preserve"> </w:t>
      </w:r>
      <w:r w:rsidRPr="005C0B84">
        <w:rPr>
          <w:rFonts w:ascii="тайм" w:hAnsi="тайм"/>
        </w:rPr>
        <w:t>часа)</w:t>
      </w:r>
    </w:p>
    <w:p w:rsidR="00404BE8" w:rsidRPr="005C0B84" w:rsidRDefault="00404BE8" w:rsidP="0001011B">
      <w:pPr>
        <w:numPr>
          <w:ilvl w:val="0"/>
          <w:numId w:val="4"/>
        </w:numPr>
        <w:rPr>
          <w:rFonts w:ascii="тайм" w:hAnsi="тайм"/>
        </w:rPr>
      </w:pPr>
      <w:proofErr w:type="gramStart"/>
      <w:r w:rsidRPr="005C0B84">
        <w:rPr>
          <w:rFonts w:ascii="тайм" w:hAnsi="тайм"/>
        </w:rPr>
        <w:t>спасательное</w:t>
      </w:r>
      <w:proofErr w:type="gramEnd"/>
      <w:r w:rsidR="00425CD8">
        <w:rPr>
          <w:rFonts w:ascii="тайм" w:hAnsi="тайм"/>
          <w:lang w:val="ru-RU"/>
        </w:rPr>
        <w:t xml:space="preserve"> </w:t>
      </w:r>
      <w:r w:rsidRPr="005C0B84">
        <w:rPr>
          <w:rFonts w:ascii="тайм" w:hAnsi="тайм"/>
        </w:rPr>
        <w:t>дело (5 часов)</w:t>
      </w:r>
      <w:r w:rsidR="00425CD8">
        <w:rPr>
          <w:rFonts w:ascii="тайм" w:hAnsi="тайм"/>
          <w:lang w:val="ru-RU"/>
        </w:rPr>
        <w:t>.</w:t>
      </w:r>
    </w:p>
    <w:p w:rsidR="00404BE8" w:rsidRPr="005C0B84" w:rsidRDefault="00404BE8" w:rsidP="00BC39C0">
      <w:pPr>
        <w:pStyle w:val="af0"/>
        <w:ind w:left="0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Преподавание курса «Автодело»  в 10, 11 классе осуществляется согласно договору о сотрудничестве с межшкольным учебным комбинатом.</w:t>
      </w:r>
    </w:p>
    <w:p w:rsidR="00404BE8" w:rsidRPr="005C0B84" w:rsidRDefault="00404BE8" w:rsidP="00BC39C0">
      <w:pPr>
        <w:pStyle w:val="af0"/>
        <w:ind w:left="0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В школе функционировала школа будущего первоклассника</w:t>
      </w:r>
      <w:r w:rsidR="00552E14" w:rsidRPr="005C0B84">
        <w:rPr>
          <w:rFonts w:ascii="тайм" w:hAnsi="тайм"/>
          <w:lang w:val="ru-RU"/>
        </w:rPr>
        <w:t>.</w:t>
      </w:r>
    </w:p>
    <w:p w:rsidR="00404BE8" w:rsidRPr="005C0B84" w:rsidRDefault="00404BE8" w:rsidP="00BC39C0">
      <w:pPr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 xml:space="preserve">    В школе функционировало </w:t>
      </w:r>
      <w:r w:rsidR="00165C5D" w:rsidRPr="005C0B84">
        <w:rPr>
          <w:rFonts w:ascii="тайм" w:hAnsi="тайм"/>
          <w:lang w:val="ru-RU"/>
        </w:rPr>
        <w:t xml:space="preserve">2 </w:t>
      </w:r>
      <w:r w:rsidRPr="005C0B84">
        <w:rPr>
          <w:rFonts w:ascii="тайм" w:hAnsi="тайм"/>
          <w:lang w:val="ru-RU"/>
        </w:rPr>
        <w:t xml:space="preserve"> групп</w:t>
      </w:r>
      <w:r w:rsidR="00165C5D" w:rsidRPr="005C0B84">
        <w:rPr>
          <w:rFonts w:ascii="тайм" w:hAnsi="тайм"/>
          <w:lang w:val="ru-RU"/>
        </w:rPr>
        <w:t>ы</w:t>
      </w:r>
      <w:r w:rsidRPr="005C0B84">
        <w:rPr>
          <w:rFonts w:ascii="тайм" w:hAnsi="тайм"/>
          <w:lang w:val="ru-RU"/>
        </w:rPr>
        <w:t xml:space="preserve"> продленного дня </w:t>
      </w:r>
      <w:r w:rsidR="00425CD8">
        <w:rPr>
          <w:rFonts w:ascii="тайм" w:hAnsi="тайм"/>
          <w:lang w:val="ru-RU"/>
        </w:rPr>
        <w:t>на уровне начального общего образования</w:t>
      </w:r>
      <w:r w:rsidRPr="005C0B84">
        <w:rPr>
          <w:rFonts w:ascii="тайм" w:hAnsi="тайм"/>
          <w:lang w:val="ru-RU"/>
        </w:rPr>
        <w:t>.</w:t>
      </w:r>
    </w:p>
    <w:p w:rsidR="00404BE8" w:rsidRPr="005C0B84" w:rsidRDefault="00404BE8" w:rsidP="00BC39C0">
      <w:pPr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Начало занятий в 8.00,</w:t>
      </w:r>
      <w:r w:rsidR="00425CD8">
        <w:rPr>
          <w:rFonts w:ascii="тайм" w:hAnsi="тайм"/>
          <w:lang w:val="ru-RU"/>
        </w:rPr>
        <w:t xml:space="preserve"> </w:t>
      </w:r>
      <w:r w:rsidRPr="005C0B84">
        <w:rPr>
          <w:rFonts w:ascii="тайм" w:hAnsi="тайм"/>
          <w:lang w:val="ru-RU"/>
        </w:rPr>
        <w:t>перемены по 10 минут, а две большие по 20 минут. Продолжительность учебного года в 1 классе – 33 недели, во 2-11 классах – 34 недели.</w:t>
      </w:r>
    </w:p>
    <w:p w:rsidR="00404BE8" w:rsidRPr="005C0B84" w:rsidRDefault="00404BE8" w:rsidP="00BC39C0">
      <w:pPr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 xml:space="preserve">     Продолжительность каникул в течение учебного года не менее 30 календарных дней, летом не менее 8 недель, для учащихся 1 класса</w:t>
      </w:r>
      <w:r w:rsidR="00425CD8">
        <w:rPr>
          <w:rFonts w:ascii="тайм" w:hAnsi="тайм"/>
          <w:lang w:val="ru-RU"/>
        </w:rPr>
        <w:t xml:space="preserve"> </w:t>
      </w:r>
      <w:r w:rsidRPr="005C0B84">
        <w:rPr>
          <w:rFonts w:ascii="тайм" w:hAnsi="тайм"/>
          <w:lang w:val="ru-RU"/>
        </w:rPr>
        <w:t>-  в феврале дополнительные каникулы.</w:t>
      </w:r>
    </w:p>
    <w:p w:rsidR="00404BE8" w:rsidRPr="005C0B84" w:rsidRDefault="00404BE8" w:rsidP="00BC39C0">
      <w:pPr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 xml:space="preserve">       В период летних каникул работал лагерь дневного пребывания. Для учащихся 8-11 классов </w:t>
      </w:r>
      <w:proofErr w:type="gramStart"/>
      <w:r w:rsidRPr="005C0B84">
        <w:rPr>
          <w:rFonts w:ascii="тайм" w:hAnsi="тайм"/>
          <w:lang w:val="ru-RU"/>
        </w:rPr>
        <w:t>–п</w:t>
      </w:r>
      <w:proofErr w:type="gramEnd"/>
      <w:r w:rsidRPr="005C0B84">
        <w:rPr>
          <w:rFonts w:ascii="тайм" w:hAnsi="тайм"/>
          <w:lang w:val="ru-RU"/>
        </w:rPr>
        <w:t>рофильный лагерь</w:t>
      </w:r>
      <w:r w:rsidR="00552E14" w:rsidRPr="005C0B84">
        <w:rPr>
          <w:rFonts w:ascii="тайм" w:hAnsi="тайм"/>
          <w:lang w:val="ru-RU"/>
        </w:rPr>
        <w:t>.</w:t>
      </w:r>
    </w:p>
    <w:p w:rsidR="00404BE8" w:rsidRPr="005C0B84" w:rsidRDefault="00404BE8" w:rsidP="00BC39C0">
      <w:pPr>
        <w:jc w:val="both"/>
        <w:rPr>
          <w:rFonts w:ascii="тайм" w:hAnsi="тайм"/>
          <w:lang w:val="ru-RU"/>
        </w:rPr>
      </w:pPr>
    </w:p>
    <w:p w:rsidR="00404BE8" w:rsidRPr="005C0B84" w:rsidRDefault="00404BE8" w:rsidP="00BC39C0">
      <w:pPr>
        <w:jc w:val="both"/>
        <w:rPr>
          <w:rFonts w:ascii="тайм" w:hAnsi="тайм"/>
          <w:b/>
          <w:i/>
          <w:lang w:val="ru-RU"/>
        </w:rPr>
      </w:pPr>
      <w:r w:rsidRPr="005C0B84">
        <w:rPr>
          <w:rFonts w:ascii="тайм" w:hAnsi="тайм"/>
          <w:b/>
          <w:i/>
          <w:lang w:val="ru-RU"/>
        </w:rPr>
        <w:t>6. Финансовое обеспечение функционирования и развития общеобразовательного учреждения.</w:t>
      </w:r>
    </w:p>
    <w:p w:rsidR="00404BE8" w:rsidRPr="005C0B84" w:rsidRDefault="00404BE8" w:rsidP="00BC39C0">
      <w:pPr>
        <w:jc w:val="both"/>
        <w:rPr>
          <w:rFonts w:ascii="тайм" w:hAnsi="тайм"/>
          <w:lang w:val="ru-RU"/>
        </w:rPr>
      </w:pPr>
    </w:p>
    <w:p w:rsidR="00F33D78" w:rsidRPr="005C0B84" w:rsidRDefault="00F33D78" w:rsidP="00F33D78">
      <w:pPr>
        <w:pStyle w:val="a6"/>
        <w:overflowPunct w:val="0"/>
        <w:adjustRightInd w:val="0"/>
        <w:spacing w:before="0" w:beforeAutospacing="0" w:after="0" w:afterAutospacing="0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b/>
          <w:i/>
          <w:lang w:val="ru-RU"/>
        </w:rPr>
        <w:t>Бюджетное  финансирование</w:t>
      </w:r>
      <w:r w:rsidRPr="005C0B84">
        <w:rPr>
          <w:rFonts w:ascii="тайм" w:hAnsi="тайм"/>
          <w:lang w:val="ru-RU"/>
        </w:rPr>
        <w:t xml:space="preserve">  составило  по статьям:</w:t>
      </w:r>
    </w:p>
    <w:p w:rsidR="00F33D78" w:rsidRPr="005C0B84" w:rsidRDefault="00F33D78" w:rsidP="00F33D78">
      <w:pPr>
        <w:pStyle w:val="a6"/>
        <w:overflowPunct w:val="0"/>
        <w:adjustRightInd w:val="0"/>
        <w:spacing w:before="0" w:beforeAutospacing="0" w:after="0" w:afterAutospacing="0"/>
        <w:jc w:val="both"/>
        <w:rPr>
          <w:rFonts w:ascii="тайм" w:hAnsi="тайм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3"/>
        <w:gridCol w:w="2206"/>
        <w:gridCol w:w="2022"/>
      </w:tblGrid>
      <w:tr w:rsidR="00F33D78" w:rsidRPr="005C0B84" w:rsidTr="00E87A77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78" w:rsidRPr="005C0B84" w:rsidRDefault="00F33D78" w:rsidP="00E87A77">
            <w:pPr>
              <w:pStyle w:val="a6"/>
              <w:tabs>
                <w:tab w:val="center" w:pos="4153"/>
                <w:tab w:val="right" w:pos="8306"/>
              </w:tabs>
              <w:overflowPunct w:val="0"/>
              <w:adjustRightInd w:val="0"/>
              <w:spacing w:before="0" w:beforeAutospacing="0" w:after="0" w:afterAutospacing="0"/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Статья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78" w:rsidRPr="005C0B84" w:rsidRDefault="00F33D78" w:rsidP="00E87A77">
            <w:pPr>
              <w:pStyle w:val="a6"/>
              <w:tabs>
                <w:tab w:val="center" w:pos="4153"/>
                <w:tab w:val="right" w:pos="8306"/>
              </w:tabs>
              <w:overflowPunct w:val="0"/>
              <w:adjustRightInd w:val="0"/>
              <w:spacing w:before="0" w:beforeAutospacing="0" w:after="0" w:afterAutospacing="0"/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20</w:t>
            </w: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17</w:t>
            </w:r>
            <w:r w:rsidRPr="005C0B84">
              <w:rPr>
                <w:rFonts w:ascii="тайм" w:hAnsi="тайм"/>
                <w:sz w:val="20"/>
                <w:szCs w:val="20"/>
              </w:rPr>
              <w:t>г.</w:t>
            </w:r>
          </w:p>
          <w:p w:rsidR="00F33D78" w:rsidRPr="005C0B84" w:rsidRDefault="00F33D78" w:rsidP="00E87A77">
            <w:pPr>
              <w:pStyle w:val="a6"/>
              <w:tabs>
                <w:tab w:val="center" w:pos="4153"/>
                <w:tab w:val="right" w:pos="8306"/>
              </w:tabs>
              <w:overflowPunct w:val="0"/>
              <w:adjustRightInd w:val="0"/>
              <w:spacing w:before="0" w:beforeAutospacing="0" w:after="0" w:afterAutospacing="0"/>
              <w:jc w:val="both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78" w:rsidRPr="005C0B84" w:rsidRDefault="00F33D78" w:rsidP="00E87A77">
            <w:pPr>
              <w:pStyle w:val="a6"/>
              <w:tabs>
                <w:tab w:val="center" w:pos="4153"/>
                <w:tab w:val="right" w:pos="8306"/>
              </w:tabs>
              <w:overflowPunct w:val="0"/>
              <w:adjustRightInd w:val="0"/>
              <w:spacing w:before="0" w:beforeAutospacing="0" w:after="0" w:afterAutospacing="0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С 01.01.1</w:t>
            </w: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6</w:t>
            </w:r>
            <w:r w:rsidRPr="005C0B84">
              <w:rPr>
                <w:rFonts w:ascii="тайм" w:hAnsi="тайм"/>
                <w:sz w:val="20"/>
                <w:szCs w:val="20"/>
              </w:rPr>
              <w:t>-по</w:t>
            </w:r>
          </w:p>
          <w:p w:rsidR="00F33D78" w:rsidRPr="005C0B84" w:rsidRDefault="00F33D78" w:rsidP="00E87A77">
            <w:pPr>
              <w:pStyle w:val="a6"/>
              <w:tabs>
                <w:tab w:val="center" w:pos="4153"/>
                <w:tab w:val="right" w:pos="8306"/>
              </w:tabs>
              <w:overflowPunct w:val="0"/>
              <w:adjustRightInd w:val="0"/>
              <w:spacing w:before="0" w:beforeAutospacing="0" w:after="0" w:afterAutospacing="0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01.06.2017</w:t>
            </w:r>
          </w:p>
        </w:tc>
      </w:tr>
      <w:tr w:rsidR="00F33D78" w:rsidRPr="005C0B84" w:rsidTr="00E87A77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78" w:rsidRPr="005C0B84" w:rsidRDefault="00F33D78" w:rsidP="00E87A77">
            <w:pPr>
              <w:pStyle w:val="a6"/>
              <w:tabs>
                <w:tab w:val="center" w:pos="4153"/>
                <w:tab w:val="right" w:pos="8306"/>
              </w:tabs>
              <w:overflowPunct w:val="0"/>
              <w:adjustRightInd w:val="0"/>
              <w:spacing w:before="0" w:beforeAutospacing="0" w:after="0" w:afterAutospacing="0"/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210 – Оплататруда и начисления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78" w:rsidRPr="005C0B84" w:rsidRDefault="00F33D78" w:rsidP="00E87A77">
            <w:pPr>
              <w:pStyle w:val="a6"/>
              <w:tabs>
                <w:tab w:val="center" w:pos="4153"/>
                <w:tab w:val="right" w:pos="8306"/>
              </w:tabs>
              <w:overflowPunct w:val="0"/>
              <w:adjustRightInd w:val="0"/>
              <w:spacing w:before="0" w:beforeAutospacing="0" w:after="0" w:afterAutospacing="0"/>
              <w:jc w:val="right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34657842,12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78" w:rsidRPr="005C0B84" w:rsidRDefault="00F33D78" w:rsidP="00E87A77">
            <w:pPr>
              <w:pStyle w:val="a6"/>
              <w:tabs>
                <w:tab w:val="center" w:pos="4153"/>
                <w:tab w:val="right" w:pos="8306"/>
              </w:tabs>
              <w:overflowPunct w:val="0"/>
              <w:adjustRightInd w:val="0"/>
              <w:spacing w:before="0" w:beforeAutospacing="0" w:after="0" w:afterAutospacing="0"/>
              <w:jc w:val="right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18027631,14</w:t>
            </w:r>
          </w:p>
        </w:tc>
      </w:tr>
      <w:tr w:rsidR="00F33D78" w:rsidRPr="005C0B84" w:rsidTr="00E87A77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78" w:rsidRPr="005C0B84" w:rsidRDefault="00F33D78" w:rsidP="00E87A77">
            <w:pPr>
              <w:pStyle w:val="a6"/>
              <w:tabs>
                <w:tab w:val="center" w:pos="4153"/>
                <w:tab w:val="right" w:pos="8306"/>
              </w:tabs>
              <w:overflowPunct w:val="0"/>
              <w:adjustRightInd w:val="0"/>
              <w:spacing w:before="0" w:beforeAutospacing="0" w:after="0" w:afterAutospacing="0"/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221 – услугисвязи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78" w:rsidRPr="005C0B84" w:rsidRDefault="00F33D78" w:rsidP="00E87A77">
            <w:pPr>
              <w:pStyle w:val="a6"/>
              <w:tabs>
                <w:tab w:val="center" w:pos="4153"/>
                <w:tab w:val="right" w:pos="8306"/>
              </w:tabs>
              <w:overflowPunct w:val="0"/>
              <w:adjustRightInd w:val="0"/>
              <w:spacing w:before="0" w:beforeAutospacing="0" w:after="0" w:afterAutospacing="0"/>
              <w:jc w:val="right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169920,00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78" w:rsidRPr="005C0B84" w:rsidRDefault="00F33D78" w:rsidP="00E87A77">
            <w:pPr>
              <w:pStyle w:val="a6"/>
              <w:tabs>
                <w:tab w:val="center" w:pos="4153"/>
                <w:tab w:val="right" w:pos="8306"/>
              </w:tabs>
              <w:overflowPunct w:val="0"/>
              <w:adjustRightInd w:val="0"/>
              <w:spacing w:before="0" w:beforeAutospacing="0" w:after="0" w:afterAutospacing="0"/>
              <w:jc w:val="right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69313,37</w:t>
            </w:r>
          </w:p>
        </w:tc>
      </w:tr>
      <w:tr w:rsidR="00F33D78" w:rsidRPr="005C0B84" w:rsidTr="00E87A77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78" w:rsidRPr="005C0B84" w:rsidRDefault="00F33D78" w:rsidP="00E87A77">
            <w:pPr>
              <w:pStyle w:val="a6"/>
              <w:tabs>
                <w:tab w:val="center" w:pos="4153"/>
                <w:tab w:val="right" w:pos="8306"/>
              </w:tabs>
              <w:overflowPunct w:val="0"/>
              <w:adjustRightInd w:val="0"/>
              <w:spacing w:before="0" w:beforeAutospacing="0" w:after="0" w:afterAutospacing="0"/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223 – коммунальныеуслуги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78" w:rsidRPr="005C0B84" w:rsidRDefault="00F33D78" w:rsidP="00E87A77">
            <w:pPr>
              <w:pStyle w:val="a6"/>
              <w:tabs>
                <w:tab w:val="center" w:pos="4153"/>
                <w:tab w:val="right" w:pos="8306"/>
              </w:tabs>
              <w:overflowPunct w:val="0"/>
              <w:adjustRightInd w:val="0"/>
              <w:spacing w:before="0" w:beforeAutospacing="0" w:after="0" w:afterAutospacing="0"/>
              <w:jc w:val="right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9364369,12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78" w:rsidRPr="005C0B84" w:rsidRDefault="00F33D78" w:rsidP="00E87A77">
            <w:pPr>
              <w:pStyle w:val="a6"/>
              <w:tabs>
                <w:tab w:val="center" w:pos="4153"/>
                <w:tab w:val="right" w:pos="8306"/>
              </w:tabs>
              <w:overflowPunct w:val="0"/>
              <w:adjustRightInd w:val="0"/>
              <w:spacing w:before="0" w:beforeAutospacing="0" w:after="0" w:afterAutospacing="0"/>
              <w:jc w:val="right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3889565,75</w:t>
            </w:r>
          </w:p>
        </w:tc>
      </w:tr>
      <w:tr w:rsidR="00F33D78" w:rsidRPr="005C0B84" w:rsidTr="00E87A77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78" w:rsidRPr="005C0B84" w:rsidRDefault="00F33D78" w:rsidP="00E87A77">
            <w:pPr>
              <w:pStyle w:val="a6"/>
              <w:tabs>
                <w:tab w:val="center" w:pos="4153"/>
                <w:tab w:val="right" w:pos="8306"/>
              </w:tabs>
              <w:overflowPunct w:val="0"/>
              <w:adjustRightInd w:val="0"/>
              <w:spacing w:before="0" w:beforeAutospacing="0" w:after="0" w:afterAutospacing="0"/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225 – содержаниепомещения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78" w:rsidRPr="005C0B84" w:rsidRDefault="00F33D78" w:rsidP="00E87A77">
            <w:pPr>
              <w:pStyle w:val="a6"/>
              <w:tabs>
                <w:tab w:val="center" w:pos="4153"/>
                <w:tab w:val="right" w:pos="8306"/>
              </w:tabs>
              <w:overflowPunct w:val="0"/>
              <w:adjustRightInd w:val="0"/>
              <w:spacing w:before="0" w:beforeAutospacing="0" w:after="0" w:afterAutospacing="0"/>
              <w:jc w:val="right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841750,17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78" w:rsidRPr="005C0B84" w:rsidRDefault="00F33D78" w:rsidP="00E87A77">
            <w:pPr>
              <w:pStyle w:val="a6"/>
              <w:tabs>
                <w:tab w:val="center" w:pos="4153"/>
                <w:tab w:val="right" w:pos="8306"/>
              </w:tabs>
              <w:overflowPunct w:val="0"/>
              <w:adjustRightInd w:val="0"/>
              <w:spacing w:before="0" w:beforeAutospacing="0" w:after="0" w:afterAutospacing="0"/>
              <w:jc w:val="right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159294,82</w:t>
            </w:r>
          </w:p>
        </w:tc>
      </w:tr>
      <w:tr w:rsidR="00F33D78" w:rsidRPr="005C0B84" w:rsidTr="00E87A77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78" w:rsidRPr="005C0B84" w:rsidRDefault="00F33D78" w:rsidP="00E87A77">
            <w:pPr>
              <w:pStyle w:val="a6"/>
              <w:tabs>
                <w:tab w:val="center" w:pos="4153"/>
                <w:tab w:val="right" w:pos="8306"/>
              </w:tabs>
              <w:overflowPunct w:val="0"/>
              <w:adjustRightInd w:val="0"/>
              <w:spacing w:before="0" w:beforeAutospacing="0" w:after="0" w:afterAutospacing="0"/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226 – прочиеуслугиоплатадоговоров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78" w:rsidRPr="005C0B84" w:rsidRDefault="00F33D78" w:rsidP="00E87A77">
            <w:pPr>
              <w:pStyle w:val="a6"/>
              <w:tabs>
                <w:tab w:val="center" w:pos="4153"/>
                <w:tab w:val="right" w:pos="8306"/>
              </w:tabs>
              <w:overflowPunct w:val="0"/>
              <w:adjustRightInd w:val="0"/>
              <w:spacing w:before="0" w:beforeAutospacing="0" w:after="0" w:afterAutospacing="0"/>
              <w:jc w:val="right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376065,90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78" w:rsidRPr="005C0B84" w:rsidRDefault="00F33D78" w:rsidP="00E87A77">
            <w:pPr>
              <w:pStyle w:val="a6"/>
              <w:tabs>
                <w:tab w:val="center" w:pos="4153"/>
                <w:tab w:val="right" w:pos="8306"/>
              </w:tabs>
              <w:overflowPunct w:val="0"/>
              <w:adjustRightInd w:val="0"/>
              <w:spacing w:before="0" w:beforeAutospacing="0" w:after="0" w:afterAutospacing="0"/>
              <w:jc w:val="right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283408,30</w:t>
            </w:r>
          </w:p>
        </w:tc>
      </w:tr>
      <w:tr w:rsidR="00F33D78" w:rsidRPr="005C0B84" w:rsidTr="00E87A77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78" w:rsidRPr="005C0B84" w:rsidRDefault="00F33D78" w:rsidP="00E87A77">
            <w:pPr>
              <w:pStyle w:val="a6"/>
              <w:tabs>
                <w:tab w:val="center" w:pos="4153"/>
                <w:tab w:val="right" w:pos="8306"/>
              </w:tabs>
              <w:overflowPunct w:val="0"/>
              <w:adjustRightInd w:val="0"/>
              <w:spacing w:before="0" w:beforeAutospacing="0" w:after="0" w:afterAutospacing="0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290 – налог на землю, на имущество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78" w:rsidRPr="005C0B84" w:rsidRDefault="00F33D78" w:rsidP="00E87A77">
            <w:pPr>
              <w:pStyle w:val="a6"/>
              <w:tabs>
                <w:tab w:val="center" w:pos="4153"/>
                <w:tab w:val="right" w:pos="8306"/>
              </w:tabs>
              <w:overflowPunct w:val="0"/>
              <w:adjustRightInd w:val="0"/>
              <w:spacing w:before="0" w:beforeAutospacing="0" w:after="0" w:afterAutospacing="0"/>
              <w:jc w:val="right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2372997,54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78" w:rsidRPr="005C0B84" w:rsidRDefault="00F33D78" w:rsidP="00E87A77">
            <w:pPr>
              <w:pStyle w:val="a6"/>
              <w:tabs>
                <w:tab w:val="center" w:pos="4153"/>
                <w:tab w:val="right" w:pos="8306"/>
              </w:tabs>
              <w:overflowPunct w:val="0"/>
              <w:adjustRightInd w:val="0"/>
              <w:spacing w:before="0" w:beforeAutospacing="0" w:after="0" w:afterAutospacing="0"/>
              <w:jc w:val="right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1808059,18</w:t>
            </w:r>
          </w:p>
        </w:tc>
      </w:tr>
      <w:tr w:rsidR="00F33D78" w:rsidRPr="005C0B84" w:rsidTr="00E87A77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78" w:rsidRPr="005C0B84" w:rsidRDefault="00F33D78" w:rsidP="00E87A77">
            <w:pPr>
              <w:pStyle w:val="a6"/>
              <w:tabs>
                <w:tab w:val="center" w:pos="4153"/>
                <w:tab w:val="right" w:pos="8306"/>
              </w:tabs>
              <w:overflowPunct w:val="0"/>
              <w:adjustRightInd w:val="0"/>
              <w:spacing w:before="0" w:beforeAutospacing="0" w:after="0" w:afterAutospacing="0"/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310 – приобретениеосновныхсредств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78" w:rsidRPr="005C0B84" w:rsidRDefault="00F33D78" w:rsidP="00E87A77">
            <w:pPr>
              <w:pStyle w:val="a6"/>
              <w:tabs>
                <w:tab w:val="center" w:pos="4153"/>
                <w:tab w:val="right" w:pos="8306"/>
              </w:tabs>
              <w:overflowPunct w:val="0"/>
              <w:adjustRightInd w:val="0"/>
              <w:spacing w:before="0" w:beforeAutospacing="0" w:after="0" w:afterAutospacing="0"/>
              <w:jc w:val="right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1639302,12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78" w:rsidRPr="005C0B84" w:rsidRDefault="00F33D78" w:rsidP="00E87A77">
            <w:pPr>
              <w:pStyle w:val="a6"/>
              <w:tabs>
                <w:tab w:val="center" w:pos="4153"/>
                <w:tab w:val="right" w:pos="8306"/>
              </w:tabs>
              <w:overflowPunct w:val="0"/>
              <w:adjustRightInd w:val="0"/>
              <w:spacing w:before="0" w:beforeAutospacing="0" w:after="0" w:afterAutospacing="0"/>
              <w:jc w:val="right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615563,01</w:t>
            </w:r>
          </w:p>
        </w:tc>
      </w:tr>
      <w:tr w:rsidR="00F33D78" w:rsidRPr="005C0B84" w:rsidTr="00E87A77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78" w:rsidRPr="005C0B84" w:rsidRDefault="00F33D78" w:rsidP="00E87A77">
            <w:pPr>
              <w:pStyle w:val="a6"/>
              <w:tabs>
                <w:tab w:val="center" w:pos="4153"/>
                <w:tab w:val="right" w:pos="8306"/>
              </w:tabs>
              <w:overflowPunct w:val="0"/>
              <w:adjustRightInd w:val="0"/>
              <w:spacing w:before="0" w:beforeAutospacing="0" w:after="0" w:afterAutospacing="0"/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340 – приобретениематериальныхзапасов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78" w:rsidRPr="005C0B84" w:rsidRDefault="00F33D78" w:rsidP="00E87A77">
            <w:pPr>
              <w:pStyle w:val="a6"/>
              <w:tabs>
                <w:tab w:val="center" w:pos="4153"/>
                <w:tab w:val="right" w:pos="8306"/>
              </w:tabs>
              <w:overflowPunct w:val="0"/>
              <w:adjustRightInd w:val="0"/>
              <w:spacing w:before="0" w:beforeAutospacing="0" w:after="0" w:afterAutospacing="0"/>
              <w:jc w:val="right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219336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78" w:rsidRPr="005C0B84" w:rsidRDefault="00F33D78" w:rsidP="00E87A77">
            <w:pPr>
              <w:pStyle w:val="a6"/>
              <w:tabs>
                <w:tab w:val="center" w:pos="4153"/>
                <w:tab w:val="right" w:pos="8306"/>
              </w:tabs>
              <w:overflowPunct w:val="0"/>
              <w:adjustRightInd w:val="0"/>
              <w:spacing w:before="0" w:beforeAutospacing="0" w:after="0" w:afterAutospacing="0"/>
              <w:jc w:val="right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75892</w:t>
            </w:r>
          </w:p>
        </w:tc>
      </w:tr>
      <w:tr w:rsidR="00F33D78" w:rsidRPr="005C0B84" w:rsidTr="00E87A77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78" w:rsidRPr="005C0B84" w:rsidRDefault="00F33D78" w:rsidP="00E87A77">
            <w:pPr>
              <w:pStyle w:val="a6"/>
              <w:tabs>
                <w:tab w:val="center" w:pos="4153"/>
                <w:tab w:val="right" w:pos="8306"/>
              </w:tabs>
              <w:overflowPunct w:val="0"/>
              <w:adjustRightInd w:val="0"/>
              <w:spacing w:before="0" w:beforeAutospacing="0" w:after="0" w:afterAutospacing="0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340 – приобретение продуктов питания в тур</w:t>
            </w:r>
            <w:proofErr w:type="gramStart"/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.л</w:t>
            </w:r>
            <w:proofErr w:type="gramEnd"/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агере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78" w:rsidRPr="005C0B84" w:rsidRDefault="00F33D78" w:rsidP="00E87A77">
            <w:pPr>
              <w:pStyle w:val="a6"/>
              <w:tabs>
                <w:tab w:val="center" w:pos="4153"/>
                <w:tab w:val="right" w:pos="8306"/>
              </w:tabs>
              <w:overflowPunct w:val="0"/>
              <w:adjustRightInd w:val="0"/>
              <w:spacing w:before="0" w:beforeAutospacing="0" w:after="0" w:afterAutospacing="0"/>
              <w:jc w:val="right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90000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78" w:rsidRPr="005C0B84" w:rsidRDefault="00F33D78" w:rsidP="00E87A77">
            <w:pPr>
              <w:pStyle w:val="a6"/>
              <w:tabs>
                <w:tab w:val="center" w:pos="4153"/>
                <w:tab w:val="right" w:pos="8306"/>
              </w:tabs>
              <w:overflowPunct w:val="0"/>
              <w:adjustRightInd w:val="0"/>
              <w:spacing w:before="0" w:beforeAutospacing="0" w:after="0" w:afterAutospacing="0"/>
              <w:jc w:val="right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0</w:t>
            </w:r>
          </w:p>
        </w:tc>
      </w:tr>
      <w:tr w:rsidR="00F33D78" w:rsidRPr="005C0B84" w:rsidTr="00E87A77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78" w:rsidRPr="005C0B84" w:rsidRDefault="00F33D78" w:rsidP="00E87A77">
            <w:pPr>
              <w:pStyle w:val="a6"/>
              <w:tabs>
                <w:tab w:val="center" w:pos="4153"/>
                <w:tab w:val="right" w:pos="8306"/>
              </w:tabs>
              <w:overflowPunct w:val="0"/>
              <w:adjustRightInd w:val="0"/>
              <w:spacing w:before="0" w:beforeAutospacing="0" w:after="0" w:afterAutospacing="0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78" w:rsidRPr="005C0B84" w:rsidRDefault="00F33D78" w:rsidP="00E87A77">
            <w:pPr>
              <w:pStyle w:val="a6"/>
              <w:tabs>
                <w:tab w:val="center" w:pos="4153"/>
                <w:tab w:val="right" w:pos="8306"/>
              </w:tabs>
              <w:overflowPunct w:val="0"/>
              <w:adjustRightInd w:val="0"/>
              <w:spacing w:before="0" w:beforeAutospacing="0" w:after="0" w:afterAutospacing="0"/>
              <w:jc w:val="right"/>
              <w:rPr>
                <w:rFonts w:ascii="тайм" w:hAnsi="тайм"/>
                <w:sz w:val="20"/>
                <w:szCs w:val="20"/>
                <w:lang w:val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78" w:rsidRPr="005C0B84" w:rsidRDefault="00F33D78" w:rsidP="00E87A77">
            <w:pPr>
              <w:pStyle w:val="a6"/>
              <w:tabs>
                <w:tab w:val="center" w:pos="4153"/>
                <w:tab w:val="right" w:pos="8306"/>
              </w:tabs>
              <w:overflowPunct w:val="0"/>
              <w:adjustRightInd w:val="0"/>
              <w:spacing w:before="0" w:beforeAutospacing="0" w:after="0" w:afterAutospacing="0"/>
              <w:jc w:val="right"/>
              <w:rPr>
                <w:rFonts w:ascii="тайм" w:hAnsi="тайм"/>
                <w:sz w:val="20"/>
                <w:szCs w:val="20"/>
                <w:lang w:val="ru-RU"/>
              </w:rPr>
            </w:pPr>
          </w:p>
        </w:tc>
      </w:tr>
      <w:tr w:rsidR="00F33D78" w:rsidRPr="005C0B84" w:rsidTr="00E87A77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78" w:rsidRPr="005C0B84" w:rsidRDefault="00F33D78" w:rsidP="00E87A77">
            <w:pPr>
              <w:pStyle w:val="a6"/>
              <w:overflowPunct w:val="0"/>
              <w:adjustRightInd w:val="0"/>
              <w:spacing w:before="0" w:beforeAutospacing="0" w:after="0" w:afterAutospacing="0"/>
              <w:jc w:val="both"/>
              <w:rPr>
                <w:rFonts w:ascii="тайм" w:hAnsi="тайм"/>
                <w:b/>
                <w:i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b/>
                <w:i/>
                <w:sz w:val="20"/>
                <w:szCs w:val="20"/>
              </w:rPr>
              <w:t>Внебюджетноефинансирование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78" w:rsidRPr="005C0B84" w:rsidRDefault="00F33D78" w:rsidP="00E87A77">
            <w:pPr>
              <w:pStyle w:val="a6"/>
              <w:tabs>
                <w:tab w:val="center" w:pos="4153"/>
                <w:tab w:val="right" w:pos="8306"/>
              </w:tabs>
              <w:overflowPunct w:val="0"/>
              <w:adjustRightInd w:val="0"/>
              <w:spacing w:before="0" w:beforeAutospacing="0" w:after="0" w:afterAutospacing="0"/>
              <w:jc w:val="right"/>
              <w:rPr>
                <w:rFonts w:ascii="тайм" w:hAnsi="тайм"/>
                <w:sz w:val="20"/>
                <w:szCs w:val="20"/>
                <w:lang w:val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78" w:rsidRPr="005C0B84" w:rsidRDefault="00F33D78" w:rsidP="00E87A77">
            <w:pPr>
              <w:pStyle w:val="a6"/>
              <w:tabs>
                <w:tab w:val="center" w:pos="4153"/>
                <w:tab w:val="right" w:pos="8306"/>
              </w:tabs>
              <w:overflowPunct w:val="0"/>
              <w:adjustRightInd w:val="0"/>
              <w:spacing w:before="0" w:beforeAutospacing="0" w:after="0" w:afterAutospacing="0"/>
              <w:jc w:val="right"/>
              <w:rPr>
                <w:rFonts w:ascii="тайм" w:hAnsi="тайм"/>
                <w:sz w:val="20"/>
                <w:szCs w:val="20"/>
                <w:lang w:val="ru-RU"/>
              </w:rPr>
            </w:pPr>
          </w:p>
        </w:tc>
      </w:tr>
      <w:tr w:rsidR="00F33D78" w:rsidRPr="005C0B84" w:rsidTr="00E87A77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78" w:rsidRPr="005C0B84" w:rsidRDefault="00F33D78" w:rsidP="00E87A77">
            <w:pPr>
              <w:pStyle w:val="a6"/>
              <w:tabs>
                <w:tab w:val="center" w:pos="4153"/>
                <w:tab w:val="right" w:pos="8306"/>
              </w:tabs>
              <w:overflowPunct w:val="0"/>
              <w:adjustRightInd w:val="0"/>
              <w:spacing w:before="0" w:beforeAutospacing="0" w:after="0" w:afterAutospacing="0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Объем внебюджетного финансирования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78" w:rsidRPr="005C0B84" w:rsidRDefault="00F33D78" w:rsidP="00E87A77">
            <w:pPr>
              <w:pStyle w:val="a6"/>
              <w:tabs>
                <w:tab w:val="center" w:pos="4153"/>
                <w:tab w:val="right" w:pos="8306"/>
              </w:tabs>
              <w:overflowPunct w:val="0"/>
              <w:adjustRightInd w:val="0"/>
              <w:spacing w:before="0" w:beforeAutospacing="0" w:after="0" w:afterAutospacing="0"/>
              <w:jc w:val="right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1217427,78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78" w:rsidRPr="005C0B84" w:rsidRDefault="00F33D78" w:rsidP="00E87A77">
            <w:pPr>
              <w:pStyle w:val="a6"/>
              <w:tabs>
                <w:tab w:val="center" w:pos="4153"/>
                <w:tab w:val="right" w:pos="8306"/>
              </w:tabs>
              <w:overflowPunct w:val="0"/>
              <w:adjustRightInd w:val="0"/>
              <w:spacing w:before="0" w:beforeAutospacing="0" w:after="0" w:afterAutospacing="0"/>
              <w:jc w:val="right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670152,48</w:t>
            </w:r>
          </w:p>
        </w:tc>
      </w:tr>
      <w:tr w:rsidR="00F33D78" w:rsidRPr="005C0B84" w:rsidTr="00E87A77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78" w:rsidRPr="005C0B84" w:rsidRDefault="00F33D78" w:rsidP="00E87A77">
            <w:pPr>
              <w:pStyle w:val="a6"/>
              <w:tabs>
                <w:tab w:val="center" w:pos="4153"/>
                <w:tab w:val="right" w:pos="8306"/>
              </w:tabs>
              <w:overflowPunct w:val="0"/>
              <w:adjustRightInd w:val="0"/>
              <w:spacing w:before="0" w:beforeAutospacing="0" w:after="0" w:afterAutospacing="0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Частично возмещены коммунальные расходы и расходы на содержание помещения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78" w:rsidRPr="005C0B84" w:rsidRDefault="00F33D78" w:rsidP="00E87A77">
            <w:pPr>
              <w:pStyle w:val="a6"/>
              <w:tabs>
                <w:tab w:val="center" w:pos="4153"/>
                <w:tab w:val="right" w:pos="8306"/>
              </w:tabs>
              <w:overflowPunct w:val="0"/>
              <w:adjustRightInd w:val="0"/>
              <w:spacing w:before="0" w:beforeAutospacing="0" w:after="0" w:afterAutospacing="0"/>
              <w:jc w:val="right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3813,12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78" w:rsidRPr="005C0B84" w:rsidRDefault="00F33D78" w:rsidP="00E87A77">
            <w:pPr>
              <w:pStyle w:val="a6"/>
              <w:tabs>
                <w:tab w:val="center" w:pos="4153"/>
                <w:tab w:val="right" w:pos="8306"/>
              </w:tabs>
              <w:overflowPunct w:val="0"/>
              <w:adjustRightInd w:val="0"/>
              <w:spacing w:before="0" w:beforeAutospacing="0" w:after="0" w:afterAutospacing="0"/>
              <w:jc w:val="right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0</w:t>
            </w:r>
          </w:p>
        </w:tc>
      </w:tr>
    </w:tbl>
    <w:p w:rsidR="00F33D78" w:rsidRPr="005C0B84" w:rsidRDefault="00F33D78" w:rsidP="00F33D78">
      <w:pPr>
        <w:pStyle w:val="a6"/>
        <w:spacing w:before="0" w:beforeAutospacing="0" w:after="0" w:afterAutospacing="0"/>
        <w:jc w:val="both"/>
        <w:rPr>
          <w:rFonts w:ascii="тайм" w:hAnsi="тайм"/>
          <w:lang w:val="ru-RU"/>
        </w:rPr>
      </w:pPr>
    </w:p>
    <w:p w:rsidR="00F33D78" w:rsidRPr="005C0B84" w:rsidRDefault="00F33D78" w:rsidP="00F33D78">
      <w:pPr>
        <w:pStyle w:val="a6"/>
        <w:spacing w:before="0" w:beforeAutospacing="0" w:after="0" w:afterAutospacing="0"/>
        <w:jc w:val="both"/>
        <w:rPr>
          <w:rFonts w:ascii="тайм" w:hAnsi="тайм"/>
        </w:rPr>
      </w:pPr>
      <w:r w:rsidRPr="005C0B84">
        <w:rPr>
          <w:rFonts w:ascii="тайм" w:hAnsi="тайм"/>
        </w:rPr>
        <w:t>Приобретены:</w:t>
      </w:r>
    </w:p>
    <w:p w:rsidR="00F33D78" w:rsidRPr="005C0B84" w:rsidRDefault="00F33D78" w:rsidP="00F33D78">
      <w:pPr>
        <w:pStyle w:val="a6"/>
        <w:numPr>
          <w:ilvl w:val="0"/>
          <w:numId w:val="5"/>
        </w:numPr>
        <w:overflowPunct w:val="0"/>
        <w:adjustRightInd w:val="0"/>
        <w:spacing w:before="0" w:beforeAutospacing="0" w:after="0" w:afterAutospacing="0"/>
        <w:rPr>
          <w:rFonts w:ascii="тайм" w:hAnsi="тайм"/>
        </w:rPr>
      </w:pPr>
      <w:r w:rsidRPr="005C0B84">
        <w:rPr>
          <w:rFonts w:ascii="тайм" w:hAnsi="тайм"/>
        </w:rPr>
        <w:t xml:space="preserve">Мебельшкольная -  </w:t>
      </w:r>
      <w:r w:rsidRPr="005C0B84">
        <w:rPr>
          <w:rFonts w:ascii="тайм" w:hAnsi="тайм"/>
          <w:lang w:val="ru-RU"/>
        </w:rPr>
        <w:t>110935</w:t>
      </w:r>
      <w:r w:rsidRPr="005C0B84">
        <w:rPr>
          <w:rFonts w:ascii="тайм" w:hAnsi="тайм"/>
        </w:rPr>
        <w:t>рублей</w:t>
      </w:r>
    </w:p>
    <w:p w:rsidR="00F33D78" w:rsidRPr="005C0B84" w:rsidRDefault="00F33D78" w:rsidP="00F33D78">
      <w:pPr>
        <w:pStyle w:val="a6"/>
        <w:numPr>
          <w:ilvl w:val="0"/>
          <w:numId w:val="5"/>
        </w:numPr>
        <w:overflowPunct w:val="0"/>
        <w:adjustRightInd w:val="0"/>
        <w:spacing w:before="0" w:beforeAutospacing="0" w:after="0" w:afterAutospacing="0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Оргтехника-  173125 рублей</w:t>
      </w:r>
    </w:p>
    <w:p w:rsidR="00404BE8" w:rsidRPr="005C0B84" w:rsidRDefault="00404BE8" w:rsidP="00BC39C0">
      <w:pPr>
        <w:pStyle w:val="a6"/>
        <w:spacing w:before="0" w:beforeAutospacing="0" w:after="0" w:afterAutospacing="0"/>
        <w:jc w:val="both"/>
        <w:rPr>
          <w:rFonts w:ascii="тайм" w:hAnsi="тайм"/>
          <w:b/>
          <w:i/>
          <w:lang w:val="ru-RU"/>
        </w:rPr>
      </w:pPr>
    </w:p>
    <w:p w:rsidR="00404BE8" w:rsidRPr="005C0B84" w:rsidRDefault="00404BE8" w:rsidP="00BC39C0">
      <w:pPr>
        <w:jc w:val="center"/>
        <w:rPr>
          <w:rFonts w:ascii="тайм" w:hAnsi="тайм"/>
          <w:b/>
          <w:i/>
        </w:rPr>
      </w:pPr>
      <w:r w:rsidRPr="005C0B84">
        <w:rPr>
          <w:rFonts w:ascii="тайм" w:hAnsi="тайм"/>
          <w:b/>
          <w:i/>
        </w:rPr>
        <w:t>7. Результаты</w:t>
      </w:r>
      <w:r w:rsidR="00EC1B60" w:rsidRPr="005C0B84">
        <w:rPr>
          <w:rFonts w:ascii="тайм" w:hAnsi="тайм"/>
          <w:b/>
          <w:i/>
          <w:lang w:val="ru-RU"/>
        </w:rPr>
        <w:t xml:space="preserve"> </w:t>
      </w:r>
      <w:r w:rsidRPr="005C0B84">
        <w:rPr>
          <w:rFonts w:ascii="тайм" w:hAnsi="тайм"/>
          <w:b/>
          <w:i/>
        </w:rPr>
        <w:t>образовательной</w:t>
      </w:r>
      <w:r w:rsidR="00EC1B60" w:rsidRPr="005C0B84">
        <w:rPr>
          <w:rFonts w:ascii="тайм" w:hAnsi="тайм"/>
          <w:b/>
          <w:i/>
          <w:lang w:val="ru-RU"/>
        </w:rPr>
        <w:t xml:space="preserve"> </w:t>
      </w:r>
      <w:r w:rsidRPr="005C0B84">
        <w:rPr>
          <w:rFonts w:ascii="тайм" w:hAnsi="тайм"/>
          <w:b/>
          <w:i/>
        </w:rPr>
        <w:t>деятельности.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8"/>
        <w:gridCol w:w="1311"/>
        <w:gridCol w:w="1310"/>
        <w:gridCol w:w="1310"/>
        <w:gridCol w:w="1310"/>
        <w:gridCol w:w="1310"/>
      </w:tblGrid>
      <w:tr w:rsidR="00EC1B60" w:rsidRPr="005C0B84" w:rsidTr="00EC1B60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2013-2014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2014-2015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2015-2016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2016-2017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2017-2018</w:t>
            </w:r>
          </w:p>
        </w:tc>
      </w:tr>
      <w:tr w:rsidR="00EC1B60" w:rsidRPr="005C0B84" w:rsidTr="00EC1B60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1. Численностьучащихся: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</w:rPr>
            </w:pPr>
          </w:p>
        </w:tc>
      </w:tr>
      <w:tr w:rsidR="00EC1B60" w:rsidRPr="005C0B84" w:rsidTr="00EC1B60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2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436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414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408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406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408</w:t>
            </w:r>
          </w:p>
        </w:tc>
      </w:tr>
      <w:tr w:rsidR="00EC1B60" w:rsidRPr="005C0B84" w:rsidTr="00EC1B60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3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353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420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466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477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496</w:t>
            </w:r>
          </w:p>
        </w:tc>
      </w:tr>
      <w:tr w:rsidR="00EC1B60" w:rsidRPr="005C0B84" w:rsidTr="00EC1B60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4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67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84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84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93</w:t>
            </w:r>
          </w:p>
        </w:tc>
      </w:tr>
      <w:tr w:rsidR="00EC1B60" w:rsidRPr="005C0B84" w:rsidTr="00EC1B60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Всего</w:t>
            </w: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 xml:space="preserve"> </w:t>
            </w:r>
            <w:r w:rsidRPr="005C0B84">
              <w:rPr>
                <w:rFonts w:ascii="тайм" w:hAnsi="тайм"/>
                <w:sz w:val="20"/>
                <w:szCs w:val="20"/>
              </w:rPr>
              <w:t>учащихся: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840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901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958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967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997</w:t>
            </w:r>
          </w:p>
        </w:tc>
      </w:tr>
      <w:tr w:rsidR="00EC1B60" w:rsidRPr="005C0B84" w:rsidTr="00EC1B60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2. Число</w:t>
            </w: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 xml:space="preserve"> </w:t>
            </w:r>
            <w:r w:rsidRPr="005C0B84">
              <w:rPr>
                <w:rFonts w:ascii="тайм" w:hAnsi="тайм"/>
                <w:sz w:val="20"/>
                <w:szCs w:val="20"/>
              </w:rPr>
              <w:t>отличников: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</w:tr>
      <w:tr w:rsidR="00EC1B60" w:rsidRPr="005C0B84" w:rsidTr="00EC1B60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2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47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38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37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48</w:t>
            </w:r>
          </w:p>
        </w:tc>
      </w:tr>
      <w:tr w:rsidR="00EC1B60" w:rsidRPr="005C0B84" w:rsidTr="00EC1B60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3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32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32</w:t>
            </w:r>
          </w:p>
        </w:tc>
      </w:tr>
      <w:tr w:rsidR="00EC1B60" w:rsidRPr="005C0B84" w:rsidTr="00EC1B60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4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1</w:t>
            </w:r>
          </w:p>
        </w:tc>
      </w:tr>
      <w:tr w:rsidR="00EC1B60" w:rsidRPr="005C0B84" w:rsidTr="00EC1B60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Всего</w:t>
            </w: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 xml:space="preserve"> </w:t>
            </w:r>
            <w:r w:rsidRPr="005C0B84">
              <w:rPr>
                <w:rFonts w:ascii="тайм" w:hAnsi="тайм"/>
                <w:sz w:val="20"/>
                <w:szCs w:val="20"/>
              </w:rPr>
              <w:t>учащихся: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72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84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69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61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81</w:t>
            </w:r>
          </w:p>
        </w:tc>
      </w:tr>
      <w:tr w:rsidR="00EC1B60" w:rsidRPr="005C0B84" w:rsidTr="00EC1B60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3. Число</w:t>
            </w: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 xml:space="preserve"> </w:t>
            </w:r>
            <w:r w:rsidRPr="005C0B84">
              <w:rPr>
                <w:rFonts w:ascii="тайм" w:hAnsi="тайм"/>
                <w:sz w:val="20"/>
                <w:szCs w:val="20"/>
              </w:rPr>
              <w:t>хорошистов: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</w:tr>
      <w:tr w:rsidR="00EC1B60" w:rsidRPr="005C0B84" w:rsidTr="00EC1B60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2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150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157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163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162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138</w:t>
            </w:r>
          </w:p>
        </w:tc>
      </w:tr>
      <w:tr w:rsidR="00EC1B60" w:rsidRPr="005C0B84" w:rsidTr="00EC1B60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3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109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116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163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180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194</w:t>
            </w:r>
          </w:p>
        </w:tc>
      </w:tr>
      <w:tr w:rsidR="00EC1B60" w:rsidRPr="005C0B84" w:rsidTr="00EC1B60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4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28</w:t>
            </w:r>
          </w:p>
        </w:tc>
      </w:tr>
      <w:tr w:rsidR="00EC1B60" w:rsidRPr="005C0B84" w:rsidTr="00EC1B60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Всего</w:t>
            </w: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 xml:space="preserve"> </w:t>
            </w:r>
            <w:r w:rsidRPr="005C0B84">
              <w:rPr>
                <w:rFonts w:ascii="тайм" w:hAnsi="тайм"/>
                <w:sz w:val="20"/>
                <w:szCs w:val="20"/>
              </w:rPr>
              <w:t>учащихся: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268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281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342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365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360</w:t>
            </w:r>
          </w:p>
        </w:tc>
      </w:tr>
      <w:tr w:rsidR="00EC1B60" w:rsidRPr="005C0B84" w:rsidTr="00EC1B60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4. Неуспевают: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</w:rPr>
            </w:pPr>
          </w:p>
        </w:tc>
      </w:tr>
      <w:tr w:rsidR="00EC1B60" w:rsidRPr="005C0B84" w:rsidTr="00EC1B60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2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-</w:t>
            </w:r>
          </w:p>
        </w:tc>
      </w:tr>
      <w:tr w:rsidR="00EC1B60" w:rsidRPr="005C0B84" w:rsidTr="00EC1B60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3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1 н/а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2 н/а</w:t>
            </w:r>
          </w:p>
        </w:tc>
      </w:tr>
      <w:tr w:rsidR="00EC1B60" w:rsidRPr="005C0B84" w:rsidTr="00EC1B60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4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-</w:t>
            </w:r>
          </w:p>
        </w:tc>
      </w:tr>
      <w:tr w:rsidR="00EC1B60" w:rsidRPr="005C0B84" w:rsidTr="00EC1B60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Всегоу</w:t>
            </w: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 xml:space="preserve"> </w:t>
            </w:r>
            <w:r w:rsidRPr="005C0B84">
              <w:rPr>
                <w:rFonts w:ascii="тайм" w:hAnsi="тайм"/>
                <w:sz w:val="20"/>
                <w:szCs w:val="20"/>
              </w:rPr>
              <w:t>чащихся: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1 н/а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2 н/а</w:t>
            </w:r>
          </w:p>
        </w:tc>
      </w:tr>
      <w:tr w:rsidR="00EC1B60" w:rsidRPr="005C0B84" w:rsidTr="00EC1B60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7. Уровень</w:t>
            </w: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 xml:space="preserve"> </w:t>
            </w:r>
            <w:r w:rsidRPr="005C0B84">
              <w:rPr>
                <w:rFonts w:ascii="тайм" w:hAnsi="тайм"/>
                <w:sz w:val="20"/>
                <w:szCs w:val="20"/>
              </w:rPr>
              <w:t>успеваемости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</w:rPr>
            </w:pPr>
          </w:p>
        </w:tc>
      </w:tr>
      <w:tr w:rsidR="00EC1B60" w:rsidRPr="005C0B84" w:rsidTr="00EC1B60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2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100%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100%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100%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100%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100%</w:t>
            </w:r>
          </w:p>
        </w:tc>
      </w:tr>
      <w:tr w:rsidR="00EC1B60" w:rsidRPr="005C0B84" w:rsidTr="00EC1B60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3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100%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100%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100%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100%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100%</w:t>
            </w:r>
          </w:p>
        </w:tc>
      </w:tr>
      <w:tr w:rsidR="00EC1B60" w:rsidRPr="005C0B84" w:rsidTr="00EC1B60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4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100%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100%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100%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100%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100%</w:t>
            </w:r>
          </w:p>
        </w:tc>
      </w:tr>
      <w:tr w:rsidR="00EC1B60" w:rsidRPr="005C0B84" w:rsidTr="00EC1B60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100%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100%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100%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100%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100%</w:t>
            </w:r>
          </w:p>
        </w:tc>
      </w:tr>
      <w:tr w:rsidR="00EC1B60" w:rsidRPr="005C0B84" w:rsidTr="00EC1B60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8. Качествоуспеваемости: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spacing w:line="276" w:lineRule="auto"/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</w:tr>
      <w:tr w:rsidR="00EC1B60" w:rsidRPr="005C0B84" w:rsidTr="00EC1B60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2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59,8%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C21220">
            <w:pPr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47,1%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67,3</w:t>
            </w: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64,6%</w:t>
            </w:r>
          </w:p>
        </w:tc>
        <w:tc>
          <w:tcPr>
            <w:tcW w:w="1310" w:type="dxa"/>
          </w:tcPr>
          <w:p w:rsidR="00EC1B60" w:rsidRPr="005C0B84" w:rsidRDefault="00EC1B60" w:rsidP="00C21220">
            <w:pPr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63,3</w:t>
            </w: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%</w:t>
            </w:r>
          </w:p>
        </w:tc>
      </w:tr>
      <w:tr w:rsidR="00EC1B60" w:rsidRPr="005C0B84" w:rsidTr="00EC1B60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3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37,8%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C21220">
            <w:pPr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38,3%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41,8</w:t>
            </w: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42,4%</w:t>
            </w:r>
          </w:p>
        </w:tc>
        <w:tc>
          <w:tcPr>
            <w:tcW w:w="1310" w:type="dxa"/>
          </w:tcPr>
          <w:p w:rsidR="00EC1B60" w:rsidRPr="005C0B84" w:rsidRDefault="00EC1B60" w:rsidP="00C21220">
            <w:pPr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45,7</w:t>
            </w: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%</w:t>
            </w:r>
          </w:p>
        </w:tc>
      </w:tr>
      <w:tr w:rsidR="00EC1B60" w:rsidRPr="005C0B84" w:rsidTr="00EC1B60">
        <w:trPr>
          <w:trHeight w:val="176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4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19,2%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C21220">
            <w:pPr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13,4%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19,0</w:t>
            </w: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27,4%</w:t>
            </w:r>
          </w:p>
        </w:tc>
        <w:tc>
          <w:tcPr>
            <w:tcW w:w="1310" w:type="dxa"/>
          </w:tcPr>
          <w:p w:rsidR="00EC1B60" w:rsidRPr="005C0B84" w:rsidRDefault="00EC1B60" w:rsidP="00C21220">
            <w:pPr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32,2</w:t>
            </w: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%</w:t>
            </w:r>
          </w:p>
        </w:tc>
      </w:tr>
      <w:tr w:rsidR="00EC1B60" w:rsidRPr="005C0B84" w:rsidTr="00EC1B60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Всего: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46,4%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C21220">
            <w:pPr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46%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48,5</w:t>
            </w: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C21220">
            <w:pPr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48,9%</w:t>
            </w:r>
          </w:p>
        </w:tc>
        <w:tc>
          <w:tcPr>
            <w:tcW w:w="1310" w:type="dxa"/>
          </w:tcPr>
          <w:p w:rsidR="00EC1B60" w:rsidRPr="005C0B84" w:rsidRDefault="00EC1B60" w:rsidP="00C21220">
            <w:pPr>
              <w:jc w:val="center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50,1</w:t>
            </w: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%</w:t>
            </w:r>
          </w:p>
        </w:tc>
      </w:tr>
      <w:tr w:rsidR="00EC1B60" w:rsidRPr="005C0B84" w:rsidTr="00EC1B60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9</w:t>
            </w:r>
            <w:r w:rsidRPr="005C0B84">
              <w:rPr>
                <w:rFonts w:ascii="тайм" w:hAnsi="тайм"/>
                <w:sz w:val="20"/>
                <w:szCs w:val="20"/>
              </w:rPr>
              <w:t>. Награждены: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</w:rPr>
            </w:pPr>
          </w:p>
        </w:tc>
      </w:tr>
      <w:tr w:rsidR="00EC1B60" w:rsidRPr="005C0B84" w:rsidTr="00EC1B60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- золотой</w:t>
            </w: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 xml:space="preserve"> </w:t>
            </w:r>
            <w:r w:rsidRPr="005C0B84">
              <w:rPr>
                <w:rFonts w:ascii="тайм" w:hAnsi="тайм"/>
                <w:sz w:val="20"/>
                <w:szCs w:val="20"/>
              </w:rPr>
              <w:t>медалью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-</w:t>
            </w:r>
          </w:p>
        </w:tc>
      </w:tr>
      <w:tr w:rsidR="00EC1B60" w:rsidRPr="005C0B84" w:rsidTr="00EC1B60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- серебряной</w:t>
            </w: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 xml:space="preserve"> </w:t>
            </w:r>
            <w:r w:rsidRPr="005C0B84">
              <w:rPr>
                <w:rFonts w:ascii="тайм" w:hAnsi="тайм"/>
                <w:sz w:val="20"/>
                <w:szCs w:val="20"/>
              </w:rPr>
              <w:t>медалью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-</w:t>
            </w:r>
          </w:p>
        </w:tc>
      </w:tr>
      <w:tr w:rsidR="00EC1B60" w:rsidRPr="005C0B84" w:rsidTr="00EC1B60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- похвальным</w:t>
            </w: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 xml:space="preserve"> </w:t>
            </w:r>
            <w:r w:rsidRPr="005C0B84">
              <w:rPr>
                <w:rFonts w:ascii="тайм" w:hAnsi="тайм"/>
                <w:sz w:val="20"/>
                <w:szCs w:val="20"/>
              </w:rPr>
              <w:t>листом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44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53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-</w:t>
            </w:r>
          </w:p>
        </w:tc>
      </w:tr>
      <w:tr w:rsidR="00EC1B60" w:rsidRPr="005C0B84" w:rsidTr="00EC1B60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 xml:space="preserve">- </w:t>
            </w:r>
            <w:proofErr w:type="gramStart"/>
            <w:r w:rsidRPr="005C0B84">
              <w:rPr>
                <w:rFonts w:ascii="тайм" w:hAnsi="тайм"/>
                <w:sz w:val="20"/>
                <w:szCs w:val="20"/>
              </w:rPr>
              <w:t>аттестат</w:t>
            </w:r>
            <w:proofErr w:type="gramEnd"/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 xml:space="preserve"> </w:t>
            </w:r>
            <w:r w:rsidRPr="005C0B84">
              <w:rPr>
                <w:rFonts w:ascii="тайм" w:hAnsi="тайм"/>
                <w:sz w:val="20"/>
                <w:szCs w:val="20"/>
              </w:rPr>
              <w:t>особого</w:t>
            </w: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 xml:space="preserve"> </w:t>
            </w:r>
            <w:r w:rsidRPr="005C0B84">
              <w:rPr>
                <w:rFonts w:ascii="тайм" w:hAnsi="тайм"/>
                <w:sz w:val="20"/>
                <w:szCs w:val="20"/>
              </w:rPr>
              <w:t>образца (9кл.)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60" w:rsidRPr="005C0B84" w:rsidRDefault="00EC1B60" w:rsidP="00EC1B60">
            <w:pPr>
              <w:spacing w:line="276" w:lineRule="auto"/>
              <w:jc w:val="both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-</w:t>
            </w:r>
          </w:p>
        </w:tc>
      </w:tr>
    </w:tbl>
    <w:p w:rsidR="00C170E4" w:rsidRPr="005C0B84" w:rsidRDefault="00C170E4" w:rsidP="00C170E4">
      <w:pPr>
        <w:jc w:val="both"/>
        <w:rPr>
          <w:rFonts w:ascii="тайм" w:hAnsi="тайм"/>
          <w:lang w:val="ru-RU"/>
        </w:rPr>
      </w:pPr>
    </w:p>
    <w:p w:rsidR="00C170E4" w:rsidRPr="005C0B84" w:rsidRDefault="00C170E4" w:rsidP="00C170E4">
      <w:pPr>
        <w:pStyle w:val="af6"/>
        <w:jc w:val="center"/>
        <w:rPr>
          <w:rFonts w:ascii="тайм" w:hAnsi="тайм"/>
          <w:b/>
          <w:szCs w:val="24"/>
        </w:rPr>
      </w:pPr>
      <w:proofErr w:type="gramStart"/>
      <w:r w:rsidRPr="005C0B84">
        <w:rPr>
          <w:rFonts w:ascii="тайм" w:hAnsi="тайм"/>
          <w:b/>
          <w:szCs w:val="24"/>
        </w:rPr>
        <w:t>Результативность по классам.</w:t>
      </w:r>
      <w:proofErr w:type="gramEnd"/>
    </w:p>
    <w:tbl>
      <w:tblPr>
        <w:tblpPr w:leftFromText="180" w:rightFromText="180" w:vertAnchor="text" w:horzAnchor="margin" w:tblpXSpec="center" w:tblpY="60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6"/>
        <w:gridCol w:w="902"/>
        <w:gridCol w:w="924"/>
        <w:gridCol w:w="1030"/>
        <w:gridCol w:w="954"/>
        <w:gridCol w:w="1134"/>
        <w:gridCol w:w="1276"/>
        <w:gridCol w:w="850"/>
        <w:gridCol w:w="2268"/>
      </w:tblGrid>
      <w:tr w:rsidR="00CD395D" w:rsidRPr="005C0B84" w:rsidTr="00CD395D"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класс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кол-во</w:t>
            </w:r>
          </w:p>
          <w:p w:rsidR="00CD395D" w:rsidRPr="005C0B84" w:rsidRDefault="00CD395D" w:rsidP="00CD395D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уч-ся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из них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уровень обученноств  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уровень</w:t>
            </w:r>
          </w:p>
          <w:p w:rsidR="00CD395D" w:rsidRPr="005C0B84" w:rsidRDefault="00CD395D" w:rsidP="00CD395D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качества</w:t>
            </w:r>
          </w:p>
          <w:p w:rsidR="00CD395D" w:rsidRPr="005C0B84" w:rsidRDefault="00CD395D" w:rsidP="00CD395D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%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классный руководитель</w:t>
            </w:r>
          </w:p>
        </w:tc>
      </w:tr>
      <w:tr w:rsidR="00CD395D" w:rsidRPr="005C0B84" w:rsidTr="00CD395D"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5D" w:rsidRPr="005C0B84" w:rsidRDefault="00CD395D" w:rsidP="00CD395D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5D" w:rsidRPr="005C0B84" w:rsidRDefault="00CD395D" w:rsidP="00CD395D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proofErr w:type="gramStart"/>
            <w:r w:rsidRPr="005C0B84">
              <w:rPr>
                <w:rFonts w:ascii="тайм" w:hAnsi="тайм"/>
                <w:sz w:val="20"/>
                <w:szCs w:val="20"/>
              </w:rPr>
              <w:t>успев</w:t>
            </w:r>
            <w:proofErr w:type="gramEnd"/>
            <w:r w:rsidRPr="005C0B84">
              <w:rPr>
                <w:rFonts w:ascii="тайм" w:hAnsi="тайм"/>
                <w:sz w:val="20"/>
                <w:szCs w:val="20"/>
              </w:rPr>
              <w:t>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proofErr w:type="gramStart"/>
            <w:r w:rsidRPr="005C0B84">
              <w:rPr>
                <w:rFonts w:ascii="тайм" w:hAnsi="тайм"/>
                <w:sz w:val="20"/>
                <w:szCs w:val="20"/>
              </w:rPr>
              <w:t>успев</w:t>
            </w:r>
            <w:proofErr w:type="gramEnd"/>
            <w:r w:rsidRPr="005C0B84">
              <w:rPr>
                <w:rFonts w:ascii="тайм" w:hAnsi="тайм"/>
                <w:sz w:val="20"/>
                <w:szCs w:val="20"/>
              </w:rPr>
              <w:t>.  «4»и «5»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отличники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proofErr w:type="gramStart"/>
            <w:r w:rsidRPr="005C0B84">
              <w:rPr>
                <w:rFonts w:ascii="тайм" w:hAnsi="тайм"/>
                <w:sz w:val="20"/>
                <w:szCs w:val="20"/>
              </w:rPr>
              <w:t>не</w:t>
            </w:r>
            <w:proofErr w:type="gramEnd"/>
            <w:r w:rsidRPr="005C0B84">
              <w:rPr>
                <w:rFonts w:ascii="тайм" w:hAnsi="тайм"/>
                <w:sz w:val="20"/>
                <w:szCs w:val="20"/>
              </w:rPr>
              <w:t xml:space="preserve"> успев.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5D" w:rsidRPr="005C0B84" w:rsidRDefault="00CD395D" w:rsidP="00CD395D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5D" w:rsidRPr="005C0B84" w:rsidRDefault="00CD395D" w:rsidP="00CD395D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95D" w:rsidRPr="005C0B84" w:rsidRDefault="00CD395D" w:rsidP="00CD395D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</w:tr>
      <w:tr w:rsidR="00CD395D" w:rsidRPr="005C0B84" w:rsidTr="00CD395D">
        <w:trPr>
          <w:trHeight w:val="76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contextualSpacing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contextualSpacing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contextualSpacing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contextualSpacing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contextualSpacing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contextualSpacing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contextualSpacing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contextualSpacing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contextualSpacing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Деулина Т.В.</w:t>
            </w:r>
          </w:p>
        </w:tc>
      </w:tr>
      <w:tr w:rsidR="00CD395D" w:rsidRPr="005C0B84" w:rsidTr="00CD395D">
        <w:trPr>
          <w:trHeight w:val="26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contextualSpacing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1б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contextualSpacing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contextualSpacing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contextualSpacing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contextualSpacing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contextualSpacing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contextualSpacing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contextualSpacing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contextualSpacing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Шестакова С.В.</w:t>
            </w:r>
          </w:p>
        </w:tc>
      </w:tr>
      <w:tr w:rsidR="00CD395D" w:rsidRPr="005C0B84" w:rsidTr="00CD395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contextualSpacing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lastRenderedPageBreak/>
              <w:t>1в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contextualSpacing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contextualSpacing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contextualSpacing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contextualSpacing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contextualSpacing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contextualSpacing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contextualSpacing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contextualSpacing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Улякина Т.М.</w:t>
            </w:r>
          </w:p>
        </w:tc>
      </w:tr>
      <w:tr w:rsidR="00CD395D" w:rsidRPr="005C0B84" w:rsidTr="00CD395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contextualSpacing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1г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contextualSpacing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contextualSpacing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contextualSpacing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contextualSpacing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contextualSpacing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contextualSpacing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contextualSpacing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contextualSpacing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Чикарева Н.К.</w:t>
            </w:r>
          </w:p>
        </w:tc>
      </w:tr>
      <w:tr w:rsidR="00CD395D" w:rsidRPr="005C0B84" w:rsidTr="00CD395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contextualSpacing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contextualSpacing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contextualSpacing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contextualSpacing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contextualSpacing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contextualSpacing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contextualSpacing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contextualSpacing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pStyle w:val="af6"/>
              <w:tabs>
                <w:tab w:val="left" w:pos="709"/>
              </w:tabs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Синица М.В.</w:t>
            </w:r>
          </w:p>
        </w:tc>
      </w:tr>
      <w:tr w:rsidR="00CD395D" w:rsidRPr="005C0B84" w:rsidTr="00CD395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 xml:space="preserve">2в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pStyle w:val="af6"/>
              <w:tabs>
                <w:tab w:val="left" w:pos="709"/>
              </w:tabs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Дегтярева Ю.В.</w:t>
            </w:r>
          </w:p>
        </w:tc>
      </w:tr>
      <w:tr w:rsidR="00CD395D" w:rsidRPr="005C0B84" w:rsidTr="00CD395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2г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pStyle w:val="af6"/>
              <w:tabs>
                <w:tab w:val="left" w:pos="709"/>
              </w:tabs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Михеева Е.В.</w:t>
            </w:r>
          </w:p>
        </w:tc>
      </w:tr>
      <w:tr w:rsidR="00CD395D" w:rsidRPr="005C0B84" w:rsidTr="00CD395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pStyle w:val="af6"/>
              <w:tabs>
                <w:tab w:val="left" w:pos="709"/>
              </w:tabs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Маврина О.А.</w:t>
            </w:r>
          </w:p>
        </w:tc>
      </w:tr>
      <w:tr w:rsidR="00CD395D" w:rsidRPr="005C0B84" w:rsidTr="00CD395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 xml:space="preserve">3б 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pStyle w:val="af6"/>
              <w:tabs>
                <w:tab w:val="left" w:pos="709"/>
              </w:tabs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Кузьменко А.В</w:t>
            </w:r>
            <w:proofErr w:type="gramStart"/>
            <w:r w:rsidRPr="005C0B84">
              <w:rPr>
                <w:rFonts w:ascii="тайм" w:hAnsi="тайм"/>
                <w:sz w:val="20"/>
                <w:szCs w:val="20"/>
              </w:rPr>
              <w:t>..</w:t>
            </w:r>
            <w:proofErr w:type="gramEnd"/>
          </w:p>
        </w:tc>
      </w:tr>
      <w:tr w:rsidR="00CD395D" w:rsidRPr="005C0B84" w:rsidTr="00CD395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 xml:space="preserve">3в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pStyle w:val="af6"/>
              <w:tabs>
                <w:tab w:val="left" w:pos="709"/>
              </w:tabs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Сорокина Е.Б.</w:t>
            </w:r>
          </w:p>
        </w:tc>
      </w:tr>
      <w:tr w:rsidR="00CD395D" w:rsidRPr="005C0B84" w:rsidTr="00CD395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3г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Грищенко Е.Г.</w:t>
            </w:r>
          </w:p>
        </w:tc>
      </w:tr>
      <w:tr w:rsidR="00CD395D" w:rsidRPr="005C0B84" w:rsidTr="00CD395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Кулькова Е.М</w:t>
            </w:r>
          </w:p>
        </w:tc>
      </w:tr>
      <w:tr w:rsidR="00CD395D" w:rsidRPr="005C0B84" w:rsidTr="00CD395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 xml:space="preserve">4б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Шахова О.И.</w:t>
            </w:r>
          </w:p>
        </w:tc>
      </w:tr>
      <w:tr w:rsidR="00CD395D" w:rsidRPr="005C0B84" w:rsidTr="00CD395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Антонова О.В.</w:t>
            </w:r>
          </w:p>
        </w:tc>
      </w:tr>
      <w:tr w:rsidR="00CD395D" w:rsidRPr="005C0B84" w:rsidTr="00CD395D"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4г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28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13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64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Царева Ю.В.</w:t>
            </w:r>
          </w:p>
        </w:tc>
      </w:tr>
      <w:tr w:rsidR="00CD395D" w:rsidRPr="005C0B84" w:rsidTr="00CD395D">
        <w:trPr>
          <w:trHeight w:val="43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5в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Задоя Е. С.</w:t>
            </w:r>
          </w:p>
        </w:tc>
      </w:tr>
      <w:tr w:rsidR="00CD395D" w:rsidRPr="005C0B84" w:rsidTr="00CD395D">
        <w:trPr>
          <w:trHeight w:val="11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5г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Суханова М.Э.</w:t>
            </w:r>
          </w:p>
        </w:tc>
      </w:tr>
      <w:tr w:rsidR="00CD395D" w:rsidRPr="005C0B84" w:rsidTr="00CD395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6а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Ермакова Т.В.</w:t>
            </w:r>
          </w:p>
        </w:tc>
      </w:tr>
      <w:tr w:rsidR="00CD395D" w:rsidRPr="005C0B84" w:rsidTr="00CD395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6б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Исаева Н.Ю.</w:t>
            </w:r>
          </w:p>
        </w:tc>
      </w:tr>
      <w:tr w:rsidR="00CD395D" w:rsidRPr="005C0B84" w:rsidTr="00CD395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6в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Каразанова М.В.</w:t>
            </w:r>
          </w:p>
        </w:tc>
      </w:tr>
      <w:tr w:rsidR="00CD395D" w:rsidRPr="005C0B84" w:rsidTr="00CD395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7а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Крюкова М.А.</w:t>
            </w:r>
          </w:p>
        </w:tc>
      </w:tr>
      <w:tr w:rsidR="00CD395D" w:rsidRPr="005C0B84" w:rsidTr="00CD395D">
        <w:trPr>
          <w:trHeight w:val="36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7б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Ходырева О.Б.</w:t>
            </w:r>
          </w:p>
        </w:tc>
      </w:tr>
      <w:tr w:rsidR="00CD395D" w:rsidRPr="005C0B84" w:rsidTr="00CD395D">
        <w:trPr>
          <w:trHeight w:val="33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7в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Царябина И.Г.</w:t>
            </w:r>
          </w:p>
        </w:tc>
      </w:tr>
      <w:tr w:rsidR="00CD395D" w:rsidRPr="005C0B84" w:rsidTr="00CD395D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7г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pStyle w:val="af6"/>
              <w:spacing w:line="240" w:lineRule="atLeast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Лушина О.В.</w:t>
            </w:r>
          </w:p>
        </w:tc>
      </w:tr>
      <w:tr w:rsidR="00CD395D" w:rsidRPr="005C0B84" w:rsidTr="00CD395D">
        <w:trPr>
          <w:trHeight w:val="23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8а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Смирнова О.В.</w:t>
            </w:r>
          </w:p>
        </w:tc>
      </w:tr>
      <w:tr w:rsidR="00CD395D" w:rsidRPr="005C0B84" w:rsidTr="00CD395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8б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Лекарева Р.А.</w:t>
            </w:r>
          </w:p>
        </w:tc>
      </w:tr>
      <w:tr w:rsidR="00CD395D" w:rsidRPr="005C0B84" w:rsidTr="00CD395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8в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Сиднева И.П.</w:t>
            </w:r>
          </w:p>
        </w:tc>
      </w:tr>
      <w:tr w:rsidR="00CD395D" w:rsidRPr="005C0B84" w:rsidTr="00CD395D">
        <w:trPr>
          <w:trHeight w:val="3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8г</w:t>
            </w:r>
          </w:p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Новоженина О.В.</w:t>
            </w:r>
          </w:p>
        </w:tc>
      </w:tr>
      <w:tr w:rsidR="00CD395D" w:rsidRPr="005C0B84" w:rsidTr="00CD395D">
        <w:trPr>
          <w:trHeight w:val="19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8д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Пятковская А.Р.</w:t>
            </w:r>
          </w:p>
        </w:tc>
      </w:tr>
      <w:tr w:rsidR="00CD395D" w:rsidRPr="005C0B84" w:rsidTr="00CD395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9а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Черных Н. В.</w:t>
            </w:r>
          </w:p>
        </w:tc>
      </w:tr>
      <w:tr w:rsidR="00CD395D" w:rsidRPr="005C0B84" w:rsidTr="00CD395D">
        <w:trPr>
          <w:trHeight w:val="3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9б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Нарушева М.Г.</w:t>
            </w:r>
          </w:p>
        </w:tc>
      </w:tr>
      <w:tr w:rsidR="00CD395D" w:rsidRPr="005C0B84" w:rsidTr="00CD395D">
        <w:trPr>
          <w:trHeight w:val="33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9в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Замахина Н.В.</w:t>
            </w:r>
          </w:p>
        </w:tc>
      </w:tr>
      <w:tr w:rsidR="00CD395D" w:rsidRPr="005C0B84" w:rsidTr="00CD395D">
        <w:trPr>
          <w:trHeight w:val="19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9г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Капочкина А.Н.</w:t>
            </w:r>
          </w:p>
        </w:tc>
      </w:tr>
      <w:tr w:rsidR="00CD395D" w:rsidRPr="005C0B84" w:rsidTr="00CD395D">
        <w:trPr>
          <w:trHeight w:val="13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10а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Важдаева Е.А.</w:t>
            </w:r>
          </w:p>
        </w:tc>
      </w:tr>
      <w:tr w:rsidR="00CD395D" w:rsidRPr="005C0B84" w:rsidTr="00CD395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10б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Барковская О. Н.</w:t>
            </w:r>
          </w:p>
        </w:tc>
      </w:tr>
      <w:tr w:rsidR="00CD395D" w:rsidRPr="005C0B84" w:rsidTr="00CD395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11а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Важдаева Е.А.</w:t>
            </w:r>
          </w:p>
        </w:tc>
      </w:tr>
      <w:tr w:rsidR="00CD395D" w:rsidRPr="005C0B84" w:rsidTr="00CD395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11б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D" w:rsidRPr="005C0B84" w:rsidRDefault="00CD395D" w:rsidP="00CD395D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Чередниченко Т.А</w:t>
            </w:r>
          </w:p>
        </w:tc>
      </w:tr>
    </w:tbl>
    <w:p w:rsidR="00C170E4" w:rsidRPr="005C0B84" w:rsidRDefault="00C170E4" w:rsidP="00C170E4">
      <w:pPr>
        <w:pStyle w:val="a6"/>
        <w:shd w:val="clear" w:color="auto" w:fill="FFFFFF"/>
        <w:spacing w:before="150"/>
        <w:rPr>
          <w:rFonts w:ascii="тайм" w:hAnsi="тайм"/>
        </w:rPr>
      </w:pPr>
    </w:p>
    <w:p w:rsidR="00CD395D" w:rsidRPr="005C0B84" w:rsidRDefault="00CD395D" w:rsidP="00CD395D">
      <w:pPr>
        <w:pStyle w:val="a6"/>
        <w:shd w:val="clear" w:color="auto" w:fill="FFFFFF"/>
        <w:spacing w:before="0" w:beforeAutospacing="0" w:after="0" w:afterAutospacing="0" w:line="240" w:lineRule="atLeast"/>
        <w:rPr>
          <w:rFonts w:ascii="тайм" w:hAnsi="тайм" w:cs="Arial"/>
          <w:lang w:val="ru-RU"/>
        </w:rPr>
      </w:pPr>
      <w:r w:rsidRPr="005C0B84">
        <w:rPr>
          <w:rFonts w:ascii="тайм" w:hAnsi="тайм" w:cs="Arial"/>
          <w:lang w:val="ru-RU"/>
        </w:rPr>
        <w:t>Наиболее высокое качество освоения учебного материала в следующих классах:</w:t>
      </w:r>
    </w:p>
    <w:p w:rsidR="00CD395D" w:rsidRPr="005C0B84" w:rsidRDefault="00CD395D" w:rsidP="00CD395D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240" w:lineRule="atLeast"/>
        <w:rPr>
          <w:rFonts w:ascii="тайм" w:hAnsi="тайм" w:cs="Arial"/>
          <w:lang w:val="ru-RU"/>
        </w:rPr>
      </w:pPr>
      <w:r w:rsidRPr="005C0B84">
        <w:rPr>
          <w:rFonts w:ascii="тайм" w:hAnsi="тайм" w:cs="Arial"/>
          <w:lang w:val="ru-RU"/>
        </w:rPr>
        <w:t>5А – классный руководитель Тимонова Н.Е.</w:t>
      </w:r>
    </w:p>
    <w:p w:rsidR="00CD395D" w:rsidRPr="005C0B84" w:rsidRDefault="00CD395D" w:rsidP="00CD395D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rPr>
          <w:rFonts w:ascii="тайм" w:hAnsi="тайм" w:cs="Arial"/>
          <w:lang w:val="ru-RU"/>
        </w:rPr>
      </w:pPr>
      <w:r w:rsidRPr="005C0B84">
        <w:rPr>
          <w:rFonts w:ascii="тайм" w:hAnsi="тайм" w:cs="Arial"/>
          <w:lang w:val="ru-RU"/>
        </w:rPr>
        <w:t>6б – классный руководитель Исаева Н.Ю.</w:t>
      </w:r>
    </w:p>
    <w:p w:rsidR="00CD395D" w:rsidRPr="005C0B84" w:rsidRDefault="00CD395D" w:rsidP="00CD395D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rPr>
          <w:rFonts w:ascii="тайм" w:hAnsi="тайм" w:cs="Arial"/>
          <w:lang w:val="ru-RU"/>
        </w:rPr>
      </w:pPr>
      <w:r w:rsidRPr="005C0B84">
        <w:rPr>
          <w:rFonts w:ascii="тайм" w:hAnsi="тайм" w:cs="Arial"/>
          <w:lang w:val="ru-RU"/>
        </w:rPr>
        <w:t>2г –  классный руководитель Михеева Е.В.</w:t>
      </w:r>
    </w:p>
    <w:p w:rsidR="00CD395D" w:rsidRPr="005C0B84" w:rsidRDefault="00CD395D" w:rsidP="00CD395D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rPr>
          <w:rFonts w:ascii="тайм" w:hAnsi="тайм" w:cs="Arial"/>
          <w:lang w:val="ru-RU"/>
        </w:rPr>
      </w:pPr>
      <w:r w:rsidRPr="005C0B84">
        <w:rPr>
          <w:rFonts w:ascii="тайм" w:hAnsi="тайм" w:cs="Arial"/>
          <w:lang w:val="ru-RU"/>
        </w:rPr>
        <w:t>3а – классный руководитель Маврина О.А.</w:t>
      </w:r>
    </w:p>
    <w:p w:rsidR="00CD395D" w:rsidRPr="005C0B84" w:rsidRDefault="00CD395D" w:rsidP="00CD395D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rPr>
          <w:rFonts w:ascii="тайм" w:hAnsi="тайм" w:cs="Arial"/>
          <w:lang w:val="ru-RU"/>
        </w:rPr>
      </w:pPr>
      <w:r w:rsidRPr="005C0B84">
        <w:rPr>
          <w:rFonts w:ascii="тайм" w:hAnsi="тайм" w:cs="Arial"/>
          <w:lang w:val="ru-RU"/>
        </w:rPr>
        <w:t>3г – классный руководитель Грищенко Е.Г.</w:t>
      </w:r>
    </w:p>
    <w:p w:rsidR="001A5B4F" w:rsidRPr="005C0B84" w:rsidRDefault="001A5B4F" w:rsidP="001A5B4F">
      <w:pPr>
        <w:pStyle w:val="a6"/>
        <w:shd w:val="clear" w:color="auto" w:fill="FFFFFF"/>
        <w:spacing w:before="0" w:beforeAutospacing="0" w:after="0" w:afterAutospacing="0" w:line="240" w:lineRule="atLeast"/>
        <w:ind w:left="720"/>
        <w:rPr>
          <w:rFonts w:ascii="тайм" w:hAnsi="тайм"/>
          <w:lang w:val="ru-RU"/>
        </w:rPr>
      </w:pPr>
    </w:p>
    <w:p w:rsidR="001A5B4F" w:rsidRPr="005C0B84" w:rsidRDefault="001A5B4F" w:rsidP="001A5B4F">
      <w:pPr>
        <w:pStyle w:val="a6"/>
        <w:shd w:val="clear" w:color="auto" w:fill="FFFFFF"/>
        <w:spacing w:before="0" w:beforeAutospacing="0" w:after="0" w:afterAutospacing="0" w:line="240" w:lineRule="atLeast"/>
        <w:ind w:firstLine="426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 xml:space="preserve">Уже два года идет внедрение стандартов ФГОС </w:t>
      </w:r>
      <w:r w:rsidR="00425CD8">
        <w:rPr>
          <w:rFonts w:ascii="тайм" w:hAnsi="тайм"/>
          <w:lang w:val="ru-RU"/>
        </w:rPr>
        <w:t>на уровне основного общего образования</w:t>
      </w:r>
      <w:r w:rsidRPr="005C0B84">
        <w:rPr>
          <w:rFonts w:ascii="тайм" w:hAnsi="тайм"/>
          <w:lang w:val="ru-RU"/>
        </w:rPr>
        <w:t>. На параллели 5-</w:t>
      </w:r>
      <w:r w:rsidR="00EC1B60" w:rsidRPr="005C0B84">
        <w:rPr>
          <w:rFonts w:ascii="тайм" w:hAnsi="тайм"/>
          <w:lang w:val="ru-RU"/>
        </w:rPr>
        <w:t>7</w:t>
      </w:r>
      <w:r w:rsidRPr="005C0B84">
        <w:rPr>
          <w:rFonts w:ascii="тайм" w:hAnsi="тайм"/>
          <w:lang w:val="ru-RU"/>
        </w:rPr>
        <w:t xml:space="preserve"> классов</w:t>
      </w:r>
      <w:r w:rsidR="00EC1B60" w:rsidRPr="005C0B84">
        <w:rPr>
          <w:rFonts w:ascii="тайм" w:hAnsi="тайм"/>
          <w:lang w:val="ru-RU"/>
        </w:rPr>
        <w:t xml:space="preserve"> </w:t>
      </w:r>
      <w:r w:rsidRPr="005C0B84">
        <w:rPr>
          <w:rFonts w:ascii="тайм" w:hAnsi="тайм"/>
          <w:lang w:val="ru-RU"/>
        </w:rPr>
        <w:t xml:space="preserve">обучается </w:t>
      </w:r>
      <w:r w:rsidR="00EC1B60" w:rsidRPr="005C0B84">
        <w:rPr>
          <w:rFonts w:ascii="тайм" w:hAnsi="тайм"/>
          <w:lang w:val="ru-RU"/>
        </w:rPr>
        <w:t>272</w:t>
      </w:r>
      <w:r w:rsidRPr="005C0B84">
        <w:rPr>
          <w:rFonts w:ascii="тайм" w:hAnsi="тайм"/>
          <w:lang w:val="ru-RU"/>
        </w:rPr>
        <w:t xml:space="preserve"> человека. В школе организовано методическое сопровождение внедрения  ФГОС </w:t>
      </w:r>
      <w:r w:rsidR="00EC1B60" w:rsidRPr="005C0B84">
        <w:rPr>
          <w:rFonts w:ascii="тайм" w:hAnsi="тайм"/>
          <w:lang w:val="ru-RU"/>
        </w:rPr>
        <w:t>на ступени основного общего образования</w:t>
      </w:r>
      <w:r w:rsidRPr="005C0B84">
        <w:rPr>
          <w:rFonts w:ascii="тайм" w:hAnsi="тайм"/>
          <w:lang w:val="ru-RU"/>
        </w:rPr>
        <w:t>:</w:t>
      </w:r>
    </w:p>
    <w:p w:rsidR="001A5B4F" w:rsidRPr="005C0B84" w:rsidRDefault="001A5B4F" w:rsidP="0001011B">
      <w:pPr>
        <w:pStyle w:val="af8"/>
        <w:numPr>
          <w:ilvl w:val="0"/>
          <w:numId w:val="13"/>
        </w:numPr>
        <w:rPr>
          <w:rFonts w:ascii="тайм" w:hAnsi="тайм"/>
        </w:rPr>
      </w:pPr>
      <w:r w:rsidRPr="005C0B84">
        <w:rPr>
          <w:rFonts w:ascii="тайм" w:hAnsi="тайм"/>
        </w:rPr>
        <w:t>-осуществлена курсовая подготовка учителей;</w:t>
      </w:r>
    </w:p>
    <w:p w:rsidR="001A5B4F" w:rsidRPr="005C0B84" w:rsidRDefault="001A5B4F" w:rsidP="0001011B">
      <w:pPr>
        <w:pStyle w:val="af8"/>
        <w:numPr>
          <w:ilvl w:val="0"/>
          <w:numId w:val="13"/>
        </w:numPr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-проведены научно-методические  мероприятия в рамках реализации ФГОС ООО;</w:t>
      </w:r>
    </w:p>
    <w:p w:rsidR="001A5B4F" w:rsidRPr="005C0B84" w:rsidRDefault="001A5B4F" w:rsidP="0001011B">
      <w:pPr>
        <w:pStyle w:val="af8"/>
        <w:numPr>
          <w:ilvl w:val="0"/>
          <w:numId w:val="13"/>
        </w:numPr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-организована деятельность рабочей группы по разработке ООП ООО;</w:t>
      </w:r>
    </w:p>
    <w:p w:rsidR="001A5B4F" w:rsidRPr="005C0B84" w:rsidRDefault="001A5B4F" w:rsidP="0001011B">
      <w:pPr>
        <w:pStyle w:val="af8"/>
        <w:numPr>
          <w:ilvl w:val="0"/>
          <w:numId w:val="13"/>
        </w:numPr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-разработаны рабочие программы по предметам учебного плана;</w:t>
      </w:r>
    </w:p>
    <w:p w:rsidR="001A5B4F" w:rsidRPr="005C0B84" w:rsidRDefault="001A5B4F" w:rsidP="0001011B">
      <w:pPr>
        <w:pStyle w:val="af8"/>
        <w:numPr>
          <w:ilvl w:val="0"/>
          <w:numId w:val="13"/>
        </w:numPr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 xml:space="preserve">-имеются контрольно-измерительные материалы уровневого характера, позволяющие оценить метапредметные и предметные результаты освоения ООП </w:t>
      </w:r>
      <w:proofErr w:type="gramStart"/>
      <w:r w:rsidRPr="005C0B84">
        <w:rPr>
          <w:rFonts w:ascii="тайм" w:hAnsi="тайм"/>
          <w:lang w:val="ru-RU"/>
        </w:rPr>
        <w:t>обучающимися</w:t>
      </w:r>
      <w:proofErr w:type="gramEnd"/>
      <w:r w:rsidRPr="005C0B84">
        <w:rPr>
          <w:rFonts w:ascii="тайм" w:hAnsi="тайм"/>
          <w:lang w:val="ru-RU"/>
        </w:rPr>
        <w:t xml:space="preserve"> основной школы.</w:t>
      </w:r>
    </w:p>
    <w:p w:rsidR="001A5B4F" w:rsidRPr="005C0B84" w:rsidRDefault="001A5B4F" w:rsidP="001A5B4F">
      <w:pPr>
        <w:pStyle w:val="af8"/>
        <w:ind w:left="0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lastRenderedPageBreak/>
        <w:t>Организована психолого-педагогическая диагностическая работа:</w:t>
      </w:r>
    </w:p>
    <w:p w:rsidR="001A5B4F" w:rsidRPr="005C0B84" w:rsidRDefault="001A5B4F" w:rsidP="0001011B">
      <w:pPr>
        <w:pStyle w:val="af8"/>
        <w:numPr>
          <w:ilvl w:val="0"/>
          <w:numId w:val="13"/>
        </w:numPr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– определены методики диагностики готовности детей к обучению в основной школе;</w:t>
      </w:r>
    </w:p>
    <w:p w:rsidR="001A5B4F" w:rsidRPr="005C0B84" w:rsidRDefault="001A5B4F" w:rsidP="0001011B">
      <w:pPr>
        <w:pStyle w:val="af8"/>
        <w:numPr>
          <w:ilvl w:val="0"/>
          <w:numId w:val="13"/>
        </w:numPr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– проведена психолого-педагогическая диагностика в 5</w:t>
      </w:r>
      <w:r w:rsidR="00C46360" w:rsidRPr="005C0B84">
        <w:rPr>
          <w:rFonts w:ascii="тайм" w:hAnsi="тайм"/>
          <w:lang w:val="ru-RU"/>
        </w:rPr>
        <w:t>-7</w:t>
      </w:r>
      <w:r w:rsidRPr="005C0B84">
        <w:rPr>
          <w:rFonts w:ascii="тайм" w:hAnsi="тайм"/>
          <w:lang w:val="ru-RU"/>
        </w:rPr>
        <w:t xml:space="preserve"> классе;</w:t>
      </w:r>
    </w:p>
    <w:p w:rsidR="001A5B4F" w:rsidRPr="005C0B84" w:rsidRDefault="001A5B4F" w:rsidP="0001011B">
      <w:pPr>
        <w:pStyle w:val="af8"/>
        <w:numPr>
          <w:ilvl w:val="0"/>
          <w:numId w:val="13"/>
        </w:numPr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– педагогами ведётся работа по отслеживанию динамики формирования УУД у учащихся 5</w:t>
      </w:r>
      <w:r w:rsidR="00C46360" w:rsidRPr="005C0B84">
        <w:rPr>
          <w:rFonts w:ascii="тайм" w:hAnsi="тайм"/>
          <w:lang w:val="ru-RU"/>
        </w:rPr>
        <w:t>-7</w:t>
      </w:r>
      <w:r w:rsidRPr="005C0B84">
        <w:rPr>
          <w:rFonts w:ascii="тайм" w:hAnsi="тайм"/>
          <w:lang w:val="ru-RU"/>
        </w:rPr>
        <w:t xml:space="preserve"> класса;</w:t>
      </w:r>
    </w:p>
    <w:p w:rsidR="001A5B4F" w:rsidRPr="005C0B84" w:rsidRDefault="001A5B4F" w:rsidP="0001011B">
      <w:pPr>
        <w:pStyle w:val="af8"/>
        <w:numPr>
          <w:ilvl w:val="0"/>
          <w:numId w:val="13"/>
        </w:numPr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- организовано психологическое сопровождение образовательного процесса в основной школе:</w:t>
      </w:r>
    </w:p>
    <w:p w:rsidR="001A5B4F" w:rsidRPr="005C0B84" w:rsidRDefault="001A5B4F" w:rsidP="0001011B">
      <w:pPr>
        <w:pStyle w:val="af8"/>
        <w:numPr>
          <w:ilvl w:val="0"/>
          <w:numId w:val="13"/>
        </w:numPr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– проведена индивидуальная работа по устранению психологических проблем обучающихся (педагогом-психологом на основе специально разработанной программы).</w:t>
      </w:r>
    </w:p>
    <w:p w:rsidR="00023323" w:rsidRPr="005C0B84" w:rsidRDefault="00023323" w:rsidP="00BC39C0">
      <w:pPr>
        <w:rPr>
          <w:rFonts w:ascii="тайм" w:hAnsi="тайм"/>
          <w:lang w:val="ru-RU"/>
        </w:rPr>
      </w:pPr>
    </w:p>
    <w:p w:rsidR="00C46322" w:rsidRDefault="00C46322" w:rsidP="00C21220">
      <w:pPr>
        <w:widowControl w:val="0"/>
        <w:autoSpaceDE w:val="0"/>
        <w:autoSpaceDN w:val="0"/>
        <w:adjustRightInd w:val="0"/>
        <w:ind w:left="360"/>
        <w:jc w:val="center"/>
        <w:rPr>
          <w:rFonts w:ascii="тайм" w:hAnsi="тайм"/>
          <w:b/>
          <w:u w:val="single"/>
          <w:lang w:val="ru-RU"/>
        </w:rPr>
      </w:pPr>
      <w:r w:rsidRPr="005C0B84">
        <w:rPr>
          <w:rFonts w:ascii="тайм" w:hAnsi="тайм"/>
          <w:b/>
          <w:u w:val="single"/>
          <w:lang w:val="ru-RU"/>
        </w:rPr>
        <w:t xml:space="preserve">Результаты ЕГЭ </w:t>
      </w:r>
      <w:proofErr w:type="gramStart"/>
      <w:r w:rsidRPr="005C0B84">
        <w:rPr>
          <w:rFonts w:ascii="тайм" w:hAnsi="тайм"/>
          <w:b/>
          <w:u w:val="single"/>
          <w:lang w:val="ru-RU"/>
        </w:rPr>
        <w:t xml:space="preserve">( </w:t>
      </w:r>
      <w:proofErr w:type="gramEnd"/>
      <w:r w:rsidRPr="005C0B84">
        <w:rPr>
          <w:rFonts w:ascii="тайм" w:hAnsi="тайм"/>
          <w:b/>
          <w:u w:val="single"/>
          <w:lang w:val="ru-RU"/>
        </w:rPr>
        <w:t>11 класс)</w:t>
      </w:r>
    </w:p>
    <w:p w:rsidR="00425CD8" w:rsidRPr="005C0B84" w:rsidRDefault="00425CD8" w:rsidP="00C21220">
      <w:pPr>
        <w:widowControl w:val="0"/>
        <w:autoSpaceDE w:val="0"/>
        <w:autoSpaceDN w:val="0"/>
        <w:adjustRightInd w:val="0"/>
        <w:ind w:left="360"/>
        <w:jc w:val="center"/>
        <w:rPr>
          <w:rFonts w:ascii="тайм" w:hAnsi="тайм"/>
          <w:b/>
          <w:u w:val="single"/>
          <w:lang w:val="ru-RU"/>
        </w:rPr>
      </w:pPr>
    </w:p>
    <w:p w:rsidR="00C46322" w:rsidRPr="005C0B84" w:rsidRDefault="00C46322" w:rsidP="00C46322">
      <w:pPr>
        <w:ind w:left="360"/>
        <w:jc w:val="both"/>
        <w:rPr>
          <w:rFonts w:ascii="тайм" w:hAnsi="тайм"/>
          <w:b/>
          <w:lang w:val="ru-RU"/>
        </w:rPr>
      </w:pPr>
      <w:r w:rsidRPr="005C0B84">
        <w:rPr>
          <w:rFonts w:ascii="тайм" w:hAnsi="тайм"/>
          <w:b/>
          <w:lang w:val="ru-RU"/>
        </w:rPr>
        <w:t>Всего выпускников ОО  –  4</w:t>
      </w:r>
      <w:r w:rsidR="00EC1B60" w:rsidRPr="005C0B84">
        <w:rPr>
          <w:rFonts w:ascii="тайм" w:hAnsi="тайм"/>
          <w:b/>
          <w:lang w:val="ru-RU"/>
        </w:rPr>
        <w:t>1</w:t>
      </w:r>
      <w:r w:rsidRPr="005C0B84">
        <w:rPr>
          <w:rFonts w:ascii="тайм" w:hAnsi="тайм"/>
          <w:b/>
          <w:lang w:val="ru-RU"/>
        </w:rPr>
        <w:t xml:space="preserve"> чел.</w:t>
      </w:r>
    </w:p>
    <w:p w:rsidR="00C46322" w:rsidRPr="005C0B84" w:rsidRDefault="00C46322" w:rsidP="00C46322">
      <w:pPr>
        <w:ind w:left="360"/>
        <w:jc w:val="both"/>
        <w:rPr>
          <w:rFonts w:ascii="тайм" w:hAnsi="тайм"/>
          <w:b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2"/>
        <w:gridCol w:w="851"/>
        <w:gridCol w:w="1559"/>
        <w:gridCol w:w="1417"/>
        <w:gridCol w:w="1701"/>
        <w:gridCol w:w="1134"/>
        <w:gridCol w:w="1276"/>
      </w:tblGrid>
      <w:tr w:rsidR="0001011B" w:rsidRPr="00C21220" w:rsidTr="00E87A77">
        <w:tc>
          <w:tcPr>
            <w:tcW w:w="959" w:type="dxa"/>
            <w:vMerge w:val="restart"/>
          </w:tcPr>
          <w:p w:rsidR="0001011B" w:rsidRPr="00C21220" w:rsidRDefault="0001011B" w:rsidP="00E87A77">
            <w:pPr>
              <w:ind w:right="-425"/>
              <w:jc w:val="both"/>
              <w:rPr>
                <w:rFonts w:ascii="тайм" w:hAnsi="тайм"/>
                <w:bCs/>
              </w:rPr>
            </w:pPr>
            <w:r w:rsidRPr="00C21220">
              <w:rPr>
                <w:rFonts w:ascii="тайм" w:hAnsi="тайм"/>
                <w:bCs/>
              </w:rPr>
              <w:t>Всего выпускников</w:t>
            </w:r>
          </w:p>
        </w:tc>
        <w:tc>
          <w:tcPr>
            <w:tcW w:w="1843" w:type="dxa"/>
            <w:gridSpan w:val="2"/>
          </w:tcPr>
          <w:p w:rsidR="0001011B" w:rsidRPr="00C21220" w:rsidRDefault="0001011B" w:rsidP="00E87A77">
            <w:pPr>
              <w:pStyle w:val="af6"/>
              <w:rPr>
                <w:rFonts w:ascii="тайм" w:hAnsi="тайм"/>
                <w:szCs w:val="24"/>
                <w:lang w:val="ru-RU"/>
              </w:rPr>
            </w:pPr>
            <w:r w:rsidRPr="00C21220">
              <w:rPr>
                <w:rFonts w:ascii="тайм" w:hAnsi="тайм"/>
                <w:szCs w:val="24"/>
                <w:lang w:val="ru-RU"/>
              </w:rPr>
              <w:t>Сдавали Г</w:t>
            </w:r>
            <w:r w:rsidR="00963A51">
              <w:rPr>
                <w:rFonts w:ascii="тайм" w:hAnsi="тайм"/>
                <w:szCs w:val="24"/>
                <w:lang w:val="ru-RU"/>
              </w:rPr>
              <w:t>ИА</w:t>
            </w:r>
            <w:r w:rsidRPr="00C21220">
              <w:rPr>
                <w:rFonts w:ascii="тайм" w:hAnsi="тайм"/>
                <w:szCs w:val="24"/>
                <w:lang w:val="ru-RU"/>
              </w:rPr>
              <w:t xml:space="preserve"> в </w:t>
            </w:r>
          </w:p>
          <w:p w:rsidR="0001011B" w:rsidRPr="00C21220" w:rsidRDefault="0001011B" w:rsidP="00E87A77">
            <w:pPr>
              <w:pStyle w:val="af6"/>
              <w:rPr>
                <w:rFonts w:ascii="тайм" w:hAnsi="тайм"/>
                <w:szCs w:val="24"/>
                <w:lang w:val="ru-RU"/>
              </w:rPr>
            </w:pPr>
            <w:r w:rsidRPr="00C21220">
              <w:rPr>
                <w:rFonts w:ascii="тайм" w:hAnsi="тайм"/>
                <w:szCs w:val="24"/>
                <w:lang w:val="ru-RU"/>
              </w:rPr>
              <w:t>форме</w:t>
            </w:r>
          </w:p>
        </w:tc>
        <w:tc>
          <w:tcPr>
            <w:tcW w:w="7087" w:type="dxa"/>
            <w:gridSpan w:val="5"/>
          </w:tcPr>
          <w:p w:rsidR="0001011B" w:rsidRPr="00C21220" w:rsidRDefault="0001011B" w:rsidP="00E87A77">
            <w:pPr>
              <w:ind w:right="-425"/>
              <w:jc w:val="center"/>
              <w:rPr>
                <w:rFonts w:ascii="тайм" w:hAnsi="тайм"/>
                <w:bCs/>
              </w:rPr>
            </w:pPr>
            <w:r w:rsidRPr="00C21220">
              <w:rPr>
                <w:rFonts w:ascii="тайм" w:hAnsi="тайм"/>
                <w:bCs/>
              </w:rPr>
              <w:t>Выбрали  ЕГЭ</w:t>
            </w:r>
          </w:p>
        </w:tc>
      </w:tr>
      <w:tr w:rsidR="0001011B" w:rsidRPr="00C21220" w:rsidTr="00E87A77">
        <w:trPr>
          <w:trHeight w:val="317"/>
        </w:trPr>
        <w:tc>
          <w:tcPr>
            <w:tcW w:w="959" w:type="dxa"/>
            <w:vMerge/>
          </w:tcPr>
          <w:p w:rsidR="0001011B" w:rsidRPr="00C21220" w:rsidRDefault="0001011B" w:rsidP="00E87A77">
            <w:pPr>
              <w:ind w:right="-425"/>
              <w:jc w:val="both"/>
              <w:rPr>
                <w:rFonts w:ascii="тайм" w:hAnsi="тайм"/>
                <w:bCs/>
              </w:rPr>
            </w:pPr>
          </w:p>
        </w:tc>
        <w:tc>
          <w:tcPr>
            <w:tcW w:w="992" w:type="dxa"/>
            <w:vMerge w:val="restart"/>
          </w:tcPr>
          <w:p w:rsidR="0001011B" w:rsidRPr="00C21220" w:rsidRDefault="0001011B" w:rsidP="00E87A77">
            <w:pPr>
              <w:ind w:right="-425"/>
              <w:jc w:val="both"/>
              <w:rPr>
                <w:rFonts w:ascii="тайм" w:hAnsi="тайм"/>
                <w:bCs/>
              </w:rPr>
            </w:pPr>
            <w:r w:rsidRPr="00C21220">
              <w:rPr>
                <w:rFonts w:ascii="тайм" w:hAnsi="тайм"/>
                <w:bCs/>
              </w:rPr>
              <w:t>ГВЭ</w:t>
            </w:r>
          </w:p>
        </w:tc>
        <w:tc>
          <w:tcPr>
            <w:tcW w:w="851" w:type="dxa"/>
            <w:vMerge w:val="restart"/>
          </w:tcPr>
          <w:p w:rsidR="0001011B" w:rsidRPr="00C21220" w:rsidRDefault="0001011B" w:rsidP="00E87A77">
            <w:pPr>
              <w:ind w:right="-425"/>
              <w:jc w:val="both"/>
              <w:rPr>
                <w:rFonts w:ascii="тайм" w:hAnsi="тайм"/>
                <w:bCs/>
              </w:rPr>
            </w:pPr>
            <w:r w:rsidRPr="00C21220">
              <w:rPr>
                <w:rFonts w:ascii="тайм" w:hAnsi="тайм"/>
                <w:bCs/>
              </w:rPr>
              <w:t>ЕГЭ</w:t>
            </w:r>
          </w:p>
        </w:tc>
        <w:tc>
          <w:tcPr>
            <w:tcW w:w="1559" w:type="dxa"/>
            <w:vMerge w:val="restart"/>
          </w:tcPr>
          <w:p w:rsidR="0001011B" w:rsidRPr="00C21220" w:rsidRDefault="0001011B" w:rsidP="00E87A77">
            <w:pPr>
              <w:ind w:right="-425"/>
              <w:jc w:val="both"/>
              <w:rPr>
                <w:rFonts w:ascii="тайм" w:hAnsi="тайм"/>
                <w:bCs/>
              </w:rPr>
            </w:pPr>
            <w:r w:rsidRPr="00C21220">
              <w:rPr>
                <w:rFonts w:ascii="тайм" w:hAnsi="тайм"/>
                <w:bCs/>
              </w:rPr>
              <w:t>Только два дваобязательных  предмета</w:t>
            </w:r>
          </w:p>
        </w:tc>
        <w:tc>
          <w:tcPr>
            <w:tcW w:w="5528" w:type="dxa"/>
            <w:gridSpan w:val="4"/>
          </w:tcPr>
          <w:p w:rsidR="0001011B" w:rsidRPr="00C21220" w:rsidRDefault="0001011B" w:rsidP="00E87A77">
            <w:pPr>
              <w:ind w:right="-425"/>
              <w:jc w:val="center"/>
              <w:rPr>
                <w:rFonts w:ascii="тайм" w:hAnsi="тайм"/>
                <w:bCs/>
              </w:rPr>
            </w:pPr>
            <w:r w:rsidRPr="00C21220">
              <w:rPr>
                <w:rFonts w:ascii="тайм" w:hAnsi="тайм"/>
                <w:bCs/>
              </w:rPr>
              <w:t>Предметы по выбору</w:t>
            </w:r>
          </w:p>
        </w:tc>
      </w:tr>
      <w:tr w:rsidR="0001011B" w:rsidRPr="00C21220" w:rsidTr="00E87A77">
        <w:tc>
          <w:tcPr>
            <w:tcW w:w="959" w:type="dxa"/>
            <w:vMerge/>
          </w:tcPr>
          <w:p w:rsidR="0001011B" w:rsidRPr="00C21220" w:rsidRDefault="0001011B" w:rsidP="00E87A77">
            <w:pPr>
              <w:ind w:right="-425"/>
              <w:jc w:val="both"/>
              <w:rPr>
                <w:rFonts w:ascii="тайм" w:hAnsi="тайм"/>
                <w:bCs/>
              </w:rPr>
            </w:pPr>
          </w:p>
        </w:tc>
        <w:tc>
          <w:tcPr>
            <w:tcW w:w="992" w:type="dxa"/>
            <w:vMerge/>
          </w:tcPr>
          <w:p w:rsidR="0001011B" w:rsidRPr="00C21220" w:rsidRDefault="0001011B" w:rsidP="00E87A77">
            <w:pPr>
              <w:ind w:right="-425"/>
              <w:jc w:val="both"/>
              <w:rPr>
                <w:rFonts w:ascii="тайм" w:hAnsi="тайм"/>
                <w:bCs/>
              </w:rPr>
            </w:pPr>
          </w:p>
        </w:tc>
        <w:tc>
          <w:tcPr>
            <w:tcW w:w="851" w:type="dxa"/>
            <w:vMerge/>
          </w:tcPr>
          <w:p w:rsidR="0001011B" w:rsidRPr="00C21220" w:rsidRDefault="0001011B" w:rsidP="00E87A77">
            <w:pPr>
              <w:ind w:right="-425"/>
              <w:jc w:val="both"/>
              <w:rPr>
                <w:rFonts w:ascii="тайм" w:hAnsi="тайм"/>
                <w:bCs/>
              </w:rPr>
            </w:pPr>
          </w:p>
        </w:tc>
        <w:tc>
          <w:tcPr>
            <w:tcW w:w="1559" w:type="dxa"/>
            <w:vMerge/>
          </w:tcPr>
          <w:p w:rsidR="0001011B" w:rsidRPr="00C21220" w:rsidRDefault="0001011B" w:rsidP="00E87A77">
            <w:pPr>
              <w:ind w:right="-425"/>
              <w:jc w:val="both"/>
              <w:rPr>
                <w:rFonts w:ascii="тайм" w:hAnsi="тайм"/>
                <w:bCs/>
              </w:rPr>
            </w:pPr>
          </w:p>
        </w:tc>
        <w:tc>
          <w:tcPr>
            <w:tcW w:w="1417" w:type="dxa"/>
          </w:tcPr>
          <w:p w:rsidR="0001011B" w:rsidRPr="00C21220" w:rsidRDefault="0001011B" w:rsidP="00E87A77">
            <w:pPr>
              <w:pStyle w:val="af6"/>
              <w:rPr>
                <w:rFonts w:ascii="тайм" w:hAnsi="тайм"/>
                <w:szCs w:val="24"/>
              </w:rPr>
            </w:pPr>
            <w:r w:rsidRPr="00C21220">
              <w:rPr>
                <w:rFonts w:ascii="тайм" w:hAnsi="тайм"/>
                <w:szCs w:val="24"/>
              </w:rPr>
              <w:t>6</w:t>
            </w:r>
          </w:p>
          <w:p w:rsidR="0001011B" w:rsidRPr="00C21220" w:rsidRDefault="0001011B" w:rsidP="00E87A77">
            <w:pPr>
              <w:pStyle w:val="af6"/>
              <w:rPr>
                <w:rFonts w:ascii="тайм" w:hAnsi="тайм"/>
                <w:szCs w:val="24"/>
              </w:rPr>
            </w:pPr>
            <w:r w:rsidRPr="00C21220">
              <w:rPr>
                <w:rFonts w:ascii="тайм" w:hAnsi="тайм"/>
                <w:szCs w:val="24"/>
              </w:rPr>
              <w:t>предметов</w:t>
            </w:r>
          </w:p>
        </w:tc>
        <w:tc>
          <w:tcPr>
            <w:tcW w:w="1701" w:type="dxa"/>
          </w:tcPr>
          <w:p w:rsidR="0001011B" w:rsidRPr="00C21220" w:rsidRDefault="0001011B" w:rsidP="00E87A77">
            <w:pPr>
              <w:pStyle w:val="af6"/>
              <w:rPr>
                <w:rFonts w:ascii="тайм" w:hAnsi="тайм"/>
                <w:szCs w:val="24"/>
              </w:rPr>
            </w:pPr>
            <w:r w:rsidRPr="00C21220">
              <w:rPr>
                <w:rFonts w:ascii="тайм" w:hAnsi="тайм"/>
                <w:szCs w:val="24"/>
              </w:rPr>
              <w:t>5</w:t>
            </w:r>
          </w:p>
          <w:p w:rsidR="0001011B" w:rsidRPr="00C21220" w:rsidRDefault="0001011B" w:rsidP="00E87A77">
            <w:pPr>
              <w:pStyle w:val="af6"/>
              <w:rPr>
                <w:rFonts w:ascii="тайм" w:hAnsi="тайм"/>
                <w:szCs w:val="24"/>
              </w:rPr>
            </w:pPr>
            <w:r w:rsidRPr="00C21220">
              <w:rPr>
                <w:rFonts w:ascii="тайм" w:hAnsi="тайм"/>
                <w:szCs w:val="24"/>
              </w:rPr>
              <w:t>предмета</w:t>
            </w:r>
          </w:p>
        </w:tc>
        <w:tc>
          <w:tcPr>
            <w:tcW w:w="1134" w:type="dxa"/>
          </w:tcPr>
          <w:p w:rsidR="0001011B" w:rsidRPr="00C21220" w:rsidRDefault="0001011B" w:rsidP="00E87A77">
            <w:pPr>
              <w:pStyle w:val="af6"/>
              <w:rPr>
                <w:rFonts w:ascii="тайм" w:hAnsi="тайм"/>
                <w:szCs w:val="24"/>
              </w:rPr>
            </w:pPr>
            <w:r w:rsidRPr="00C21220">
              <w:rPr>
                <w:rFonts w:ascii="тайм" w:hAnsi="тайм"/>
                <w:szCs w:val="24"/>
              </w:rPr>
              <w:t>4</w:t>
            </w:r>
          </w:p>
          <w:p w:rsidR="0001011B" w:rsidRPr="00C21220" w:rsidRDefault="0001011B" w:rsidP="00E87A77">
            <w:pPr>
              <w:pStyle w:val="af6"/>
              <w:rPr>
                <w:rFonts w:ascii="тайм" w:hAnsi="тайм"/>
                <w:szCs w:val="24"/>
              </w:rPr>
            </w:pPr>
            <w:r w:rsidRPr="00C21220">
              <w:rPr>
                <w:rFonts w:ascii="тайм" w:hAnsi="тайм"/>
                <w:szCs w:val="24"/>
              </w:rPr>
              <w:t>предмета</w:t>
            </w:r>
          </w:p>
        </w:tc>
        <w:tc>
          <w:tcPr>
            <w:tcW w:w="1276" w:type="dxa"/>
          </w:tcPr>
          <w:p w:rsidR="0001011B" w:rsidRPr="00C21220" w:rsidRDefault="0001011B" w:rsidP="00E87A77">
            <w:pPr>
              <w:pStyle w:val="af6"/>
              <w:rPr>
                <w:rFonts w:ascii="тайм" w:hAnsi="тайм"/>
                <w:szCs w:val="24"/>
              </w:rPr>
            </w:pPr>
            <w:r w:rsidRPr="00C21220">
              <w:rPr>
                <w:rFonts w:ascii="тайм" w:hAnsi="тайм"/>
                <w:szCs w:val="24"/>
              </w:rPr>
              <w:t>3 предмета</w:t>
            </w:r>
          </w:p>
        </w:tc>
      </w:tr>
      <w:tr w:rsidR="0001011B" w:rsidRPr="00C21220" w:rsidTr="00E87A77">
        <w:trPr>
          <w:trHeight w:val="247"/>
        </w:trPr>
        <w:tc>
          <w:tcPr>
            <w:tcW w:w="959" w:type="dxa"/>
          </w:tcPr>
          <w:p w:rsidR="0001011B" w:rsidRPr="00C21220" w:rsidRDefault="0001011B" w:rsidP="00E87A77">
            <w:pPr>
              <w:ind w:right="-425"/>
              <w:jc w:val="both"/>
              <w:rPr>
                <w:rFonts w:ascii="тайм" w:hAnsi="тайм"/>
                <w:bCs/>
              </w:rPr>
            </w:pPr>
            <w:r w:rsidRPr="00C21220">
              <w:rPr>
                <w:rFonts w:ascii="тайм" w:hAnsi="тайм"/>
                <w:bCs/>
              </w:rPr>
              <w:t>41</w:t>
            </w:r>
          </w:p>
        </w:tc>
        <w:tc>
          <w:tcPr>
            <w:tcW w:w="992" w:type="dxa"/>
          </w:tcPr>
          <w:p w:rsidR="0001011B" w:rsidRPr="00C21220" w:rsidRDefault="0001011B" w:rsidP="00E87A77">
            <w:pPr>
              <w:ind w:right="-425"/>
              <w:jc w:val="both"/>
              <w:rPr>
                <w:rFonts w:ascii="тайм" w:hAnsi="тайм"/>
                <w:bCs/>
              </w:rPr>
            </w:pPr>
            <w:r w:rsidRPr="00C21220">
              <w:rPr>
                <w:rFonts w:ascii="тайм" w:hAnsi="тайм"/>
                <w:bCs/>
              </w:rPr>
              <w:t>0</w:t>
            </w:r>
          </w:p>
        </w:tc>
        <w:tc>
          <w:tcPr>
            <w:tcW w:w="851" w:type="dxa"/>
          </w:tcPr>
          <w:p w:rsidR="0001011B" w:rsidRPr="00C21220" w:rsidRDefault="0001011B" w:rsidP="00E87A77">
            <w:pPr>
              <w:ind w:right="-425"/>
              <w:jc w:val="both"/>
              <w:rPr>
                <w:rFonts w:ascii="тайм" w:hAnsi="тайм"/>
                <w:bCs/>
              </w:rPr>
            </w:pPr>
            <w:r w:rsidRPr="00C21220">
              <w:rPr>
                <w:rFonts w:ascii="тайм" w:hAnsi="тайм"/>
                <w:bCs/>
              </w:rPr>
              <w:t>41</w:t>
            </w:r>
          </w:p>
        </w:tc>
        <w:tc>
          <w:tcPr>
            <w:tcW w:w="1559" w:type="dxa"/>
          </w:tcPr>
          <w:p w:rsidR="0001011B" w:rsidRPr="00C21220" w:rsidRDefault="0001011B" w:rsidP="00E87A77">
            <w:pPr>
              <w:ind w:right="-425"/>
              <w:jc w:val="both"/>
              <w:rPr>
                <w:rFonts w:ascii="тайм" w:hAnsi="тайм"/>
                <w:bCs/>
              </w:rPr>
            </w:pPr>
            <w:r w:rsidRPr="00C21220">
              <w:rPr>
                <w:rFonts w:ascii="тайм" w:hAnsi="тайм"/>
                <w:bCs/>
              </w:rPr>
              <w:t>0</w:t>
            </w:r>
          </w:p>
        </w:tc>
        <w:tc>
          <w:tcPr>
            <w:tcW w:w="1417" w:type="dxa"/>
          </w:tcPr>
          <w:p w:rsidR="0001011B" w:rsidRPr="00C21220" w:rsidRDefault="0001011B" w:rsidP="00E87A77">
            <w:pPr>
              <w:ind w:right="-425"/>
              <w:jc w:val="both"/>
              <w:rPr>
                <w:rFonts w:ascii="тайм" w:hAnsi="тайм"/>
                <w:bCs/>
              </w:rPr>
            </w:pPr>
            <w:r w:rsidRPr="00C21220">
              <w:rPr>
                <w:rFonts w:ascii="тайм" w:hAnsi="тайм"/>
                <w:bCs/>
              </w:rPr>
              <w:t>1</w:t>
            </w:r>
          </w:p>
        </w:tc>
        <w:tc>
          <w:tcPr>
            <w:tcW w:w="1701" w:type="dxa"/>
          </w:tcPr>
          <w:p w:rsidR="0001011B" w:rsidRPr="00C21220" w:rsidRDefault="0001011B" w:rsidP="00E87A77">
            <w:pPr>
              <w:ind w:right="-425"/>
              <w:jc w:val="both"/>
              <w:rPr>
                <w:rFonts w:ascii="тайм" w:hAnsi="тайм"/>
                <w:bCs/>
              </w:rPr>
            </w:pPr>
            <w:r w:rsidRPr="00C21220">
              <w:rPr>
                <w:rFonts w:ascii="тайм" w:hAnsi="тайм"/>
                <w:bCs/>
              </w:rPr>
              <w:t>12</w:t>
            </w:r>
          </w:p>
        </w:tc>
        <w:tc>
          <w:tcPr>
            <w:tcW w:w="1134" w:type="dxa"/>
          </w:tcPr>
          <w:p w:rsidR="0001011B" w:rsidRPr="00C21220" w:rsidRDefault="0001011B" w:rsidP="00E87A77">
            <w:pPr>
              <w:ind w:right="-425"/>
              <w:jc w:val="both"/>
              <w:rPr>
                <w:rFonts w:ascii="тайм" w:hAnsi="тайм"/>
                <w:bCs/>
              </w:rPr>
            </w:pPr>
            <w:r w:rsidRPr="00C21220">
              <w:rPr>
                <w:rFonts w:ascii="тайм" w:hAnsi="тайм"/>
                <w:bCs/>
              </w:rPr>
              <w:t>25</w:t>
            </w:r>
          </w:p>
        </w:tc>
        <w:tc>
          <w:tcPr>
            <w:tcW w:w="1276" w:type="dxa"/>
          </w:tcPr>
          <w:p w:rsidR="0001011B" w:rsidRPr="00C21220" w:rsidRDefault="0001011B" w:rsidP="00E87A77">
            <w:pPr>
              <w:ind w:right="-425"/>
              <w:jc w:val="both"/>
              <w:rPr>
                <w:rFonts w:ascii="тайм" w:hAnsi="тайм"/>
                <w:bCs/>
              </w:rPr>
            </w:pPr>
            <w:r w:rsidRPr="00C21220">
              <w:rPr>
                <w:rFonts w:ascii="тайм" w:hAnsi="тайм"/>
                <w:bCs/>
              </w:rPr>
              <w:t>5</w:t>
            </w:r>
          </w:p>
        </w:tc>
      </w:tr>
    </w:tbl>
    <w:p w:rsidR="00C21220" w:rsidRPr="00C21220" w:rsidRDefault="00C21220" w:rsidP="00C21220">
      <w:pPr>
        <w:pStyle w:val="ac"/>
        <w:tabs>
          <w:tab w:val="left" w:pos="7655"/>
        </w:tabs>
        <w:ind w:right="423"/>
        <w:jc w:val="left"/>
        <w:rPr>
          <w:rFonts w:ascii="тайм" w:hAnsi="тайм"/>
          <w:sz w:val="24"/>
          <w:szCs w:val="24"/>
          <w:lang w:val="ru-RU"/>
        </w:rPr>
      </w:pP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708"/>
        <w:gridCol w:w="851"/>
        <w:gridCol w:w="852"/>
        <w:gridCol w:w="1135"/>
        <w:gridCol w:w="851"/>
        <w:gridCol w:w="852"/>
        <w:gridCol w:w="1135"/>
        <w:gridCol w:w="1418"/>
      </w:tblGrid>
      <w:tr w:rsidR="00C21220" w:rsidRPr="00C21220" w:rsidTr="00C21220">
        <w:trPr>
          <w:trHeight w:val="6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20" w:rsidRPr="00963A51" w:rsidRDefault="00C21220">
            <w:pPr>
              <w:spacing w:line="276" w:lineRule="auto"/>
              <w:rPr>
                <w:rFonts w:ascii="тайм" w:eastAsiaTheme="minorHAnsi" w:hAnsi="тайм" w:cstheme="minorBidi"/>
                <w:b/>
                <w:sz w:val="20"/>
                <w:szCs w:val="20"/>
                <w:lang w:val="ru-RU"/>
              </w:rPr>
            </w:pPr>
          </w:p>
          <w:p w:rsidR="00C21220" w:rsidRPr="00963A51" w:rsidRDefault="00C21220">
            <w:pPr>
              <w:spacing w:line="276" w:lineRule="auto"/>
              <w:rPr>
                <w:rFonts w:ascii="тайм" w:eastAsiaTheme="minorHAnsi" w:hAnsi="тайм" w:cstheme="minorBidi"/>
                <w:b/>
                <w:sz w:val="20"/>
                <w:szCs w:val="20"/>
                <w:lang w:val="ru-RU"/>
              </w:rPr>
            </w:pPr>
          </w:p>
          <w:p w:rsidR="00C21220" w:rsidRPr="00963A51" w:rsidRDefault="00C21220">
            <w:pPr>
              <w:spacing w:line="276" w:lineRule="auto"/>
              <w:rPr>
                <w:rFonts w:ascii="тайм" w:eastAsiaTheme="minorHAnsi" w:hAnsi="тайм" w:cstheme="minorBidi"/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1220" w:rsidRPr="00963A51" w:rsidRDefault="00C21220">
            <w:pPr>
              <w:spacing w:line="276" w:lineRule="auto"/>
              <w:rPr>
                <w:rFonts w:ascii="тайм" w:eastAsiaTheme="minorHAnsi" w:hAnsi="тайм" w:cstheme="minorBidi"/>
                <w:b/>
                <w:sz w:val="20"/>
                <w:szCs w:val="20"/>
              </w:rPr>
            </w:pPr>
            <w:r w:rsidRPr="00963A51">
              <w:rPr>
                <w:rFonts w:ascii="тайм" w:eastAsiaTheme="minorHAnsi" w:hAnsi="тайм" w:cstheme="minorBidi"/>
                <w:b/>
                <w:sz w:val="20"/>
                <w:szCs w:val="20"/>
              </w:rPr>
              <w:t>Всего</w:t>
            </w:r>
          </w:p>
          <w:p w:rsidR="00C21220" w:rsidRPr="00963A51" w:rsidRDefault="00C21220">
            <w:pPr>
              <w:spacing w:line="276" w:lineRule="auto"/>
              <w:rPr>
                <w:rFonts w:ascii="тайм" w:eastAsiaTheme="minorHAnsi" w:hAnsi="тайм" w:cstheme="minorBidi"/>
                <w:b/>
                <w:sz w:val="20"/>
                <w:szCs w:val="20"/>
              </w:rPr>
            </w:pPr>
            <w:r w:rsidRPr="00963A51">
              <w:rPr>
                <w:rFonts w:ascii="тайм" w:eastAsiaTheme="minorHAnsi" w:hAnsi="тайм" w:cstheme="minorBidi"/>
                <w:b/>
                <w:sz w:val="20"/>
                <w:szCs w:val="20"/>
              </w:rPr>
              <w:t>выпускников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21220" w:rsidRPr="00963A51" w:rsidRDefault="00C21220">
            <w:pPr>
              <w:spacing w:line="276" w:lineRule="auto"/>
              <w:rPr>
                <w:rFonts w:ascii="тайм" w:eastAsiaTheme="minorHAnsi" w:hAnsi="тайм" w:cstheme="minorBidi"/>
                <w:b/>
                <w:sz w:val="20"/>
                <w:szCs w:val="20"/>
              </w:rPr>
            </w:pPr>
            <w:r w:rsidRPr="00963A51">
              <w:rPr>
                <w:rFonts w:ascii="тайм" w:eastAsiaTheme="minorHAnsi" w:hAnsi="тайм" w:cstheme="minorBidi"/>
                <w:b/>
                <w:sz w:val="20"/>
                <w:szCs w:val="20"/>
              </w:rPr>
              <w:t xml:space="preserve">Участвовали </w:t>
            </w:r>
          </w:p>
          <w:p w:rsidR="00C21220" w:rsidRPr="00963A51" w:rsidRDefault="00C21220">
            <w:pPr>
              <w:spacing w:line="276" w:lineRule="auto"/>
              <w:rPr>
                <w:rFonts w:ascii="тайм" w:eastAsiaTheme="minorHAnsi" w:hAnsi="тайм" w:cstheme="minorBidi"/>
                <w:b/>
                <w:sz w:val="20"/>
                <w:szCs w:val="20"/>
              </w:rPr>
            </w:pPr>
            <w:r w:rsidRPr="00963A51">
              <w:rPr>
                <w:rFonts w:ascii="тайм" w:eastAsiaTheme="minorHAnsi" w:hAnsi="тайм" w:cstheme="minorBidi"/>
                <w:b/>
                <w:sz w:val="20"/>
                <w:szCs w:val="20"/>
              </w:rPr>
              <w:t>в экзамене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20" w:rsidRPr="00963A51" w:rsidRDefault="00C21220">
            <w:pPr>
              <w:spacing w:line="276" w:lineRule="auto"/>
              <w:rPr>
                <w:rFonts w:ascii="тайм" w:eastAsiaTheme="minorHAnsi" w:hAnsi="тайм" w:cstheme="minorBidi"/>
                <w:b/>
                <w:sz w:val="20"/>
                <w:szCs w:val="20"/>
              </w:rPr>
            </w:pPr>
          </w:p>
          <w:p w:rsidR="00C21220" w:rsidRPr="00963A51" w:rsidRDefault="00C21220">
            <w:pPr>
              <w:spacing w:line="276" w:lineRule="auto"/>
              <w:rPr>
                <w:rFonts w:ascii="тайм" w:eastAsiaTheme="minorHAnsi" w:hAnsi="тайм" w:cstheme="minorBidi"/>
                <w:b/>
                <w:sz w:val="20"/>
                <w:szCs w:val="20"/>
              </w:rPr>
            </w:pPr>
            <w:r w:rsidRPr="00963A51">
              <w:rPr>
                <w:rFonts w:ascii="тайм" w:eastAsiaTheme="minorHAnsi" w:hAnsi="тайм" w:cstheme="minorBidi"/>
                <w:b/>
                <w:sz w:val="20"/>
                <w:szCs w:val="20"/>
              </w:rPr>
              <w:t>Экзамен сдали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21220" w:rsidRPr="00963A51" w:rsidRDefault="00C21220">
            <w:pPr>
              <w:spacing w:line="276" w:lineRule="auto"/>
              <w:jc w:val="center"/>
              <w:rPr>
                <w:rFonts w:ascii="тайм" w:eastAsiaTheme="minorHAnsi" w:hAnsi="тайм" w:cstheme="minorBidi"/>
                <w:b/>
                <w:sz w:val="20"/>
                <w:szCs w:val="20"/>
              </w:rPr>
            </w:pPr>
            <w:r w:rsidRPr="00963A51">
              <w:rPr>
                <w:rFonts w:ascii="тайм" w:eastAsiaTheme="minorHAnsi" w:hAnsi="тайм" w:cstheme="minorBidi"/>
                <w:b/>
                <w:sz w:val="20"/>
                <w:szCs w:val="20"/>
              </w:rPr>
              <w:t>Экзамен</w:t>
            </w:r>
          </w:p>
          <w:p w:rsidR="00C21220" w:rsidRPr="00963A51" w:rsidRDefault="00C21220">
            <w:pPr>
              <w:spacing w:line="276" w:lineRule="auto"/>
              <w:jc w:val="center"/>
              <w:rPr>
                <w:rFonts w:ascii="тайм" w:eastAsiaTheme="minorHAnsi" w:hAnsi="тайм" w:cstheme="minorBidi"/>
                <w:b/>
                <w:sz w:val="20"/>
                <w:szCs w:val="20"/>
              </w:rPr>
            </w:pPr>
            <w:r w:rsidRPr="00963A51">
              <w:rPr>
                <w:rFonts w:ascii="тайм" w:eastAsiaTheme="minorHAnsi" w:hAnsi="тайм" w:cstheme="minorBidi"/>
                <w:b/>
                <w:sz w:val="20"/>
                <w:szCs w:val="20"/>
              </w:rPr>
              <w:t>не сдали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20" w:rsidRPr="00963A51" w:rsidRDefault="00C21220">
            <w:pPr>
              <w:spacing w:line="276" w:lineRule="auto"/>
              <w:rPr>
                <w:rFonts w:ascii="тайм" w:eastAsiaTheme="minorHAnsi" w:hAnsi="тайм" w:cstheme="minorBidi"/>
                <w:b/>
                <w:sz w:val="20"/>
                <w:szCs w:val="20"/>
              </w:rPr>
            </w:pPr>
          </w:p>
          <w:p w:rsidR="00C21220" w:rsidRPr="00963A51" w:rsidRDefault="00C21220">
            <w:pPr>
              <w:spacing w:line="276" w:lineRule="auto"/>
              <w:rPr>
                <w:rFonts w:ascii="тайм" w:eastAsiaTheme="minorHAnsi" w:hAnsi="тайм" w:cstheme="minorBidi"/>
                <w:b/>
                <w:sz w:val="20"/>
                <w:szCs w:val="20"/>
              </w:rPr>
            </w:pPr>
          </w:p>
          <w:p w:rsidR="00C21220" w:rsidRPr="00963A51" w:rsidRDefault="00C21220">
            <w:pPr>
              <w:spacing w:line="276" w:lineRule="auto"/>
              <w:rPr>
                <w:rFonts w:ascii="тайм" w:eastAsiaTheme="minorHAnsi" w:hAnsi="тайм" w:cstheme="minorBidi"/>
                <w:b/>
                <w:sz w:val="20"/>
                <w:szCs w:val="20"/>
              </w:rPr>
            </w:pPr>
            <w:r w:rsidRPr="00963A51">
              <w:rPr>
                <w:rFonts w:ascii="тайм" w:eastAsiaTheme="minorHAnsi" w:hAnsi="тайм" w:cstheme="minorBidi"/>
                <w:b/>
                <w:sz w:val="20"/>
                <w:szCs w:val="20"/>
              </w:rPr>
              <w:t xml:space="preserve">Средний  </w:t>
            </w:r>
          </w:p>
          <w:p w:rsidR="00C21220" w:rsidRPr="00963A51" w:rsidRDefault="00C21220">
            <w:pPr>
              <w:spacing w:line="276" w:lineRule="auto"/>
              <w:rPr>
                <w:rFonts w:ascii="тайм" w:eastAsiaTheme="minorHAnsi" w:hAnsi="тайм" w:cstheme="minorBidi"/>
                <w:b/>
                <w:sz w:val="20"/>
                <w:szCs w:val="20"/>
              </w:rPr>
            </w:pPr>
            <w:r w:rsidRPr="00963A51">
              <w:rPr>
                <w:rFonts w:ascii="тайм" w:eastAsiaTheme="minorHAnsi" w:hAnsi="тайм" w:cstheme="minorBidi"/>
                <w:b/>
                <w:sz w:val="20"/>
                <w:szCs w:val="20"/>
              </w:rPr>
              <w:t>балл</w:t>
            </w:r>
          </w:p>
          <w:p w:rsidR="00C21220" w:rsidRPr="00963A51" w:rsidRDefault="00C21220">
            <w:pPr>
              <w:spacing w:line="276" w:lineRule="auto"/>
              <w:rPr>
                <w:rFonts w:ascii="тайм" w:eastAsiaTheme="minorHAnsi" w:hAnsi="тайм" w:cstheme="minorBidi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20" w:rsidRPr="00963A51" w:rsidRDefault="00C21220">
            <w:pPr>
              <w:spacing w:line="276" w:lineRule="auto"/>
              <w:rPr>
                <w:rFonts w:ascii="тайм" w:eastAsiaTheme="minorHAnsi" w:hAnsi="тайм" w:cstheme="minorBidi"/>
                <w:b/>
                <w:sz w:val="20"/>
                <w:szCs w:val="20"/>
              </w:rPr>
            </w:pPr>
          </w:p>
          <w:p w:rsidR="00C21220" w:rsidRPr="00963A51" w:rsidRDefault="00C21220">
            <w:pPr>
              <w:spacing w:line="276" w:lineRule="auto"/>
              <w:rPr>
                <w:rFonts w:ascii="тайм" w:eastAsiaTheme="minorHAnsi" w:hAnsi="тайм" w:cstheme="minorBidi"/>
                <w:b/>
                <w:sz w:val="20"/>
                <w:szCs w:val="20"/>
              </w:rPr>
            </w:pPr>
          </w:p>
          <w:p w:rsidR="00C21220" w:rsidRPr="00963A51" w:rsidRDefault="00C21220">
            <w:pPr>
              <w:spacing w:line="276" w:lineRule="auto"/>
              <w:rPr>
                <w:rFonts w:ascii="тайм" w:eastAsiaTheme="minorHAnsi" w:hAnsi="тайм" w:cstheme="minorBidi"/>
                <w:b/>
                <w:sz w:val="20"/>
                <w:szCs w:val="20"/>
              </w:rPr>
            </w:pPr>
            <w:r w:rsidRPr="00963A51">
              <w:rPr>
                <w:rFonts w:ascii="тайм" w:eastAsiaTheme="minorHAnsi" w:hAnsi="тайм" w:cstheme="minorBidi"/>
                <w:b/>
                <w:sz w:val="20"/>
                <w:szCs w:val="20"/>
              </w:rPr>
              <w:t xml:space="preserve">Наилучшие </w:t>
            </w:r>
          </w:p>
          <w:p w:rsidR="00C21220" w:rsidRPr="00963A51" w:rsidRDefault="00C21220">
            <w:pPr>
              <w:spacing w:line="276" w:lineRule="auto"/>
              <w:rPr>
                <w:rFonts w:ascii="тайм" w:eastAsiaTheme="minorHAnsi" w:hAnsi="тайм" w:cstheme="minorBidi"/>
                <w:b/>
                <w:sz w:val="20"/>
                <w:szCs w:val="20"/>
              </w:rPr>
            </w:pPr>
            <w:r w:rsidRPr="00963A51">
              <w:rPr>
                <w:rFonts w:ascii="тайм" w:eastAsiaTheme="minorHAnsi" w:hAnsi="тайм" w:cstheme="minorBidi"/>
                <w:b/>
                <w:sz w:val="20"/>
                <w:szCs w:val="20"/>
              </w:rPr>
              <w:t>показатели</w:t>
            </w:r>
          </w:p>
          <w:p w:rsidR="00C21220" w:rsidRPr="00963A51" w:rsidRDefault="00C21220">
            <w:pPr>
              <w:spacing w:line="276" w:lineRule="auto"/>
              <w:rPr>
                <w:rFonts w:ascii="тайм" w:eastAsiaTheme="minorHAnsi" w:hAnsi="тайм" w:cstheme="minorBidi"/>
                <w:b/>
                <w:sz w:val="20"/>
                <w:szCs w:val="20"/>
              </w:rPr>
            </w:pPr>
            <w:r w:rsidRPr="00963A51">
              <w:rPr>
                <w:rFonts w:ascii="тайм" w:eastAsiaTheme="minorHAnsi" w:hAnsi="тайм" w:cstheme="minorBidi"/>
                <w:b/>
                <w:sz w:val="20"/>
                <w:szCs w:val="20"/>
              </w:rPr>
              <w:t>(</w:t>
            </w:r>
            <w:proofErr w:type="gramStart"/>
            <w:r w:rsidRPr="00963A51">
              <w:rPr>
                <w:rFonts w:ascii="тайм" w:eastAsiaTheme="minorHAnsi" w:hAnsi="тайм" w:cstheme="minorBidi"/>
                <w:b/>
                <w:sz w:val="20"/>
                <w:szCs w:val="20"/>
              </w:rPr>
              <w:t>балл</w:t>
            </w:r>
            <w:proofErr w:type="gramEnd"/>
            <w:r w:rsidRPr="00963A51">
              <w:rPr>
                <w:rFonts w:ascii="тайм" w:eastAsiaTheme="minorHAnsi" w:hAnsi="тайм" w:cstheme="minorBidi"/>
                <w:b/>
                <w:sz w:val="20"/>
                <w:szCs w:val="20"/>
              </w:rPr>
              <w:t xml:space="preserve"> – чел.) </w:t>
            </w:r>
          </w:p>
        </w:tc>
      </w:tr>
      <w:tr w:rsidR="00C21220" w:rsidRPr="00C21220" w:rsidTr="00C21220">
        <w:trPr>
          <w:cantSplit/>
          <w:trHeight w:val="14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220" w:rsidRPr="00C21220" w:rsidRDefault="00C21220">
            <w:pPr>
              <w:rPr>
                <w:rFonts w:ascii="тайм" w:eastAsiaTheme="minorHAnsi" w:hAnsi="тайм" w:cstheme="minorBidi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220" w:rsidRPr="00C21220" w:rsidRDefault="00C21220">
            <w:pPr>
              <w:rPr>
                <w:rFonts w:ascii="тайм" w:eastAsiaTheme="minorHAnsi" w:hAnsi="тайм" w:cstheme="minorBid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20" w:rsidRPr="00C21220" w:rsidRDefault="00C21220">
            <w:pPr>
              <w:spacing w:line="276" w:lineRule="auto"/>
              <w:rPr>
                <w:rFonts w:ascii="тайм" w:eastAsiaTheme="minorHAnsi" w:hAnsi="тайм" w:cstheme="minorBidi"/>
                <w:b/>
              </w:rPr>
            </w:pPr>
          </w:p>
          <w:p w:rsidR="00C21220" w:rsidRPr="00C21220" w:rsidRDefault="00C21220">
            <w:pPr>
              <w:spacing w:line="276" w:lineRule="auto"/>
              <w:rPr>
                <w:rFonts w:ascii="тайм" w:eastAsiaTheme="minorHAnsi" w:hAnsi="тайм" w:cstheme="minorBidi"/>
                <w:b/>
              </w:rPr>
            </w:pPr>
            <w:r w:rsidRPr="00C21220">
              <w:rPr>
                <w:rFonts w:ascii="тайм" w:eastAsiaTheme="minorHAnsi" w:hAnsi="тайм" w:cstheme="minorBidi"/>
                <w:b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1220" w:rsidRPr="00C21220" w:rsidRDefault="00C21220">
            <w:pPr>
              <w:spacing w:line="276" w:lineRule="auto"/>
              <w:rPr>
                <w:rFonts w:ascii="тайм" w:eastAsiaTheme="minorHAnsi" w:hAnsi="тайм" w:cstheme="minorBidi"/>
                <w:b/>
              </w:rPr>
            </w:pPr>
            <w:r w:rsidRPr="00C21220">
              <w:rPr>
                <w:rFonts w:ascii="тайм" w:eastAsiaTheme="minorHAnsi" w:hAnsi="тайм" w:cstheme="minorBidi"/>
                <w:b/>
              </w:rPr>
              <w:t>процент</w:t>
            </w:r>
          </w:p>
          <w:p w:rsidR="00C21220" w:rsidRPr="00C21220" w:rsidRDefault="00C21220">
            <w:pPr>
              <w:spacing w:line="276" w:lineRule="auto"/>
              <w:rPr>
                <w:rFonts w:ascii="тайм" w:eastAsiaTheme="minorHAnsi" w:hAnsi="тайм" w:cstheme="minorBidi"/>
                <w:b/>
              </w:rPr>
            </w:pPr>
            <w:r w:rsidRPr="00C21220">
              <w:rPr>
                <w:rFonts w:ascii="тайм" w:eastAsiaTheme="minorHAnsi" w:hAnsi="тайм" w:cstheme="minorBidi"/>
                <w:b/>
              </w:rPr>
              <w:t>от общего</w:t>
            </w:r>
          </w:p>
          <w:p w:rsidR="00C21220" w:rsidRPr="00C21220" w:rsidRDefault="00C21220">
            <w:pPr>
              <w:spacing w:line="276" w:lineRule="auto"/>
              <w:rPr>
                <w:rFonts w:ascii="тайм" w:eastAsiaTheme="minorHAnsi" w:hAnsi="тайм" w:cstheme="minorBidi"/>
                <w:b/>
              </w:rPr>
            </w:pPr>
            <w:r w:rsidRPr="00C21220">
              <w:rPr>
                <w:rFonts w:ascii="тайм" w:eastAsiaTheme="minorHAnsi" w:hAnsi="тайм" w:cstheme="minorBidi"/>
                <w:b/>
              </w:rPr>
              <w:t xml:space="preserve">количества 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220" w:rsidRPr="00C21220" w:rsidRDefault="00C21220">
            <w:pPr>
              <w:rPr>
                <w:rFonts w:ascii="тайм" w:eastAsiaTheme="minorHAnsi" w:hAnsi="тайм" w:cstheme="minorBid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20" w:rsidRPr="00C21220" w:rsidRDefault="00C21220">
            <w:pPr>
              <w:spacing w:line="276" w:lineRule="auto"/>
              <w:jc w:val="center"/>
              <w:rPr>
                <w:rFonts w:ascii="тайм" w:eastAsiaTheme="minorHAnsi" w:hAnsi="тайм" w:cstheme="minorBidi"/>
                <w:b/>
              </w:rPr>
            </w:pPr>
          </w:p>
          <w:p w:rsidR="00C21220" w:rsidRPr="00C21220" w:rsidRDefault="00C21220">
            <w:pPr>
              <w:spacing w:line="276" w:lineRule="auto"/>
              <w:jc w:val="center"/>
              <w:rPr>
                <w:rFonts w:ascii="тайм" w:eastAsiaTheme="minorHAnsi" w:hAnsi="тайм" w:cstheme="minorBidi"/>
                <w:b/>
              </w:rPr>
            </w:pPr>
            <w:r w:rsidRPr="00C21220">
              <w:rPr>
                <w:rFonts w:ascii="тайм" w:eastAsiaTheme="minorHAnsi" w:hAnsi="тайм" w:cstheme="minorBidi"/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1220" w:rsidRPr="00C21220" w:rsidRDefault="00C21220">
            <w:pPr>
              <w:spacing w:line="276" w:lineRule="auto"/>
              <w:rPr>
                <w:rFonts w:ascii="тайм" w:eastAsiaTheme="minorHAnsi" w:hAnsi="тайм" w:cstheme="minorBidi"/>
                <w:b/>
              </w:rPr>
            </w:pPr>
            <w:r w:rsidRPr="00C21220">
              <w:rPr>
                <w:rFonts w:ascii="тайм" w:eastAsiaTheme="minorHAnsi" w:hAnsi="тайм" w:cstheme="minorBidi"/>
                <w:b/>
              </w:rPr>
              <w:t>процент</w:t>
            </w:r>
          </w:p>
          <w:p w:rsidR="00C21220" w:rsidRPr="00C21220" w:rsidRDefault="00C21220">
            <w:pPr>
              <w:spacing w:line="276" w:lineRule="auto"/>
              <w:rPr>
                <w:rFonts w:ascii="тайм" w:eastAsiaTheme="minorHAnsi" w:hAnsi="тайм" w:cstheme="minorBidi"/>
                <w:b/>
              </w:rPr>
            </w:pPr>
            <w:r w:rsidRPr="00C21220">
              <w:rPr>
                <w:rFonts w:ascii="тайм" w:eastAsiaTheme="minorHAnsi" w:hAnsi="тайм" w:cstheme="minorBidi"/>
                <w:b/>
              </w:rPr>
              <w:t>от  числа</w:t>
            </w:r>
          </w:p>
          <w:p w:rsidR="00C21220" w:rsidRPr="00C21220" w:rsidRDefault="00C21220">
            <w:pPr>
              <w:spacing w:line="276" w:lineRule="auto"/>
              <w:rPr>
                <w:rFonts w:ascii="тайм" w:eastAsiaTheme="minorHAnsi" w:hAnsi="тайм" w:cstheme="minorBidi"/>
                <w:b/>
              </w:rPr>
            </w:pPr>
            <w:r w:rsidRPr="00C21220">
              <w:rPr>
                <w:rFonts w:ascii="тайм" w:eastAsiaTheme="minorHAnsi" w:hAnsi="тайм" w:cstheme="minorBidi"/>
                <w:b/>
              </w:rPr>
              <w:t xml:space="preserve">участников 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220" w:rsidRPr="00C21220" w:rsidRDefault="00C21220">
            <w:pPr>
              <w:rPr>
                <w:rFonts w:ascii="тайм" w:eastAsiaTheme="minorHAnsi" w:hAnsi="тайм" w:cstheme="minorBidi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220" w:rsidRPr="00C21220" w:rsidRDefault="00C21220">
            <w:pPr>
              <w:rPr>
                <w:rFonts w:ascii="тайм" w:eastAsiaTheme="minorHAnsi" w:hAnsi="тайм" w:cstheme="minorBidi"/>
                <w:b/>
              </w:rPr>
            </w:pPr>
          </w:p>
        </w:tc>
      </w:tr>
      <w:tr w:rsidR="00C21220" w:rsidRPr="00C21220" w:rsidTr="00C2122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spacing w:line="276" w:lineRule="auto"/>
              <w:rPr>
                <w:rFonts w:ascii="тайм" w:eastAsiaTheme="minorHAnsi" w:hAnsi="тайм" w:cstheme="minorBidi"/>
              </w:rPr>
            </w:pPr>
            <w:r w:rsidRPr="00C21220">
              <w:rPr>
                <w:rFonts w:ascii="тайм" w:eastAsiaTheme="minorHAnsi" w:hAnsi="тайм" w:cstheme="minorBidi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spacing w:line="276" w:lineRule="auto"/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spacing w:line="276" w:lineRule="auto"/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spacing w:line="276" w:lineRule="auto"/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spacing w:line="276" w:lineRule="auto"/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spacing w:line="276" w:lineRule="auto"/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spacing w:line="276" w:lineRule="auto"/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spacing w:line="276" w:lineRule="auto"/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56,49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spacing w:line="276" w:lineRule="auto"/>
              <w:jc w:val="both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82 б – 1чел</w:t>
            </w:r>
          </w:p>
        </w:tc>
      </w:tr>
      <w:tr w:rsidR="00C21220" w:rsidRPr="00C21220" w:rsidTr="00C21220">
        <w:trPr>
          <w:trHeight w:val="9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spacing w:line="276" w:lineRule="auto"/>
              <w:rPr>
                <w:rFonts w:ascii="тайм" w:eastAsiaTheme="minorHAnsi" w:hAnsi="тайм" w:cstheme="minorBidi"/>
              </w:rPr>
            </w:pPr>
            <w:r w:rsidRPr="00C21220">
              <w:rPr>
                <w:rFonts w:ascii="тайм" w:eastAsiaTheme="minorHAnsi" w:hAnsi="тайм" w:cstheme="minorBidi"/>
              </w:rPr>
              <w:t>Математика (базовый)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spacing w:after="200" w:line="276" w:lineRule="auto"/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spacing w:after="200" w:line="276" w:lineRule="auto"/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spacing w:after="200" w:line="276" w:lineRule="auto"/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spacing w:after="200" w:line="276" w:lineRule="auto"/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spacing w:after="200" w:line="276" w:lineRule="auto"/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spacing w:after="200" w:line="276" w:lineRule="auto"/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spacing w:after="200" w:line="276" w:lineRule="auto"/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spacing w:after="200" w:line="276" w:lineRule="auto"/>
              <w:jc w:val="both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5 б -8 чел</w:t>
            </w:r>
          </w:p>
        </w:tc>
      </w:tr>
      <w:tr w:rsidR="00C21220" w:rsidRPr="00C21220" w:rsidTr="00C21220">
        <w:trPr>
          <w:trHeight w:val="9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spacing w:line="276" w:lineRule="auto"/>
              <w:rPr>
                <w:rFonts w:ascii="тайм" w:eastAsiaTheme="minorHAnsi" w:hAnsi="тайм" w:cstheme="minorBidi"/>
              </w:rPr>
            </w:pPr>
            <w:r w:rsidRPr="00C21220">
              <w:rPr>
                <w:rFonts w:ascii="тайм" w:eastAsiaTheme="minorHAnsi" w:hAnsi="тайм" w:cstheme="minorBidi"/>
              </w:rPr>
              <w:t>Математика (профильный)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spacing w:line="276" w:lineRule="auto"/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spacing w:line="276" w:lineRule="auto"/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spacing w:line="276" w:lineRule="auto"/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spacing w:line="276" w:lineRule="auto"/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spacing w:line="276" w:lineRule="auto"/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spacing w:line="276" w:lineRule="auto"/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spacing w:line="276" w:lineRule="auto"/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40,39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spacing w:line="276" w:lineRule="auto"/>
              <w:jc w:val="both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70 балла – 1 чел.</w:t>
            </w:r>
          </w:p>
        </w:tc>
      </w:tr>
    </w:tbl>
    <w:p w:rsidR="00C21220" w:rsidRPr="00C21220" w:rsidRDefault="00C21220" w:rsidP="00C21220">
      <w:pPr>
        <w:pStyle w:val="ac"/>
        <w:tabs>
          <w:tab w:val="left" w:pos="7655"/>
        </w:tabs>
        <w:ind w:right="423"/>
        <w:jc w:val="left"/>
        <w:rPr>
          <w:rFonts w:ascii="тайм" w:hAnsi="тайм"/>
          <w:sz w:val="24"/>
          <w:szCs w:val="24"/>
          <w:lang w:val="ru-RU"/>
        </w:rPr>
      </w:pP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708"/>
        <w:gridCol w:w="709"/>
        <w:gridCol w:w="852"/>
        <w:gridCol w:w="1135"/>
        <w:gridCol w:w="851"/>
        <w:gridCol w:w="852"/>
        <w:gridCol w:w="1135"/>
        <w:gridCol w:w="1418"/>
      </w:tblGrid>
      <w:tr w:rsidR="00C21220" w:rsidRPr="00C21220" w:rsidTr="00C21220">
        <w:trPr>
          <w:trHeight w:val="6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20" w:rsidRPr="00963A51" w:rsidRDefault="00C21220">
            <w:pPr>
              <w:pStyle w:val="af6"/>
              <w:rPr>
                <w:rFonts w:ascii="тайм" w:hAnsi="тайм"/>
                <w:b/>
                <w:sz w:val="20"/>
                <w:szCs w:val="20"/>
              </w:rPr>
            </w:pPr>
          </w:p>
          <w:p w:rsidR="00C21220" w:rsidRPr="00963A51" w:rsidRDefault="00C21220">
            <w:pPr>
              <w:pStyle w:val="af6"/>
              <w:rPr>
                <w:rFonts w:ascii="тайм" w:hAnsi="тайм"/>
                <w:b/>
                <w:sz w:val="20"/>
                <w:szCs w:val="20"/>
              </w:rPr>
            </w:pPr>
          </w:p>
          <w:p w:rsidR="00C21220" w:rsidRPr="00963A51" w:rsidRDefault="00C21220">
            <w:pPr>
              <w:pStyle w:val="af6"/>
              <w:rPr>
                <w:rFonts w:ascii="тайм" w:hAnsi="тайм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1220" w:rsidRPr="00963A51" w:rsidRDefault="00C21220">
            <w:pPr>
              <w:pStyle w:val="af6"/>
              <w:rPr>
                <w:rFonts w:ascii="тайм" w:hAnsi="тайм"/>
                <w:b/>
                <w:sz w:val="20"/>
                <w:szCs w:val="20"/>
              </w:rPr>
            </w:pPr>
            <w:r w:rsidRPr="00963A51">
              <w:rPr>
                <w:rFonts w:ascii="тайм" w:hAnsi="тайм"/>
                <w:b/>
                <w:sz w:val="20"/>
                <w:szCs w:val="20"/>
              </w:rPr>
              <w:t>Всего</w:t>
            </w:r>
          </w:p>
          <w:p w:rsidR="00C21220" w:rsidRPr="00963A51" w:rsidRDefault="00C21220">
            <w:pPr>
              <w:pStyle w:val="af6"/>
              <w:rPr>
                <w:rFonts w:ascii="тайм" w:hAnsi="тайм"/>
                <w:b/>
                <w:sz w:val="20"/>
                <w:szCs w:val="20"/>
              </w:rPr>
            </w:pPr>
            <w:r w:rsidRPr="00963A51">
              <w:rPr>
                <w:rFonts w:ascii="тайм" w:hAnsi="тайм"/>
                <w:b/>
                <w:sz w:val="20"/>
                <w:szCs w:val="20"/>
              </w:rPr>
              <w:t>выпускников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21220" w:rsidRPr="00963A51" w:rsidRDefault="00C21220">
            <w:pPr>
              <w:pStyle w:val="af6"/>
              <w:rPr>
                <w:rFonts w:ascii="тайм" w:hAnsi="тайм"/>
                <w:b/>
                <w:sz w:val="20"/>
                <w:szCs w:val="20"/>
              </w:rPr>
            </w:pPr>
            <w:r w:rsidRPr="00963A51">
              <w:rPr>
                <w:rFonts w:ascii="тайм" w:hAnsi="тайм"/>
                <w:b/>
                <w:sz w:val="20"/>
                <w:szCs w:val="20"/>
              </w:rPr>
              <w:t xml:space="preserve">Участвовали </w:t>
            </w:r>
          </w:p>
          <w:p w:rsidR="00C21220" w:rsidRPr="00963A51" w:rsidRDefault="00C21220">
            <w:pPr>
              <w:pStyle w:val="af6"/>
              <w:rPr>
                <w:rFonts w:ascii="тайм" w:hAnsi="тайм"/>
                <w:b/>
                <w:sz w:val="20"/>
                <w:szCs w:val="20"/>
              </w:rPr>
            </w:pPr>
            <w:r w:rsidRPr="00963A51">
              <w:rPr>
                <w:rFonts w:ascii="тайм" w:hAnsi="тайм"/>
                <w:b/>
                <w:sz w:val="20"/>
                <w:szCs w:val="20"/>
              </w:rPr>
              <w:t>в экзамене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220" w:rsidRPr="00963A51" w:rsidRDefault="00C21220">
            <w:pPr>
              <w:pStyle w:val="af6"/>
              <w:rPr>
                <w:rFonts w:ascii="тайм" w:hAnsi="тайм"/>
                <w:b/>
                <w:sz w:val="20"/>
                <w:szCs w:val="20"/>
              </w:rPr>
            </w:pPr>
          </w:p>
          <w:p w:rsidR="00C21220" w:rsidRPr="00963A51" w:rsidRDefault="00C21220">
            <w:pPr>
              <w:pStyle w:val="af6"/>
              <w:rPr>
                <w:rFonts w:ascii="тайм" w:hAnsi="тайм"/>
                <w:b/>
                <w:sz w:val="20"/>
                <w:szCs w:val="20"/>
              </w:rPr>
            </w:pPr>
            <w:r w:rsidRPr="00963A51">
              <w:rPr>
                <w:rFonts w:ascii="тайм" w:hAnsi="тайм"/>
                <w:b/>
                <w:sz w:val="20"/>
                <w:szCs w:val="20"/>
              </w:rPr>
              <w:t>Экзамен сдали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21220" w:rsidRPr="00963A51" w:rsidRDefault="00C21220">
            <w:pPr>
              <w:pStyle w:val="af6"/>
              <w:jc w:val="center"/>
              <w:rPr>
                <w:rFonts w:ascii="тайм" w:hAnsi="тайм"/>
                <w:b/>
                <w:sz w:val="20"/>
                <w:szCs w:val="20"/>
              </w:rPr>
            </w:pPr>
            <w:r w:rsidRPr="00963A51">
              <w:rPr>
                <w:rFonts w:ascii="тайм" w:hAnsi="тайм"/>
                <w:b/>
                <w:sz w:val="20"/>
                <w:szCs w:val="20"/>
              </w:rPr>
              <w:t>Экзамен</w:t>
            </w:r>
          </w:p>
          <w:p w:rsidR="00C21220" w:rsidRPr="00963A51" w:rsidRDefault="00C21220">
            <w:pPr>
              <w:pStyle w:val="af6"/>
              <w:jc w:val="center"/>
              <w:rPr>
                <w:rFonts w:ascii="тайм" w:hAnsi="тайм"/>
                <w:b/>
                <w:sz w:val="20"/>
                <w:szCs w:val="20"/>
              </w:rPr>
            </w:pPr>
            <w:r w:rsidRPr="00963A51">
              <w:rPr>
                <w:rFonts w:ascii="тайм" w:hAnsi="тайм"/>
                <w:b/>
                <w:sz w:val="20"/>
                <w:szCs w:val="20"/>
              </w:rPr>
              <w:t>не сдали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20" w:rsidRPr="00963A51" w:rsidRDefault="00C21220">
            <w:pPr>
              <w:pStyle w:val="af6"/>
              <w:rPr>
                <w:rFonts w:ascii="тайм" w:hAnsi="тайм"/>
                <w:b/>
                <w:sz w:val="20"/>
                <w:szCs w:val="20"/>
              </w:rPr>
            </w:pPr>
          </w:p>
          <w:p w:rsidR="00C21220" w:rsidRPr="00963A51" w:rsidRDefault="00C21220">
            <w:pPr>
              <w:pStyle w:val="af6"/>
              <w:rPr>
                <w:rFonts w:ascii="тайм" w:hAnsi="тайм"/>
                <w:b/>
                <w:sz w:val="20"/>
                <w:szCs w:val="20"/>
              </w:rPr>
            </w:pPr>
          </w:p>
          <w:p w:rsidR="00C21220" w:rsidRPr="00963A51" w:rsidRDefault="00C21220">
            <w:pPr>
              <w:pStyle w:val="af6"/>
              <w:rPr>
                <w:rFonts w:ascii="тайм" w:hAnsi="тайм"/>
                <w:b/>
                <w:sz w:val="20"/>
                <w:szCs w:val="20"/>
              </w:rPr>
            </w:pPr>
            <w:r w:rsidRPr="00963A51">
              <w:rPr>
                <w:rFonts w:ascii="тайм" w:hAnsi="тайм"/>
                <w:b/>
                <w:sz w:val="20"/>
                <w:szCs w:val="20"/>
              </w:rPr>
              <w:t xml:space="preserve">Средний  </w:t>
            </w:r>
          </w:p>
          <w:p w:rsidR="00C21220" w:rsidRPr="00963A51" w:rsidRDefault="00C21220">
            <w:pPr>
              <w:pStyle w:val="af6"/>
              <w:rPr>
                <w:rFonts w:ascii="тайм" w:hAnsi="тайм"/>
                <w:b/>
                <w:sz w:val="20"/>
                <w:szCs w:val="20"/>
              </w:rPr>
            </w:pPr>
            <w:r w:rsidRPr="00963A51">
              <w:rPr>
                <w:rFonts w:ascii="тайм" w:hAnsi="тайм"/>
                <w:b/>
                <w:sz w:val="20"/>
                <w:szCs w:val="20"/>
              </w:rPr>
              <w:t>балл</w:t>
            </w:r>
          </w:p>
          <w:p w:rsidR="00C21220" w:rsidRPr="00963A51" w:rsidRDefault="00C21220">
            <w:pPr>
              <w:pStyle w:val="af6"/>
              <w:rPr>
                <w:rFonts w:ascii="тайм" w:hAnsi="тайм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20" w:rsidRPr="00963A51" w:rsidRDefault="00C21220">
            <w:pPr>
              <w:pStyle w:val="af6"/>
              <w:rPr>
                <w:rFonts w:ascii="тайм" w:hAnsi="тайм"/>
                <w:b/>
                <w:sz w:val="20"/>
                <w:szCs w:val="20"/>
              </w:rPr>
            </w:pPr>
          </w:p>
          <w:p w:rsidR="00C21220" w:rsidRPr="00963A51" w:rsidRDefault="00C21220">
            <w:pPr>
              <w:pStyle w:val="af6"/>
              <w:rPr>
                <w:rFonts w:ascii="тайм" w:hAnsi="тайм"/>
                <w:b/>
                <w:sz w:val="20"/>
                <w:szCs w:val="20"/>
              </w:rPr>
            </w:pPr>
          </w:p>
          <w:p w:rsidR="00C21220" w:rsidRPr="00963A51" w:rsidRDefault="00C21220">
            <w:pPr>
              <w:pStyle w:val="af6"/>
              <w:rPr>
                <w:rFonts w:ascii="тайм" w:hAnsi="тайм"/>
                <w:b/>
                <w:sz w:val="20"/>
                <w:szCs w:val="20"/>
              </w:rPr>
            </w:pPr>
            <w:r w:rsidRPr="00963A51">
              <w:rPr>
                <w:rFonts w:ascii="тайм" w:hAnsi="тайм"/>
                <w:b/>
                <w:sz w:val="20"/>
                <w:szCs w:val="20"/>
              </w:rPr>
              <w:t xml:space="preserve">Наилучшие </w:t>
            </w:r>
          </w:p>
          <w:p w:rsidR="00C21220" w:rsidRPr="00963A51" w:rsidRDefault="00C21220">
            <w:pPr>
              <w:pStyle w:val="af6"/>
              <w:rPr>
                <w:rFonts w:ascii="тайм" w:hAnsi="тайм"/>
                <w:b/>
                <w:sz w:val="20"/>
                <w:szCs w:val="20"/>
              </w:rPr>
            </w:pPr>
            <w:r w:rsidRPr="00963A51">
              <w:rPr>
                <w:rFonts w:ascii="тайм" w:hAnsi="тайм"/>
                <w:b/>
                <w:sz w:val="20"/>
                <w:szCs w:val="20"/>
              </w:rPr>
              <w:t>показатели</w:t>
            </w:r>
          </w:p>
          <w:p w:rsidR="00C21220" w:rsidRPr="00963A51" w:rsidRDefault="00C21220">
            <w:pPr>
              <w:pStyle w:val="af6"/>
              <w:rPr>
                <w:rFonts w:ascii="тайм" w:hAnsi="тайм"/>
                <w:b/>
                <w:sz w:val="20"/>
                <w:szCs w:val="20"/>
              </w:rPr>
            </w:pPr>
            <w:r w:rsidRPr="00963A51">
              <w:rPr>
                <w:rFonts w:ascii="тайм" w:hAnsi="тайм"/>
                <w:b/>
                <w:sz w:val="20"/>
                <w:szCs w:val="20"/>
              </w:rPr>
              <w:t>(</w:t>
            </w:r>
            <w:proofErr w:type="gramStart"/>
            <w:r w:rsidRPr="00963A51">
              <w:rPr>
                <w:rFonts w:ascii="тайм" w:hAnsi="тайм"/>
                <w:b/>
                <w:sz w:val="20"/>
                <w:szCs w:val="20"/>
              </w:rPr>
              <w:t>балл</w:t>
            </w:r>
            <w:proofErr w:type="gramEnd"/>
            <w:r w:rsidRPr="00963A51">
              <w:rPr>
                <w:rFonts w:ascii="тайм" w:hAnsi="тайм"/>
                <w:b/>
                <w:sz w:val="20"/>
                <w:szCs w:val="20"/>
              </w:rPr>
              <w:t xml:space="preserve"> – чел.) </w:t>
            </w:r>
          </w:p>
        </w:tc>
      </w:tr>
      <w:tr w:rsidR="00C21220" w:rsidRPr="00C21220" w:rsidTr="00C21220">
        <w:trPr>
          <w:cantSplit/>
          <w:trHeight w:val="14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220" w:rsidRPr="00C21220" w:rsidRDefault="00C21220">
            <w:pPr>
              <w:rPr>
                <w:rFonts w:ascii="тайм" w:hAnsi="тайм"/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220" w:rsidRPr="00C21220" w:rsidRDefault="00C21220">
            <w:pPr>
              <w:rPr>
                <w:rFonts w:ascii="тайм" w:hAnsi="тайм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20" w:rsidRPr="00C21220" w:rsidRDefault="00C21220">
            <w:pPr>
              <w:pStyle w:val="af6"/>
              <w:rPr>
                <w:rFonts w:ascii="тайм" w:hAnsi="тайм"/>
                <w:b/>
                <w:szCs w:val="24"/>
              </w:rPr>
            </w:pPr>
          </w:p>
          <w:p w:rsidR="00C21220" w:rsidRPr="00C21220" w:rsidRDefault="00C21220">
            <w:pPr>
              <w:pStyle w:val="af6"/>
              <w:rPr>
                <w:rFonts w:ascii="тайм" w:hAnsi="тайм"/>
                <w:b/>
                <w:szCs w:val="24"/>
              </w:rPr>
            </w:pPr>
            <w:r w:rsidRPr="00C21220">
              <w:rPr>
                <w:rFonts w:ascii="тайм" w:hAnsi="тайм"/>
                <w:b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1220" w:rsidRPr="00C21220" w:rsidRDefault="00C21220">
            <w:pPr>
              <w:pStyle w:val="af6"/>
              <w:rPr>
                <w:rFonts w:ascii="тайм" w:hAnsi="тайм"/>
                <w:b/>
                <w:szCs w:val="24"/>
              </w:rPr>
            </w:pPr>
            <w:r w:rsidRPr="00C21220">
              <w:rPr>
                <w:rFonts w:ascii="тайм" w:hAnsi="тайм"/>
                <w:b/>
                <w:szCs w:val="24"/>
              </w:rPr>
              <w:t>процент</w:t>
            </w:r>
          </w:p>
          <w:p w:rsidR="00C21220" w:rsidRPr="00C21220" w:rsidRDefault="00C21220">
            <w:pPr>
              <w:pStyle w:val="af6"/>
              <w:rPr>
                <w:rFonts w:ascii="тайм" w:hAnsi="тайм"/>
                <w:b/>
                <w:szCs w:val="24"/>
              </w:rPr>
            </w:pPr>
            <w:r w:rsidRPr="00C21220">
              <w:rPr>
                <w:rFonts w:ascii="тайм" w:hAnsi="тайм"/>
                <w:b/>
                <w:szCs w:val="24"/>
              </w:rPr>
              <w:t>от общего</w:t>
            </w:r>
          </w:p>
          <w:p w:rsidR="00C21220" w:rsidRPr="00C21220" w:rsidRDefault="00C21220">
            <w:pPr>
              <w:pStyle w:val="af6"/>
              <w:rPr>
                <w:rFonts w:ascii="тайм" w:hAnsi="тайм"/>
                <w:b/>
                <w:szCs w:val="24"/>
              </w:rPr>
            </w:pPr>
            <w:r w:rsidRPr="00C21220">
              <w:rPr>
                <w:rFonts w:ascii="тайм" w:hAnsi="тайм"/>
                <w:b/>
                <w:szCs w:val="24"/>
              </w:rPr>
              <w:t xml:space="preserve">количества 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220" w:rsidRPr="00C21220" w:rsidRDefault="00C21220">
            <w:pPr>
              <w:rPr>
                <w:rFonts w:ascii="тайм" w:hAnsi="тайм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20" w:rsidRPr="00C21220" w:rsidRDefault="00C21220">
            <w:pPr>
              <w:pStyle w:val="af6"/>
              <w:jc w:val="center"/>
              <w:rPr>
                <w:rFonts w:ascii="тайм" w:hAnsi="тайм"/>
                <w:b/>
                <w:szCs w:val="24"/>
              </w:rPr>
            </w:pPr>
          </w:p>
          <w:p w:rsidR="00C21220" w:rsidRPr="00C21220" w:rsidRDefault="00C21220">
            <w:pPr>
              <w:pStyle w:val="af6"/>
              <w:jc w:val="center"/>
              <w:rPr>
                <w:rFonts w:ascii="тайм" w:hAnsi="тайм"/>
                <w:b/>
                <w:szCs w:val="24"/>
              </w:rPr>
            </w:pPr>
            <w:r w:rsidRPr="00C21220">
              <w:rPr>
                <w:rFonts w:ascii="тайм" w:hAnsi="тайм"/>
                <w:b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1220" w:rsidRPr="00C21220" w:rsidRDefault="00C21220">
            <w:pPr>
              <w:pStyle w:val="af6"/>
              <w:rPr>
                <w:rFonts w:ascii="тайм" w:hAnsi="тайм"/>
                <w:b/>
                <w:szCs w:val="24"/>
              </w:rPr>
            </w:pPr>
            <w:r w:rsidRPr="00C21220">
              <w:rPr>
                <w:rFonts w:ascii="тайм" w:hAnsi="тайм"/>
                <w:b/>
                <w:szCs w:val="24"/>
              </w:rPr>
              <w:t>процент</w:t>
            </w:r>
          </w:p>
          <w:p w:rsidR="00C21220" w:rsidRPr="00C21220" w:rsidRDefault="00C21220">
            <w:pPr>
              <w:pStyle w:val="af6"/>
              <w:rPr>
                <w:rFonts w:ascii="тайм" w:hAnsi="тайм"/>
                <w:b/>
                <w:szCs w:val="24"/>
              </w:rPr>
            </w:pPr>
            <w:r w:rsidRPr="00C21220">
              <w:rPr>
                <w:rFonts w:ascii="тайм" w:hAnsi="тайм"/>
                <w:b/>
                <w:szCs w:val="24"/>
              </w:rPr>
              <w:t>от  числа</w:t>
            </w:r>
          </w:p>
          <w:p w:rsidR="00C21220" w:rsidRPr="00C21220" w:rsidRDefault="00C21220">
            <w:pPr>
              <w:pStyle w:val="af6"/>
              <w:rPr>
                <w:rFonts w:ascii="тайм" w:hAnsi="тайм"/>
                <w:b/>
                <w:szCs w:val="24"/>
              </w:rPr>
            </w:pPr>
            <w:r w:rsidRPr="00C21220">
              <w:rPr>
                <w:rFonts w:ascii="тайм" w:hAnsi="тайм"/>
                <w:b/>
                <w:szCs w:val="24"/>
              </w:rPr>
              <w:t xml:space="preserve">участников 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220" w:rsidRPr="00C21220" w:rsidRDefault="00C21220">
            <w:pPr>
              <w:rPr>
                <w:rFonts w:ascii="тайм" w:hAnsi="тайм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220" w:rsidRPr="00C21220" w:rsidRDefault="00C21220">
            <w:pPr>
              <w:rPr>
                <w:rFonts w:ascii="тайм" w:hAnsi="тайм"/>
                <w:b/>
              </w:rPr>
            </w:pPr>
          </w:p>
        </w:tc>
      </w:tr>
      <w:tr w:rsidR="00C21220" w:rsidRPr="00C21220" w:rsidTr="00C2122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 xml:space="preserve">Биология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49,1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68 -1 чел.</w:t>
            </w:r>
          </w:p>
        </w:tc>
      </w:tr>
      <w:tr w:rsidR="00C21220" w:rsidRPr="00C21220" w:rsidTr="00C2122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 xml:space="preserve">История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-</w:t>
            </w:r>
          </w:p>
        </w:tc>
      </w:tr>
      <w:tr w:rsidR="00C21220" w:rsidRPr="00C21220" w:rsidTr="00C2122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42,66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58 б – 1чел.</w:t>
            </w:r>
          </w:p>
        </w:tc>
      </w:tr>
      <w:tr w:rsidR="00C21220" w:rsidRPr="00C21220" w:rsidTr="00C21220">
        <w:trPr>
          <w:trHeight w:val="7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lastRenderedPageBreak/>
              <w:t xml:space="preserve">Обществознание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47,89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82 б – 1чел.</w:t>
            </w:r>
          </w:p>
        </w:tc>
      </w:tr>
      <w:tr w:rsidR="00C21220" w:rsidRPr="00C21220" w:rsidTr="00C21220">
        <w:trPr>
          <w:trHeight w:val="5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Английский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40 б – 1чел.</w:t>
            </w:r>
          </w:p>
        </w:tc>
      </w:tr>
      <w:tr w:rsidR="00C21220" w:rsidRPr="00C21220" w:rsidTr="00C2122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20" w:rsidRPr="00C21220" w:rsidRDefault="00C21220">
            <w:pPr>
              <w:jc w:val="center"/>
              <w:rPr>
                <w:rFonts w:ascii="тайм" w:hAnsi="тайм"/>
              </w:rPr>
            </w:pPr>
            <w:r w:rsidRPr="00C21220">
              <w:rPr>
                <w:rFonts w:ascii="тайм" w:hAnsi="тайм"/>
              </w:rPr>
              <w:t>43 б -1 чел.</w:t>
            </w:r>
          </w:p>
        </w:tc>
      </w:tr>
    </w:tbl>
    <w:p w:rsidR="00C21220" w:rsidRPr="00C21220" w:rsidRDefault="00C21220" w:rsidP="00C21220">
      <w:pPr>
        <w:pStyle w:val="af6"/>
        <w:rPr>
          <w:rFonts w:ascii="тайм" w:hAnsi="тайм"/>
          <w:i/>
          <w:iCs/>
          <w:szCs w:val="24"/>
        </w:rPr>
      </w:pPr>
    </w:p>
    <w:p w:rsidR="00C21220" w:rsidRPr="00C21220" w:rsidRDefault="00C21220" w:rsidP="00C21220">
      <w:pPr>
        <w:pStyle w:val="a6"/>
        <w:spacing w:before="0" w:beforeAutospacing="0" w:after="0" w:afterAutospacing="0"/>
        <w:jc w:val="both"/>
        <w:rPr>
          <w:rFonts w:ascii="тайм" w:hAnsi="тайм"/>
          <w:lang w:val="ru-RU"/>
        </w:rPr>
      </w:pPr>
      <w:r w:rsidRPr="00C21220">
        <w:rPr>
          <w:rFonts w:ascii="тайм" w:hAnsi="тайм"/>
          <w:iCs/>
          <w:lang w:val="ru-RU"/>
        </w:rPr>
        <w:t xml:space="preserve">Вывод: </w:t>
      </w:r>
      <w:r w:rsidRPr="00C21220">
        <w:rPr>
          <w:rFonts w:ascii="тайм" w:hAnsi="тайм"/>
          <w:lang w:val="ru-RU"/>
        </w:rPr>
        <w:t>анализ результатов экзаменов 11 класса показал, что обязательные экзамены были успешно сданы 40. 1 учащийся 11</w:t>
      </w:r>
      <w:proofErr w:type="gramStart"/>
      <w:r w:rsidRPr="00C21220">
        <w:rPr>
          <w:rFonts w:ascii="тайм" w:hAnsi="тайм"/>
          <w:lang w:val="ru-RU"/>
        </w:rPr>
        <w:t xml:space="preserve"> Б</w:t>
      </w:r>
      <w:proofErr w:type="gramEnd"/>
      <w:r w:rsidRPr="00C21220">
        <w:rPr>
          <w:rFonts w:ascii="тайм" w:hAnsi="тайм"/>
          <w:lang w:val="ru-RU"/>
        </w:rPr>
        <w:t xml:space="preserve"> класса Хитрых Анастасия не пересдала математику (базовый уровень) в резервные сроки.</w:t>
      </w:r>
    </w:p>
    <w:p w:rsidR="00C21220" w:rsidRPr="00C21220" w:rsidRDefault="00C21220" w:rsidP="00C21220">
      <w:pPr>
        <w:pStyle w:val="af8"/>
        <w:numPr>
          <w:ilvl w:val="0"/>
          <w:numId w:val="25"/>
        </w:numPr>
        <w:spacing w:after="200" w:line="276" w:lineRule="auto"/>
        <w:jc w:val="both"/>
        <w:rPr>
          <w:rFonts w:ascii="тайм" w:hAnsi="тайм"/>
        </w:rPr>
      </w:pPr>
      <w:proofErr w:type="gramStart"/>
      <w:r w:rsidRPr="00C21220">
        <w:rPr>
          <w:rFonts w:ascii="тайм" w:hAnsi="тайм"/>
          <w:u w:val="single"/>
          <w:lang w:val="ru-RU"/>
        </w:rPr>
        <w:t>математика (базовый уровень)</w:t>
      </w:r>
      <w:r w:rsidRPr="00C21220">
        <w:rPr>
          <w:rFonts w:ascii="тайм" w:hAnsi="тайм"/>
          <w:lang w:val="ru-RU"/>
        </w:rPr>
        <w:t xml:space="preserve">–  3,75 балла (мин. по школе – 2 балла; макс. </w:t>
      </w:r>
      <w:r w:rsidRPr="00C21220">
        <w:rPr>
          <w:rFonts w:ascii="тайм" w:hAnsi="тайм"/>
        </w:rPr>
        <w:t>5 баллов);</w:t>
      </w:r>
      <w:proofErr w:type="gramEnd"/>
    </w:p>
    <w:p w:rsidR="00C21220" w:rsidRPr="00C21220" w:rsidRDefault="00C21220" w:rsidP="00C21220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тайм" w:hAnsi="тайм"/>
        </w:rPr>
      </w:pPr>
      <w:r w:rsidRPr="00C21220">
        <w:rPr>
          <w:rFonts w:ascii="тайм" w:hAnsi="тайм"/>
          <w:u w:val="single"/>
          <w:lang w:val="ru-RU"/>
        </w:rPr>
        <w:t>русский язык</w:t>
      </w:r>
      <w:r w:rsidRPr="00C21220">
        <w:rPr>
          <w:rFonts w:ascii="тайм" w:hAnsi="тайм"/>
          <w:lang w:val="ru-RU"/>
        </w:rPr>
        <w:t xml:space="preserve"> – 56,49 балла (мин. по школе – 24; макс. </w:t>
      </w:r>
      <w:r w:rsidRPr="00C21220">
        <w:rPr>
          <w:rFonts w:ascii="тайм" w:hAnsi="тайм"/>
        </w:rPr>
        <w:t>82 баллов).</w:t>
      </w:r>
    </w:p>
    <w:p w:rsidR="00C21220" w:rsidRPr="00C21220" w:rsidRDefault="00C21220" w:rsidP="00C21220">
      <w:pPr>
        <w:pStyle w:val="af8"/>
        <w:numPr>
          <w:ilvl w:val="0"/>
          <w:numId w:val="25"/>
        </w:numPr>
        <w:spacing w:after="200" w:line="276" w:lineRule="auto"/>
        <w:jc w:val="both"/>
        <w:rPr>
          <w:rFonts w:ascii="тайм" w:hAnsi="тайм"/>
        </w:rPr>
      </w:pPr>
      <w:proofErr w:type="gramStart"/>
      <w:r w:rsidRPr="00C21220">
        <w:rPr>
          <w:rFonts w:ascii="тайм" w:hAnsi="тайм"/>
          <w:u w:val="single"/>
          <w:lang w:val="ru-RU"/>
        </w:rPr>
        <w:t>математике (профильный уровень)</w:t>
      </w:r>
      <w:r w:rsidRPr="00C21220">
        <w:rPr>
          <w:rFonts w:ascii="тайм" w:hAnsi="тайм"/>
          <w:lang w:val="ru-RU"/>
        </w:rPr>
        <w:t xml:space="preserve"> 40,39 балла (мин. по школе – 9 балла; макс. </w:t>
      </w:r>
      <w:r w:rsidRPr="00C21220">
        <w:rPr>
          <w:rFonts w:ascii="тайм" w:hAnsi="тайм"/>
        </w:rPr>
        <w:t>70 баллов).</w:t>
      </w:r>
      <w:proofErr w:type="gramEnd"/>
    </w:p>
    <w:p w:rsidR="00C21220" w:rsidRPr="00C21220" w:rsidRDefault="00C21220" w:rsidP="00C21220">
      <w:pPr>
        <w:pStyle w:val="a6"/>
        <w:jc w:val="both"/>
        <w:rPr>
          <w:rFonts w:ascii="тайм" w:hAnsi="тайм"/>
          <w:lang w:val="ru-RU"/>
        </w:rPr>
      </w:pPr>
      <w:r w:rsidRPr="00C21220">
        <w:rPr>
          <w:rFonts w:ascii="тайм" w:hAnsi="тайм"/>
          <w:lang w:val="ru-RU"/>
        </w:rPr>
        <w:t xml:space="preserve"> Анализ данных, представленных в таблице показывает, что в 2018 г, состояние общеобразовательной подготовки выпускников средней школы по математике (базовый уровень) по сравнению с 2017 г. </w:t>
      </w:r>
      <w:r w:rsidRPr="00C21220">
        <w:rPr>
          <w:rFonts w:ascii="тайм" w:hAnsi="тайм"/>
          <w:b/>
          <w:lang w:val="ru-RU"/>
        </w:rPr>
        <w:t>ниже</w:t>
      </w:r>
      <w:r w:rsidRPr="00C21220">
        <w:rPr>
          <w:rFonts w:ascii="тайм" w:hAnsi="тайм"/>
          <w:lang w:val="ru-RU"/>
        </w:rPr>
        <w:t>: средний балл по математике составил 3,5 балла, что на 0, 5 тестовых балла ниже по сравнению с 2017 годом. 1 учащийся 11</w:t>
      </w:r>
      <w:proofErr w:type="gramStart"/>
      <w:r w:rsidRPr="00C21220">
        <w:rPr>
          <w:rFonts w:ascii="тайм" w:hAnsi="тайм"/>
          <w:lang w:val="ru-RU"/>
        </w:rPr>
        <w:t xml:space="preserve"> Б</w:t>
      </w:r>
      <w:proofErr w:type="gramEnd"/>
      <w:r w:rsidRPr="00C21220">
        <w:rPr>
          <w:rFonts w:ascii="тайм" w:hAnsi="тайм"/>
          <w:lang w:val="ru-RU"/>
        </w:rPr>
        <w:t xml:space="preserve"> класса Хитрых Анастасия не пересдала математику (базовый уровень) в резервные сроки. Состояние общеобразовательной подготовки выпускников средней школы в 2018 г. по математике (профильный уровень) по сравнению с 2017 г. </w:t>
      </w:r>
      <w:r w:rsidRPr="00C21220">
        <w:rPr>
          <w:rFonts w:ascii="тайм" w:hAnsi="тайм"/>
          <w:b/>
          <w:lang w:val="ru-RU"/>
        </w:rPr>
        <w:t>выше</w:t>
      </w:r>
      <w:r w:rsidRPr="00C21220">
        <w:rPr>
          <w:rFonts w:ascii="тайм" w:hAnsi="тайм"/>
          <w:lang w:val="ru-RU"/>
        </w:rPr>
        <w:t xml:space="preserve">: средний балл по математике составил 40,39 балла, что на  7,64 тестовых баллов выше по сравнению с 2017 годом. Состояние общеобразовательной подготовки выпускников средней школы в 2018 г. по русскому языку по сравнению с 2017 г. </w:t>
      </w:r>
      <w:r w:rsidRPr="00C21220">
        <w:rPr>
          <w:rFonts w:ascii="тайм" w:hAnsi="тайм"/>
          <w:b/>
          <w:lang w:val="ru-RU"/>
        </w:rPr>
        <w:t>ниже</w:t>
      </w:r>
      <w:r w:rsidRPr="00C21220">
        <w:rPr>
          <w:rFonts w:ascii="тайм" w:hAnsi="тайм"/>
          <w:lang w:val="ru-RU"/>
        </w:rPr>
        <w:t xml:space="preserve">: средний балл по русскому языку 56,49 балла, что на 5,31 балла ниже по сравнению с 2017 годом. Выпускники получили тестовые баллы по математике в пределах от 9 до 70 баллов, по русскому языку от 24 до 82 балла. Анализ </w:t>
      </w:r>
      <w:proofErr w:type="gramStart"/>
      <w:r w:rsidRPr="00C21220">
        <w:rPr>
          <w:rFonts w:ascii="тайм" w:hAnsi="тайм"/>
          <w:lang w:val="ru-RU"/>
        </w:rPr>
        <w:t>данных, представленных выше показывает</w:t>
      </w:r>
      <w:proofErr w:type="gramEnd"/>
      <w:r w:rsidRPr="00C21220">
        <w:rPr>
          <w:rFonts w:ascii="тайм" w:hAnsi="тайм"/>
          <w:lang w:val="ru-RU"/>
        </w:rPr>
        <w:t xml:space="preserve">, что в 2018 г, состояние общеобразовательной подготовки выпускников средней школы по биологии по сравнению с 2017 г. </w:t>
      </w:r>
      <w:r w:rsidRPr="00C21220">
        <w:rPr>
          <w:rFonts w:ascii="тайм" w:hAnsi="тайм"/>
          <w:b/>
          <w:lang w:val="ru-RU"/>
        </w:rPr>
        <w:t>выше</w:t>
      </w:r>
      <w:r w:rsidRPr="00C21220">
        <w:rPr>
          <w:rFonts w:ascii="тайм" w:hAnsi="тайм"/>
          <w:lang w:val="ru-RU"/>
        </w:rPr>
        <w:t xml:space="preserve">: средний балл по биологии составил 49,1 балла, что на   1,24 тестовых баллов выше по сравнению с 2017 годом. Количество не сдавших составляет 41 % . Состояние общеобразовательной подготовки выпускников средней школы по истории по сравнению с 2017 г. </w:t>
      </w:r>
      <w:r w:rsidRPr="00C21220">
        <w:rPr>
          <w:rFonts w:ascii="тайм" w:hAnsi="тайм"/>
          <w:b/>
          <w:lang w:val="ru-RU"/>
        </w:rPr>
        <w:t>ниже</w:t>
      </w:r>
      <w:r w:rsidRPr="00C21220">
        <w:rPr>
          <w:rFonts w:ascii="тайм" w:hAnsi="тайм"/>
          <w:lang w:val="ru-RU"/>
        </w:rPr>
        <w:t xml:space="preserve">: средний балл по истории составил 29  балла, что на  8, 57 тестовых баллов ниже по сравнению с 2017 годом. Количество не сдавших составляет 100 %.  Состояние общеобразовательной подготовки выпускников средней школы в 2018 г. по физике по сравнению с 2017 г. </w:t>
      </w:r>
      <w:r w:rsidRPr="00C21220">
        <w:rPr>
          <w:rFonts w:ascii="тайм" w:hAnsi="тайм"/>
          <w:b/>
          <w:lang w:val="ru-RU"/>
        </w:rPr>
        <w:t>ниже</w:t>
      </w:r>
      <w:r w:rsidRPr="00C21220">
        <w:rPr>
          <w:rFonts w:ascii="тайм" w:hAnsi="тайм"/>
          <w:lang w:val="ru-RU"/>
        </w:rPr>
        <w:t xml:space="preserve">: средний балл по физике составляет 42,66 балла, что на 3,19 балла ниже по сравнению с 2017 годом. Количество не сдавших составляет 8 %.  Состояние общеобразовательной подготовки выпускников средней школы в 2018 г. по обществознанию по сравнению с 2017 г. </w:t>
      </w:r>
      <w:r w:rsidRPr="00C21220">
        <w:rPr>
          <w:rFonts w:ascii="тайм" w:hAnsi="тайм"/>
          <w:b/>
          <w:lang w:val="ru-RU"/>
        </w:rPr>
        <w:t>выше</w:t>
      </w:r>
      <w:r w:rsidRPr="00C21220">
        <w:rPr>
          <w:rFonts w:ascii="тайм" w:hAnsi="тайм"/>
          <w:lang w:val="ru-RU"/>
        </w:rPr>
        <w:t xml:space="preserve">: средний балл по обществознанию составил 47,89 балла, что на  0,89 тестовых баллов выше по сравнению с 2017 годом. Количество не сдавших составляет 21%. Состояние общеобразовательной подготовки выпускников средней школы в 2018 г. по английскому языку по сравнению с 2017 г. </w:t>
      </w:r>
      <w:r w:rsidRPr="00C21220">
        <w:rPr>
          <w:rFonts w:ascii="тайм" w:hAnsi="тайм"/>
          <w:b/>
          <w:lang w:val="ru-RU"/>
        </w:rPr>
        <w:t>ниже</w:t>
      </w:r>
      <w:r w:rsidRPr="00C21220">
        <w:rPr>
          <w:rFonts w:ascii="тайм" w:hAnsi="тайм"/>
          <w:lang w:val="ru-RU"/>
        </w:rPr>
        <w:t xml:space="preserve">: средний балл по английскому языку составил 40  баллов, что на 37 тестовых балла ниже по сравнению с 2017 г. Количество не сдавших составляет 0% (сдали все). Состояние общеобразовательной подготовки выпускников средней школы в 2018 г. по литературе: средний балл по литературе составил 43 балла по сравнению с 2017 г. </w:t>
      </w:r>
      <w:r w:rsidRPr="00C21220">
        <w:rPr>
          <w:rFonts w:ascii="тайм" w:hAnsi="тайм"/>
          <w:b/>
          <w:lang w:val="ru-RU"/>
        </w:rPr>
        <w:t>ниже</w:t>
      </w:r>
      <w:r w:rsidRPr="00C21220">
        <w:rPr>
          <w:rFonts w:ascii="тайм" w:hAnsi="тайм"/>
          <w:lang w:val="ru-RU"/>
        </w:rPr>
        <w:t xml:space="preserve"> на 23 тестовых балла. Количество не </w:t>
      </w:r>
      <w:proofErr w:type="gramStart"/>
      <w:r w:rsidRPr="00C21220">
        <w:rPr>
          <w:rFonts w:ascii="тайм" w:hAnsi="тайм"/>
          <w:lang w:val="ru-RU"/>
        </w:rPr>
        <w:t>сдавших</w:t>
      </w:r>
      <w:proofErr w:type="gramEnd"/>
      <w:r w:rsidRPr="00C21220">
        <w:rPr>
          <w:rFonts w:ascii="тайм" w:hAnsi="тайм"/>
          <w:lang w:val="ru-RU"/>
        </w:rPr>
        <w:t xml:space="preserve"> составляет 0% (сдали все).</w:t>
      </w:r>
    </w:p>
    <w:p w:rsidR="00C21220" w:rsidRPr="00C21220" w:rsidRDefault="00C21220" w:rsidP="00C21220">
      <w:pPr>
        <w:pStyle w:val="af6"/>
        <w:jc w:val="center"/>
        <w:rPr>
          <w:rFonts w:ascii="тайм" w:hAnsi="тайм"/>
          <w:b/>
          <w:szCs w:val="24"/>
          <w:lang w:val="ru-RU"/>
        </w:rPr>
      </w:pPr>
      <w:r w:rsidRPr="00C21220">
        <w:rPr>
          <w:rFonts w:ascii="тайм" w:hAnsi="тайм"/>
          <w:b/>
          <w:szCs w:val="24"/>
          <w:lang w:val="ru-RU"/>
        </w:rPr>
        <w:t>Мониторинг среднего балла выпускников 11-х классов по итогам ЕГЭ русский язык</w:t>
      </w:r>
    </w:p>
    <w:p w:rsidR="00C21220" w:rsidRPr="00C21220" w:rsidRDefault="00C21220" w:rsidP="00C21220">
      <w:pPr>
        <w:pStyle w:val="af6"/>
        <w:jc w:val="center"/>
        <w:rPr>
          <w:rFonts w:ascii="тайм" w:hAnsi="тайм"/>
          <w:b/>
          <w:color w:val="C00000"/>
          <w:szCs w:val="24"/>
          <w:lang w:val="ru-RU"/>
        </w:rPr>
      </w:pPr>
    </w:p>
    <w:p w:rsidR="00C21220" w:rsidRPr="00C21220" w:rsidRDefault="00C21220" w:rsidP="00C21220">
      <w:pPr>
        <w:tabs>
          <w:tab w:val="left" w:pos="3150"/>
        </w:tabs>
        <w:rPr>
          <w:rFonts w:ascii="тайм" w:hAnsi="тайм"/>
          <w:color w:val="C00000"/>
          <w:lang w:val="ru-RU"/>
        </w:rPr>
      </w:pPr>
    </w:p>
    <w:p w:rsidR="00C21220" w:rsidRPr="00C21220" w:rsidRDefault="00C21220" w:rsidP="00C21220">
      <w:pPr>
        <w:tabs>
          <w:tab w:val="left" w:pos="3150"/>
        </w:tabs>
        <w:rPr>
          <w:rFonts w:ascii="тайм" w:hAnsi="тайм"/>
          <w:color w:val="C00000"/>
          <w:lang w:val="ru-RU"/>
        </w:rPr>
      </w:pPr>
    </w:p>
    <w:p w:rsidR="00C21220" w:rsidRDefault="00C21220" w:rsidP="00C21220">
      <w:pPr>
        <w:tabs>
          <w:tab w:val="left" w:pos="3150"/>
        </w:tabs>
        <w:jc w:val="center"/>
        <w:rPr>
          <w:color w:val="C00000"/>
        </w:rPr>
      </w:pPr>
      <w:r>
        <w:rPr>
          <w:rFonts w:ascii="Times New Roman" w:hAnsi="Times New Roman"/>
          <w:noProof/>
          <w:color w:val="C00000"/>
          <w:lang w:val="ru-RU" w:eastAsia="ru-RU" w:bidi="ar-SA"/>
        </w:rPr>
        <w:drawing>
          <wp:inline distT="0" distB="0" distL="0" distR="0">
            <wp:extent cx="3724275" cy="1924050"/>
            <wp:effectExtent l="19050" t="0" r="9525" b="0"/>
            <wp:docPr id="6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21220" w:rsidRDefault="00C21220" w:rsidP="00C21220">
      <w:pPr>
        <w:tabs>
          <w:tab w:val="left" w:pos="3150"/>
        </w:tabs>
        <w:rPr>
          <w:color w:val="C00000"/>
        </w:rPr>
      </w:pPr>
    </w:p>
    <w:p w:rsidR="00C21220" w:rsidRDefault="00C21220" w:rsidP="00C21220">
      <w:pPr>
        <w:tabs>
          <w:tab w:val="left" w:pos="3150"/>
        </w:tabs>
        <w:rPr>
          <w:color w:val="C00000"/>
        </w:rPr>
      </w:pPr>
    </w:p>
    <w:p w:rsidR="00C21220" w:rsidRDefault="00C21220" w:rsidP="00C21220">
      <w:pPr>
        <w:tabs>
          <w:tab w:val="left" w:pos="3150"/>
        </w:tabs>
        <w:rPr>
          <w:color w:val="C00000"/>
        </w:rPr>
      </w:pPr>
    </w:p>
    <w:p w:rsidR="00C21220" w:rsidRPr="00C21220" w:rsidRDefault="00C21220" w:rsidP="00C21220">
      <w:pPr>
        <w:pStyle w:val="af6"/>
        <w:jc w:val="center"/>
        <w:rPr>
          <w:rFonts w:ascii="Times New Roman" w:hAnsi="Times New Roman"/>
          <w:b/>
          <w:szCs w:val="24"/>
          <w:lang w:val="ru-RU" w:eastAsia="ru-RU"/>
        </w:rPr>
      </w:pPr>
      <w:r w:rsidRPr="00C21220">
        <w:rPr>
          <w:rFonts w:ascii="Times New Roman" w:hAnsi="Times New Roman"/>
          <w:b/>
          <w:szCs w:val="24"/>
          <w:lang w:val="ru-RU"/>
        </w:rPr>
        <w:t>Мониторинг среднего балла выпускников 11-х классов по итогам ЕГЭ</w:t>
      </w:r>
    </w:p>
    <w:p w:rsidR="00C21220" w:rsidRPr="00C21220" w:rsidRDefault="00C21220" w:rsidP="00C21220">
      <w:pPr>
        <w:pStyle w:val="af6"/>
        <w:jc w:val="center"/>
        <w:rPr>
          <w:rFonts w:ascii="Times New Roman" w:hAnsi="Times New Roman"/>
          <w:b/>
          <w:szCs w:val="24"/>
        </w:rPr>
      </w:pPr>
      <w:proofErr w:type="gramStart"/>
      <w:r w:rsidRPr="00C21220">
        <w:rPr>
          <w:rFonts w:ascii="Times New Roman" w:hAnsi="Times New Roman"/>
          <w:b/>
          <w:szCs w:val="24"/>
        </w:rPr>
        <w:t>математика</w:t>
      </w:r>
      <w:proofErr w:type="gramEnd"/>
      <w:r w:rsidRPr="00C21220">
        <w:rPr>
          <w:rFonts w:ascii="Times New Roman" w:hAnsi="Times New Roman"/>
          <w:b/>
          <w:szCs w:val="24"/>
        </w:rPr>
        <w:t xml:space="preserve"> (базовый уровень)</w:t>
      </w:r>
    </w:p>
    <w:p w:rsidR="00C21220" w:rsidRDefault="00C21220" w:rsidP="00C21220">
      <w:pPr>
        <w:pStyle w:val="af6"/>
        <w:rPr>
          <w:rFonts w:ascii="Times New Roman" w:hAnsi="Times New Roman"/>
          <w:b/>
          <w:color w:val="C00000"/>
          <w:szCs w:val="24"/>
        </w:rPr>
      </w:pPr>
    </w:p>
    <w:p w:rsidR="00C21220" w:rsidRDefault="00C21220" w:rsidP="00C21220">
      <w:pPr>
        <w:tabs>
          <w:tab w:val="left" w:pos="3150"/>
        </w:tabs>
        <w:jc w:val="center"/>
        <w:rPr>
          <w:rFonts w:ascii="Times New Roman" w:hAnsi="Times New Roman"/>
          <w:color w:val="C00000"/>
        </w:rPr>
      </w:pPr>
      <w:r>
        <w:rPr>
          <w:rFonts w:ascii="Times New Roman" w:hAnsi="Times New Roman"/>
          <w:noProof/>
          <w:color w:val="C00000"/>
          <w:lang w:val="ru-RU" w:eastAsia="ru-RU" w:bidi="ar-SA"/>
        </w:rPr>
        <w:drawing>
          <wp:inline distT="0" distB="0" distL="0" distR="0">
            <wp:extent cx="3505200" cy="1695450"/>
            <wp:effectExtent l="19050" t="0" r="19050" b="0"/>
            <wp:docPr id="2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21220" w:rsidRDefault="00C21220" w:rsidP="00C21220">
      <w:pPr>
        <w:tabs>
          <w:tab w:val="left" w:pos="3150"/>
        </w:tabs>
        <w:rPr>
          <w:color w:val="C00000"/>
        </w:rPr>
      </w:pPr>
    </w:p>
    <w:p w:rsidR="00C21220" w:rsidRDefault="00C21220" w:rsidP="00C21220">
      <w:pPr>
        <w:tabs>
          <w:tab w:val="left" w:pos="3150"/>
        </w:tabs>
        <w:rPr>
          <w:color w:val="C00000"/>
        </w:rPr>
      </w:pPr>
    </w:p>
    <w:p w:rsidR="00C21220" w:rsidRPr="00C21220" w:rsidRDefault="00C21220" w:rsidP="00C21220">
      <w:pPr>
        <w:pStyle w:val="af6"/>
        <w:jc w:val="center"/>
        <w:rPr>
          <w:rFonts w:ascii="Times New Roman" w:hAnsi="Times New Roman"/>
          <w:b/>
          <w:szCs w:val="24"/>
          <w:lang w:val="ru-RU" w:eastAsia="ru-RU"/>
        </w:rPr>
      </w:pPr>
      <w:r w:rsidRPr="00C21220">
        <w:rPr>
          <w:rFonts w:ascii="Times New Roman" w:hAnsi="Times New Roman"/>
          <w:b/>
          <w:szCs w:val="24"/>
          <w:lang w:val="ru-RU"/>
        </w:rPr>
        <w:t>Мониторинг среднего балла выпускников 11-х классов по итогам ЕГЭ</w:t>
      </w:r>
    </w:p>
    <w:p w:rsidR="00C21220" w:rsidRPr="00C21220" w:rsidRDefault="00C21220" w:rsidP="00C21220">
      <w:pPr>
        <w:pStyle w:val="af6"/>
        <w:jc w:val="center"/>
        <w:rPr>
          <w:rFonts w:ascii="Times New Roman" w:hAnsi="Times New Roman"/>
          <w:b/>
          <w:szCs w:val="24"/>
        </w:rPr>
      </w:pPr>
      <w:proofErr w:type="gramStart"/>
      <w:r w:rsidRPr="00C21220">
        <w:rPr>
          <w:rFonts w:ascii="Times New Roman" w:hAnsi="Times New Roman"/>
          <w:b/>
          <w:szCs w:val="24"/>
        </w:rPr>
        <w:t>математика</w:t>
      </w:r>
      <w:proofErr w:type="gramEnd"/>
      <w:r w:rsidRPr="00C21220">
        <w:rPr>
          <w:rFonts w:ascii="Times New Roman" w:hAnsi="Times New Roman"/>
          <w:b/>
          <w:szCs w:val="24"/>
        </w:rPr>
        <w:t xml:space="preserve"> (профильный уровень)</w:t>
      </w:r>
    </w:p>
    <w:p w:rsidR="00C21220" w:rsidRDefault="00C21220" w:rsidP="00C21220">
      <w:pPr>
        <w:pStyle w:val="af6"/>
        <w:rPr>
          <w:rFonts w:ascii="Times New Roman" w:hAnsi="Times New Roman"/>
          <w:b/>
          <w:szCs w:val="24"/>
        </w:rPr>
      </w:pPr>
    </w:p>
    <w:p w:rsidR="00C21220" w:rsidRDefault="00C21220" w:rsidP="00C21220">
      <w:pPr>
        <w:tabs>
          <w:tab w:val="left" w:pos="31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3590925" cy="18192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21220" w:rsidRDefault="00C21220" w:rsidP="00C21220">
      <w:pPr>
        <w:jc w:val="both"/>
        <w:rPr>
          <w:rFonts w:eastAsiaTheme="minorHAnsi" w:cstheme="minorBidi"/>
          <w:b/>
        </w:rPr>
      </w:pPr>
    </w:p>
    <w:p w:rsidR="00C46322" w:rsidRPr="005C0B84" w:rsidRDefault="00C46322" w:rsidP="00C46322">
      <w:pPr>
        <w:spacing w:after="200" w:line="276" w:lineRule="auto"/>
        <w:ind w:left="720"/>
        <w:contextualSpacing/>
        <w:jc w:val="both"/>
        <w:rPr>
          <w:rFonts w:ascii="тайм" w:hAnsi="тайм"/>
          <w:lang w:val="ru-RU"/>
        </w:rPr>
      </w:pPr>
    </w:p>
    <w:p w:rsidR="00C46322" w:rsidRPr="005C0B84" w:rsidRDefault="00C46322" w:rsidP="00C21220">
      <w:pPr>
        <w:ind w:left="360"/>
        <w:jc w:val="center"/>
        <w:rPr>
          <w:rFonts w:ascii="тайм" w:hAnsi="тайм"/>
          <w:b/>
          <w:lang w:val="ru-RU"/>
        </w:rPr>
      </w:pPr>
      <w:r w:rsidRPr="005C0B84">
        <w:rPr>
          <w:rFonts w:ascii="тайм" w:hAnsi="тайм"/>
          <w:b/>
          <w:lang w:val="ru-RU"/>
        </w:rPr>
        <w:t>Результаты экзаменов за курс основной школы.</w:t>
      </w:r>
    </w:p>
    <w:p w:rsidR="00C46322" w:rsidRPr="005C0B84" w:rsidRDefault="00C46322" w:rsidP="00C46322">
      <w:pPr>
        <w:spacing w:after="120"/>
        <w:ind w:firstLine="283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В 2016-2017 учебном году в 9 классах обучалось 73 человека. Все 73 человека были допущены к государственной итоговой аттестации за курс основной школы. Все учащиеся прошли итоговую аттестацию и получили документ об образовании.</w:t>
      </w:r>
    </w:p>
    <w:p w:rsidR="00C46360" w:rsidRPr="005C0B84" w:rsidRDefault="00C46360" w:rsidP="00C46360">
      <w:pPr>
        <w:jc w:val="center"/>
        <w:rPr>
          <w:rFonts w:ascii="тайм" w:eastAsiaTheme="minorHAnsi" w:hAnsi="тайм"/>
          <w:b/>
          <w:lang w:val="ru-RU"/>
        </w:rPr>
      </w:pPr>
      <w:r w:rsidRPr="005C0B84">
        <w:rPr>
          <w:rFonts w:ascii="тайм" w:eastAsiaTheme="minorHAnsi" w:hAnsi="тайм"/>
          <w:b/>
          <w:lang w:val="ru-RU"/>
        </w:rPr>
        <w:t>Мониторинг качества знаний выпускников 9-х классов по итогам ГИА-9.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1332"/>
        <w:gridCol w:w="1332"/>
        <w:gridCol w:w="1333"/>
        <w:gridCol w:w="1332"/>
        <w:gridCol w:w="1333"/>
      </w:tblGrid>
      <w:tr w:rsidR="00C46360" w:rsidRPr="005C0B84" w:rsidTr="00C21220">
        <w:tc>
          <w:tcPr>
            <w:tcW w:w="567" w:type="dxa"/>
            <w:vMerge w:val="restart"/>
          </w:tcPr>
          <w:p w:rsidR="00C46360" w:rsidRPr="005C0B84" w:rsidRDefault="00C46360" w:rsidP="00C21220">
            <w:pPr>
              <w:spacing w:after="120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№</w:t>
            </w:r>
          </w:p>
          <w:p w:rsidR="00C46360" w:rsidRPr="005C0B84" w:rsidRDefault="00C46360" w:rsidP="00C21220">
            <w:pPr>
              <w:spacing w:after="120"/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п/п</w:t>
            </w:r>
          </w:p>
        </w:tc>
        <w:tc>
          <w:tcPr>
            <w:tcW w:w="3119" w:type="dxa"/>
            <w:tcBorders>
              <w:bottom w:val="nil"/>
            </w:tcBorders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Показатели</w:t>
            </w:r>
          </w:p>
        </w:tc>
        <w:tc>
          <w:tcPr>
            <w:tcW w:w="6662" w:type="dxa"/>
            <w:gridSpan w:val="5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Русский язык</w:t>
            </w:r>
          </w:p>
        </w:tc>
      </w:tr>
      <w:tr w:rsidR="00C46360" w:rsidRPr="005C0B84" w:rsidTr="00C21220">
        <w:tc>
          <w:tcPr>
            <w:tcW w:w="567" w:type="dxa"/>
            <w:vMerge/>
          </w:tcPr>
          <w:p w:rsidR="00C46360" w:rsidRPr="005C0B84" w:rsidRDefault="00C46360" w:rsidP="00C21220">
            <w:pPr>
              <w:spacing w:after="120"/>
              <w:ind w:left="283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46360" w:rsidRPr="005C0B84" w:rsidRDefault="00C46360" w:rsidP="00C21220">
            <w:pPr>
              <w:spacing w:after="120"/>
              <w:ind w:left="283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332" w:type="dxa"/>
          </w:tcPr>
          <w:p w:rsidR="00C46360" w:rsidRPr="005C0B84" w:rsidRDefault="00C46360" w:rsidP="00C21220">
            <w:pPr>
              <w:ind w:left="-57" w:right="-57"/>
              <w:jc w:val="center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2013/14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ind w:left="-57" w:right="-57"/>
              <w:jc w:val="center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2014/2015</w:t>
            </w:r>
          </w:p>
        </w:tc>
        <w:tc>
          <w:tcPr>
            <w:tcW w:w="1333" w:type="dxa"/>
          </w:tcPr>
          <w:p w:rsidR="00C46360" w:rsidRPr="005C0B84" w:rsidRDefault="00C46360" w:rsidP="00C21220">
            <w:pPr>
              <w:ind w:left="-57" w:right="-57"/>
              <w:jc w:val="center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2015/2016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ind w:left="-57" w:right="-57"/>
              <w:jc w:val="center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2016/2017</w:t>
            </w:r>
          </w:p>
        </w:tc>
        <w:tc>
          <w:tcPr>
            <w:tcW w:w="1333" w:type="dxa"/>
          </w:tcPr>
          <w:p w:rsidR="00C46360" w:rsidRPr="005C0B84" w:rsidRDefault="00C46360" w:rsidP="00C21220">
            <w:pPr>
              <w:ind w:left="-57" w:right="-57"/>
              <w:jc w:val="center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2017/2018</w:t>
            </w:r>
          </w:p>
        </w:tc>
      </w:tr>
      <w:tr w:rsidR="00C46360" w:rsidRPr="005C0B84" w:rsidTr="00C21220">
        <w:tc>
          <w:tcPr>
            <w:tcW w:w="567" w:type="dxa"/>
          </w:tcPr>
          <w:p w:rsidR="00C46360" w:rsidRPr="005C0B84" w:rsidRDefault="00C46360" w:rsidP="00C46360">
            <w:pPr>
              <w:numPr>
                <w:ilvl w:val="0"/>
                <w:numId w:val="7"/>
              </w:numPr>
              <w:ind w:left="550" w:hanging="437"/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3119" w:type="dxa"/>
          </w:tcPr>
          <w:p w:rsidR="00C46360" w:rsidRPr="005C0B84" w:rsidRDefault="00C46360" w:rsidP="00C21220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Участвовали в экзамене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57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53</w:t>
            </w:r>
          </w:p>
        </w:tc>
        <w:tc>
          <w:tcPr>
            <w:tcW w:w="1333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54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73</w:t>
            </w:r>
          </w:p>
        </w:tc>
        <w:tc>
          <w:tcPr>
            <w:tcW w:w="1333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101</w:t>
            </w:r>
          </w:p>
        </w:tc>
      </w:tr>
      <w:tr w:rsidR="00C46360" w:rsidRPr="005C0B84" w:rsidTr="00C21220">
        <w:tc>
          <w:tcPr>
            <w:tcW w:w="567" w:type="dxa"/>
          </w:tcPr>
          <w:p w:rsidR="00C46360" w:rsidRPr="005C0B84" w:rsidRDefault="00C46360" w:rsidP="00C46360">
            <w:pPr>
              <w:numPr>
                <w:ilvl w:val="0"/>
                <w:numId w:val="7"/>
              </w:numPr>
              <w:ind w:left="550" w:hanging="437"/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3119" w:type="dxa"/>
          </w:tcPr>
          <w:p w:rsidR="00C46360" w:rsidRPr="005C0B84" w:rsidRDefault="00C46360" w:rsidP="00C21220">
            <w:pPr>
              <w:ind w:right="-57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Получили оценку «5» (количество / %)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2(3</w:t>
            </w:r>
            <w:proofErr w:type="gramStart"/>
            <w:r w:rsidRPr="005C0B84">
              <w:rPr>
                <w:rFonts w:ascii="тайм" w:hAnsi="тайм"/>
                <w:sz w:val="20"/>
                <w:szCs w:val="20"/>
              </w:rPr>
              <w:t>,5</w:t>
            </w:r>
            <w:proofErr w:type="gramEnd"/>
            <w:r w:rsidRPr="005C0B84">
              <w:rPr>
                <w:rFonts w:ascii="тайм" w:hAnsi="тайм"/>
                <w:sz w:val="20"/>
                <w:szCs w:val="20"/>
              </w:rPr>
              <w:t>%)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8 (15%)</w:t>
            </w:r>
          </w:p>
        </w:tc>
        <w:tc>
          <w:tcPr>
            <w:tcW w:w="1333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 (1</w:t>
            </w:r>
            <w:proofErr w:type="gramStart"/>
            <w:r w:rsidRPr="005C0B84">
              <w:rPr>
                <w:rFonts w:ascii="тайм" w:hAnsi="тайм"/>
                <w:sz w:val="20"/>
                <w:szCs w:val="20"/>
              </w:rPr>
              <w:t>,9</w:t>
            </w:r>
            <w:proofErr w:type="gramEnd"/>
            <w:r w:rsidRPr="005C0B84">
              <w:rPr>
                <w:rFonts w:ascii="тайм" w:hAnsi="тайм"/>
                <w:sz w:val="20"/>
                <w:szCs w:val="20"/>
              </w:rPr>
              <w:t>%)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5 (6</w:t>
            </w:r>
            <w:proofErr w:type="gramStart"/>
            <w:r w:rsidRPr="005C0B84">
              <w:rPr>
                <w:rFonts w:ascii="тайм" w:hAnsi="тайм"/>
                <w:sz w:val="20"/>
                <w:szCs w:val="20"/>
              </w:rPr>
              <w:t>,8</w:t>
            </w:r>
            <w:proofErr w:type="gramEnd"/>
            <w:r w:rsidRPr="005C0B84">
              <w:rPr>
                <w:rFonts w:ascii="тайм" w:hAnsi="тайм"/>
                <w:sz w:val="20"/>
                <w:szCs w:val="20"/>
              </w:rPr>
              <w:t>%)</w:t>
            </w:r>
          </w:p>
        </w:tc>
        <w:tc>
          <w:tcPr>
            <w:tcW w:w="1333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3(3%)</w:t>
            </w:r>
          </w:p>
        </w:tc>
      </w:tr>
      <w:tr w:rsidR="00C46360" w:rsidRPr="005C0B84" w:rsidTr="00C21220">
        <w:tc>
          <w:tcPr>
            <w:tcW w:w="567" w:type="dxa"/>
          </w:tcPr>
          <w:p w:rsidR="00C46360" w:rsidRPr="005C0B84" w:rsidRDefault="00C46360" w:rsidP="00C46360">
            <w:pPr>
              <w:numPr>
                <w:ilvl w:val="0"/>
                <w:numId w:val="7"/>
              </w:numPr>
              <w:ind w:left="550" w:hanging="437"/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3119" w:type="dxa"/>
          </w:tcPr>
          <w:p w:rsidR="00C46360" w:rsidRPr="005C0B84" w:rsidRDefault="00C46360" w:rsidP="00C21220">
            <w:pPr>
              <w:ind w:right="-57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Получили оценку «4» (количество / %)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10(17</w:t>
            </w:r>
            <w:proofErr w:type="gramStart"/>
            <w:r w:rsidRPr="005C0B84">
              <w:rPr>
                <w:rFonts w:ascii="тайм" w:hAnsi="тайм"/>
                <w:sz w:val="20"/>
                <w:szCs w:val="20"/>
              </w:rPr>
              <w:t>,5</w:t>
            </w:r>
            <w:proofErr w:type="gramEnd"/>
            <w:r w:rsidRPr="005C0B84">
              <w:rPr>
                <w:rFonts w:ascii="тайм" w:hAnsi="тайм"/>
                <w:sz w:val="20"/>
                <w:szCs w:val="20"/>
              </w:rPr>
              <w:t>%)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23 (43</w:t>
            </w:r>
            <w:proofErr w:type="gramStart"/>
            <w:r w:rsidRPr="005C0B84">
              <w:rPr>
                <w:rFonts w:ascii="тайм" w:hAnsi="тайм"/>
                <w:sz w:val="20"/>
                <w:szCs w:val="20"/>
              </w:rPr>
              <w:t>,3</w:t>
            </w:r>
            <w:proofErr w:type="gramEnd"/>
            <w:r w:rsidRPr="005C0B84">
              <w:rPr>
                <w:rFonts w:ascii="тайм" w:hAnsi="тайм"/>
                <w:sz w:val="20"/>
                <w:szCs w:val="20"/>
              </w:rPr>
              <w:t>%)</w:t>
            </w:r>
          </w:p>
        </w:tc>
        <w:tc>
          <w:tcPr>
            <w:tcW w:w="1333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8 (14</w:t>
            </w:r>
            <w:proofErr w:type="gramStart"/>
            <w:r w:rsidRPr="005C0B84">
              <w:rPr>
                <w:rFonts w:ascii="тайм" w:hAnsi="тайм"/>
                <w:sz w:val="20"/>
                <w:szCs w:val="20"/>
              </w:rPr>
              <w:t>,8</w:t>
            </w:r>
            <w:proofErr w:type="gramEnd"/>
            <w:r w:rsidRPr="005C0B84">
              <w:rPr>
                <w:rFonts w:ascii="тайм" w:hAnsi="тайм"/>
                <w:sz w:val="20"/>
                <w:szCs w:val="20"/>
              </w:rPr>
              <w:t>%)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13 (17</w:t>
            </w:r>
            <w:proofErr w:type="gramStart"/>
            <w:r w:rsidRPr="005C0B84">
              <w:rPr>
                <w:rFonts w:ascii="тайм" w:hAnsi="тайм"/>
                <w:sz w:val="20"/>
                <w:szCs w:val="20"/>
              </w:rPr>
              <w:t>,8</w:t>
            </w:r>
            <w:proofErr w:type="gramEnd"/>
            <w:r w:rsidRPr="005C0B84">
              <w:rPr>
                <w:rFonts w:ascii="тайм" w:hAnsi="тайм"/>
                <w:sz w:val="20"/>
                <w:szCs w:val="20"/>
              </w:rPr>
              <w:t>%)</w:t>
            </w:r>
          </w:p>
        </w:tc>
        <w:tc>
          <w:tcPr>
            <w:tcW w:w="1333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26(26%)</w:t>
            </w:r>
          </w:p>
        </w:tc>
      </w:tr>
      <w:tr w:rsidR="00C46360" w:rsidRPr="005C0B84" w:rsidTr="00C21220">
        <w:tc>
          <w:tcPr>
            <w:tcW w:w="567" w:type="dxa"/>
          </w:tcPr>
          <w:p w:rsidR="00C46360" w:rsidRPr="005C0B84" w:rsidRDefault="00C46360" w:rsidP="00C46360">
            <w:pPr>
              <w:numPr>
                <w:ilvl w:val="0"/>
                <w:numId w:val="7"/>
              </w:numPr>
              <w:ind w:left="550" w:hanging="437"/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3119" w:type="dxa"/>
          </w:tcPr>
          <w:p w:rsidR="00C46360" w:rsidRPr="005C0B84" w:rsidRDefault="00C46360" w:rsidP="00C21220">
            <w:pPr>
              <w:ind w:right="-57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Получили оценку «3» (количество / %)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45(79%)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22(41,5)</w:t>
            </w:r>
          </w:p>
        </w:tc>
        <w:tc>
          <w:tcPr>
            <w:tcW w:w="1333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45 (83</w:t>
            </w:r>
            <w:proofErr w:type="gramStart"/>
            <w:r w:rsidRPr="005C0B84">
              <w:rPr>
                <w:rFonts w:ascii="тайм" w:hAnsi="тайм"/>
                <w:sz w:val="20"/>
                <w:szCs w:val="20"/>
              </w:rPr>
              <w:t>,3</w:t>
            </w:r>
            <w:proofErr w:type="gramEnd"/>
            <w:r w:rsidRPr="005C0B84">
              <w:rPr>
                <w:rFonts w:ascii="тайм" w:hAnsi="тайм"/>
                <w:sz w:val="20"/>
                <w:szCs w:val="20"/>
              </w:rPr>
              <w:t>%)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55 (75</w:t>
            </w:r>
            <w:proofErr w:type="gramStart"/>
            <w:r w:rsidRPr="005C0B84">
              <w:rPr>
                <w:rFonts w:ascii="тайм" w:hAnsi="тайм"/>
                <w:sz w:val="20"/>
                <w:szCs w:val="20"/>
              </w:rPr>
              <w:t>,4</w:t>
            </w:r>
            <w:proofErr w:type="gramEnd"/>
            <w:r w:rsidRPr="005C0B84">
              <w:rPr>
                <w:rFonts w:ascii="тайм" w:hAnsi="тайм"/>
                <w:sz w:val="20"/>
                <w:szCs w:val="20"/>
              </w:rPr>
              <w:t>%)</w:t>
            </w:r>
          </w:p>
        </w:tc>
        <w:tc>
          <w:tcPr>
            <w:tcW w:w="1333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72(71%)</w:t>
            </w:r>
          </w:p>
        </w:tc>
      </w:tr>
      <w:tr w:rsidR="00C46360" w:rsidRPr="005C0B84" w:rsidTr="00C21220">
        <w:tc>
          <w:tcPr>
            <w:tcW w:w="567" w:type="dxa"/>
          </w:tcPr>
          <w:p w:rsidR="00C46360" w:rsidRPr="005C0B84" w:rsidRDefault="00C46360" w:rsidP="00C46360">
            <w:pPr>
              <w:numPr>
                <w:ilvl w:val="0"/>
                <w:numId w:val="7"/>
              </w:numPr>
              <w:ind w:left="550" w:hanging="437"/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3119" w:type="dxa"/>
          </w:tcPr>
          <w:p w:rsidR="00C46360" w:rsidRPr="005C0B84" w:rsidRDefault="00C46360" w:rsidP="00C21220">
            <w:pPr>
              <w:ind w:right="-57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Получили оценку «2» (количество / %)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</w:t>
            </w:r>
          </w:p>
        </w:tc>
        <w:tc>
          <w:tcPr>
            <w:tcW w:w="1333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</w:t>
            </w:r>
          </w:p>
        </w:tc>
        <w:tc>
          <w:tcPr>
            <w:tcW w:w="1333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0</w:t>
            </w:r>
          </w:p>
        </w:tc>
      </w:tr>
      <w:tr w:rsidR="00C46360" w:rsidRPr="005C0B84" w:rsidTr="00C21220">
        <w:trPr>
          <w:trHeight w:val="1146"/>
        </w:trPr>
        <w:tc>
          <w:tcPr>
            <w:tcW w:w="567" w:type="dxa"/>
          </w:tcPr>
          <w:p w:rsidR="00C46360" w:rsidRPr="005C0B84" w:rsidRDefault="00C46360" w:rsidP="00C46360">
            <w:pPr>
              <w:numPr>
                <w:ilvl w:val="0"/>
                <w:numId w:val="7"/>
              </w:numPr>
              <w:ind w:left="550" w:hanging="437"/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3119" w:type="dxa"/>
          </w:tcPr>
          <w:p w:rsidR="00C46360" w:rsidRPr="005C0B84" w:rsidRDefault="00C46360" w:rsidP="00C21220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Средняя оценка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3,2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3,8</w:t>
            </w:r>
          </w:p>
        </w:tc>
        <w:tc>
          <w:tcPr>
            <w:tcW w:w="1333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3,2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3,4</w:t>
            </w:r>
          </w:p>
        </w:tc>
        <w:tc>
          <w:tcPr>
            <w:tcW w:w="1333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3,3</w:t>
            </w:r>
          </w:p>
        </w:tc>
      </w:tr>
      <w:tr w:rsidR="00C46360" w:rsidRPr="005C0B84" w:rsidTr="00C21220">
        <w:tc>
          <w:tcPr>
            <w:tcW w:w="567" w:type="dxa"/>
          </w:tcPr>
          <w:p w:rsidR="00C46360" w:rsidRPr="005C0B84" w:rsidRDefault="00C46360" w:rsidP="00C46360">
            <w:pPr>
              <w:numPr>
                <w:ilvl w:val="0"/>
                <w:numId w:val="7"/>
              </w:numPr>
              <w:ind w:left="550" w:hanging="437"/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3119" w:type="dxa"/>
          </w:tcPr>
          <w:p w:rsidR="00C46360" w:rsidRPr="005C0B84" w:rsidRDefault="00C46360" w:rsidP="00C21220">
            <w:pPr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% качества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18,5%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60%</w:t>
            </w:r>
          </w:p>
        </w:tc>
        <w:tc>
          <w:tcPr>
            <w:tcW w:w="1333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16,6%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24,6%</w:t>
            </w:r>
          </w:p>
        </w:tc>
        <w:tc>
          <w:tcPr>
            <w:tcW w:w="1333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29%</w:t>
            </w:r>
          </w:p>
        </w:tc>
      </w:tr>
      <w:tr w:rsidR="00C46360" w:rsidRPr="005C0B84" w:rsidTr="00C21220">
        <w:tc>
          <w:tcPr>
            <w:tcW w:w="567" w:type="dxa"/>
          </w:tcPr>
          <w:p w:rsidR="00C46360" w:rsidRPr="005C0B84" w:rsidRDefault="00C46360" w:rsidP="00C46360">
            <w:pPr>
              <w:numPr>
                <w:ilvl w:val="0"/>
                <w:numId w:val="7"/>
              </w:numPr>
              <w:ind w:left="550" w:hanging="437"/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3119" w:type="dxa"/>
          </w:tcPr>
          <w:p w:rsidR="00C46360" w:rsidRPr="005C0B84" w:rsidRDefault="00C46360" w:rsidP="00C21220">
            <w:pPr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% обученности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100%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100%</w:t>
            </w:r>
          </w:p>
        </w:tc>
        <w:tc>
          <w:tcPr>
            <w:tcW w:w="1333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100%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100%</w:t>
            </w:r>
          </w:p>
        </w:tc>
        <w:tc>
          <w:tcPr>
            <w:tcW w:w="1333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100%</w:t>
            </w:r>
          </w:p>
        </w:tc>
      </w:tr>
      <w:tr w:rsidR="00C46360" w:rsidRPr="005C0B84" w:rsidTr="00C21220">
        <w:tc>
          <w:tcPr>
            <w:tcW w:w="567" w:type="dxa"/>
          </w:tcPr>
          <w:p w:rsidR="00C46360" w:rsidRPr="005C0B84" w:rsidRDefault="00C46360" w:rsidP="00C46360">
            <w:pPr>
              <w:numPr>
                <w:ilvl w:val="0"/>
                <w:numId w:val="7"/>
              </w:numPr>
              <w:ind w:left="550" w:hanging="437"/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3119" w:type="dxa"/>
          </w:tcPr>
          <w:p w:rsidR="00C46360" w:rsidRPr="005C0B84" w:rsidRDefault="00C46360" w:rsidP="00C21220">
            <w:pPr>
              <w:ind w:right="-57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 xml:space="preserve">Экзаменационная оценка соответствует </w:t>
            </w:r>
            <w:proofErr w:type="gramStart"/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годовой</w:t>
            </w:r>
            <w:proofErr w:type="gramEnd"/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 xml:space="preserve"> (количество / %)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45(78%)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24(45</w:t>
            </w:r>
            <w:proofErr w:type="gramStart"/>
            <w:r w:rsidRPr="005C0B84">
              <w:rPr>
                <w:rFonts w:ascii="тайм" w:hAnsi="тайм"/>
                <w:sz w:val="20"/>
                <w:szCs w:val="20"/>
              </w:rPr>
              <w:t>,2</w:t>
            </w:r>
            <w:proofErr w:type="gramEnd"/>
            <w:r w:rsidRPr="005C0B84">
              <w:rPr>
                <w:rFonts w:ascii="тайм" w:hAnsi="тайм"/>
                <w:sz w:val="20"/>
                <w:szCs w:val="20"/>
              </w:rPr>
              <w:t>%)</w:t>
            </w:r>
          </w:p>
        </w:tc>
        <w:tc>
          <w:tcPr>
            <w:tcW w:w="1333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34 (63%)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52 (71%)</w:t>
            </w:r>
          </w:p>
        </w:tc>
        <w:tc>
          <w:tcPr>
            <w:tcW w:w="1333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68(67%)</w:t>
            </w:r>
          </w:p>
        </w:tc>
      </w:tr>
      <w:tr w:rsidR="00C46360" w:rsidRPr="005C0B84" w:rsidTr="00C21220">
        <w:tc>
          <w:tcPr>
            <w:tcW w:w="567" w:type="dxa"/>
          </w:tcPr>
          <w:p w:rsidR="00C46360" w:rsidRPr="005C0B84" w:rsidRDefault="00C46360" w:rsidP="00C46360">
            <w:pPr>
              <w:numPr>
                <w:ilvl w:val="0"/>
                <w:numId w:val="7"/>
              </w:numPr>
              <w:ind w:left="550" w:hanging="437"/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3119" w:type="dxa"/>
          </w:tcPr>
          <w:p w:rsidR="00C46360" w:rsidRPr="005C0B84" w:rsidRDefault="00C46360" w:rsidP="00C21220">
            <w:pPr>
              <w:ind w:right="-57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 xml:space="preserve">Экзаменационная оценка выше </w:t>
            </w:r>
            <w:proofErr w:type="gramStart"/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годовой</w:t>
            </w:r>
            <w:proofErr w:type="gramEnd"/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 xml:space="preserve"> (кол-во / %)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5(9%)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22(41</w:t>
            </w:r>
            <w:proofErr w:type="gramStart"/>
            <w:r w:rsidRPr="005C0B84">
              <w:rPr>
                <w:rFonts w:ascii="тайм" w:hAnsi="тайм"/>
                <w:sz w:val="20"/>
                <w:szCs w:val="20"/>
              </w:rPr>
              <w:t>,5</w:t>
            </w:r>
            <w:proofErr w:type="gramEnd"/>
            <w:r w:rsidRPr="005C0B84">
              <w:rPr>
                <w:rFonts w:ascii="тайм" w:hAnsi="тайм"/>
                <w:sz w:val="20"/>
                <w:szCs w:val="20"/>
              </w:rPr>
              <w:t>%)</w:t>
            </w:r>
          </w:p>
        </w:tc>
        <w:tc>
          <w:tcPr>
            <w:tcW w:w="1333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 (1</w:t>
            </w:r>
            <w:proofErr w:type="gramStart"/>
            <w:r w:rsidRPr="005C0B84">
              <w:rPr>
                <w:rFonts w:ascii="тайм" w:hAnsi="тайм"/>
                <w:sz w:val="20"/>
                <w:szCs w:val="20"/>
              </w:rPr>
              <w:t>,8</w:t>
            </w:r>
            <w:proofErr w:type="gramEnd"/>
            <w:r w:rsidRPr="005C0B84">
              <w:rPr>
                <w:rFonts w:ascii="тайм" w:hAnsi="тайм"/>
                <w:sz w:val="20"/>
                <w:szCs w:val="20"/>
              </w:rPr>
              <w:t>%)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 (4</w:t>
            </w:r>
            <w:proofErr w:type="gramStart"/>
            <w:r w:rsidRPr="005C0B84">
              <w:rPr>
                <w:rFonts w:ascii="тайм" w:hAnsi="тайм"/>
                <w:sz w:val="20"/>
                <w:szCs w:val="20"/>
              </w:rPr>
              <w:t>,%</w:t>
            </w:r>
            <w:proofErr w:type="gramEnd"/>
            <w:r w:rsidRPr="005C0B84">
              <w:rPr>
                <w:rFonts w:ascii="тайм" w:hAnsi="тайм"/>
                <w:sz w:val="20"/>
                <w:szCs w:val="20"/>
              </w:rPr>
              <w:t>)</w:t>
            </w:r>
          </w:p>
        </w:tc>
        <w:tc>
          <w:tcPr>
            <w:tcW w:w="1333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6(6%)</w:t>
            </w:r>
          </w:p>
        </w:tc>
      </w:tr>
      <w:tr w:rsidR="00C46360" w:rsidRPr="005C0B84" w:rsidTr="00C21220">
        <w:tc>
          <w:tcPr>
            <w:tcW w:w="567" w:type="dxa"/>
          </w:tcPr>
          <w:p w:rsidR="00C46360" w:rsidRPr="005C0B84" w:rsidRDefault="00C46360" w:rsidP="00C46360">
            <w:pPr>
              <w:numPr>
                <w:ilvl w:val="0"/>
                <w:numId w:val="7"/>
              </w:numPr>
              <w:ind w:left="550" w:hanging="437"/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3119" w:type="dxa"/>
          </w:tcPr>
          <w:p w:rsidR="00C46360" w:rsidRPr="005C0B84" w:rsidRDefault="00C46360" w:rsidP="00C21220">
            <w:pPr>
              <w:ind w:right="-57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 xml:space="preserve">Экзаменационная оценка ниже </w:t>
            </w:r>
            <w:proofErr w:type="gramStart"/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годовой</w:t>
            </w:r>
            <w:proofErr w:type="gramEnd"/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 xml:space="preserve"> (кол-во / %)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7 (13%)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4(7</w:t>
            </w:r>
            <w:proofErr w:type="gramStart"/>
            <w:r w:rsidRPr="005C0B84">
              <w:rPr>
                <w:rFonts w:ascii="тайм" w:hAnsi="тайм"/>
                <w:sz w:val="20"/>
                <w:szCs w:val="20"/>
              </w:rPr>
              <w:t>,5</w:t>
            </w:r>
            <w:proofErr w:type="gramEnd"/>
            <w:r w:rsidRPr="005C0B84">
              <w:rPr>
                <w:rFonts w:ascii="тайм" w:hAnsi="тайм"/>
                <w:sz w:val="20"/>
                <w:szCs w:val="20"/>
              </w:rPr>
              <w:t>%)</w:t>
            </w:r>
          </w:p>
        </w:tc>
        <w:tc>
          <w:tcPr>
            <w:tcW w:w="1333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19 (36</w:t>
            </w:r>
            <w:proofErr w:type="gramStart"/>
            <w:r w:rsidRPr="005C0B84">
              <w:rPr>
                <w:rFonts w:ascii="тайм" w:hAnsi="тайм"/>
                <w:sz w:val="20"/>
                <w:szCs w:val="20"/>
              </w:rPr>
              <w:t>,2</w:t>
            </w:r>
            <w:proofErr w:type="gramEnd"/>
            <w:r w:rsidRPr="005C0B84">
              <w:rPr>
                <w:rFonts w:ascii="тайм" w:hAnsi="тайм"/>
                <w:sz w:val="20"/>
                <w:szCs w:val="20"/>
              </w:rPr>
              <w:t>%)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18 (25%)</w:t>
            </w:r>
          </w:p>
        </w:tc>
        <w:tc>
          <w:tcPr>
            <w:tcW w:w="1333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27(27%)</w:t>
            </w:r>
          </w:p>
        </w:tc>
      </w:tr>
    </w:tbl>
    <w:p w:rsidR="00C46360" w:rsidRPr="005C0B84" w:rsidRDefault="00C46360" w:rsidP="00C46360">
      <w:pPr>
        <w:rPr>
          <w:rFonts w:ascii="тайм" w:eastAsiaTheme="minorHAnsi" w:hAnsi="тайм"/>
          <w:sz w:val="20"/>
          <w:szCs w:val="20"/>
        </w:rPr>
      </w:pPr>
    </w:p>
    <w:p w:rsidR="00C46360" w:rsidRPr="005C0B84" w:rsidRDefault="00C46360" w:rsidP="00C46360">
      <w:pPr>
        <w:rPr>
          <w:rFonts w:ascii="тайм" w:eastAsiaTheme="minorHAnsi" w:hAnsi="тайм"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1332"/>
        <w:gridCol w:w="1332"/>
        <w:gridCol w:w="1333"/>
        <w:gridCol w:w="1332"/>
        <w:gridCol w:w="1333"/>
      </w:tblGrid>
      <w:tr w:rsidR="00C46360" w:rsidRPr="005C0B84" w:rsidTr="00C21220">
        <w:tc>
          <w:tcPr>
            <w:tcW w:w="567" w:type="dxa"/>
            <w:vMerge w:val="restart"/>
          </w:tcPr>
          <w:p w:rsidR="00C46360" w:rsidRPr="005C0B84" w:rsidRDefault="00C46360" w:rsidP="00C21220">
            <w:pPr>
              <w:spacing w:after="120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№</w:t>
            </w:r>
          </w:p>
          <w:p w:rsidR="00C46360" w:rsidRPr="005C0B84" w:rsidRDefault="00C46360" w:rsidP="00C21220">
            <w:pPr>
              <w:spacing w:after="120"/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п/п</w:t>
            </w:r>
          </w:p>
        </w:tc>
        <w:tc>
          <w:tcPr>
            <w:tcW w:w="3119" w:type="dxa"/>
            <w:tcBorders>
              <w:bottom w:val="nil"/>
            </w:tcBorders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Показатели</w:t>
            </w:r>
          </w:p>
        </w:tc>
        <w:tc>
          <w:tcPr>
            <w:tcW w:w="6662" w:type="dxa"/>
            <w:gridSpan w:val="5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Математика</w:t>
            </w:r>
          </w:p>
        </w:tc>
      </w:tr>
      <w:tr w:rsidR="00C46360" w:rsidRPr="005C0B84" w:rsidTr="00C21220">
        <w:tc>
          <w:tcPr>
            <w:tcW w:w="567" w:type="dxa"/>
            <w:vMerge/>
          </w:tcPr>
          <w:p w:rsidR="00C46360" w:rsidRPr="005C0B84" w:rsidRDefault="00C46360" w:rsidP="00C21220">
            <w:pPr>
              <w:spacing w:after="120"/>
              <w:ind w:left="283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46360" w:rsidRPr="005C0B84" w:rsidRDefault="00C46360" w:rsidP="00C21220">
            <w:pPr>
              <w:spacing w:after="120"/>
              <w:ind w:left="283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332" w:type="dxa"/>
          </w:tcPr>
          <w:p w:rsidR="00C46360" w:rsidRPr="005C0B84" w:rsidRDefault="00C46360" w:rsidP="00C21220">
            <w:pPr>
              <w:ind w:left="-57" w:right="-57"/>
              <w:jc w:val="center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2013/14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ind w:left="-57" w:right="-57"/>
              <w:jc w:val="center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2014-2015</w:t>
            </w:r>
          </w:p>
        </w:tc>
        <w:tc>
          <w:tcPr>
            <w:tcW w:w="1333" w:type="dxa"/>
          </w:tcPr>
          <w:p w:rsidR="00C46360" w:rsidRPr="005C0B84" w:rsidRDefault="00C46360" w:rsidP="00C21220">
            <w:pPr>
              <w:ind w:left="-57" w:right="-57"/>
              <w:jc w:val="center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2015/2016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ind w:left="-57" w:right="-57"/>
              <w:jc w:val="center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2016/2017</w:t>
            </w:r>
          </w:p>
        </w:tc>
        <w:tc>
          <w:tcPr>
            <w:tcW w:w="1333" w:type="dxa"/>
          </w:tcPr>
          <w:p w:rsidR="00C46360" w:rsidRPr="005C0B84" w:rsidRDefault="00C46360" w:rsidP="00C21220">
            <w:pPr>
              <w:ind w:left="-57" w:right="-57"/>
              <w:jc w:val="center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2017/2018</w:t>
            </w:r>
          </w:p>
        </w:tc>
      </w:tr>
      <w:tr w:rsidR="00C46360" w:rsidRPr="005C0B84" w:rsidTr="00C21220">
        <w:tc>
          <w:tcPr>
            <w:tcW w:w="567" w:type="dxa"/>
          </w:tcPr>
          <w:p w:rsidR="00C46360" w:rsidRPr="005C0B84" w:rsidRDefault="00C46360" w:rsidP="00C46360">
            <w:pPr>
              <w:numPr>
                <w:ilvl w:val="0"/>
                <w:numId w:val="17"/>
              </w:numPr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3119" w:type="dxa"/>
          </w:tcPr>
          <w:p w:rsidR="00C46360" w:rsidRPr="005C0B84" w:rsidRDefault="00C46360" w:rsidP="00C21220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Участвовали в экзамене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57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53</w:t>
            </w:r>
          </w:p>
        </w:tc>
        <w:tc>
          <w:tcPr>
            <w:tcW w:w="1333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54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73</w:t>
            </w:r>
          </w:p>
        </w:tc>
        <w:tc>
          <w:tcPr>
            <w:tcW w:w="1333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101</w:t>
            </w:r>
          </w:p>
        </w:tc>
      </w:tr>
      <w:tr w:rsidR="00C46360" w:rsidRPr="005C0B84" w:rsidTr="00C21220">
        <w:tc>
          <w:tcPr>
            <w:tcW w:w="567" w:type="dxa"/>
          </w:tcPr>
          <w:p w:rsidR="00C46360" w:rsidRPr="005C0B84" w:rsidRDefault="00C46360" w:rsidP="00C46360">
            <w:pPr>
              <w:numPr>
                <w:ilvl w:val="0"/>
                <w:numId w:val="17"/>
              </w:numPr>
              <w:ind w:left="550" w:hanging="437"/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3119" w:type="dxa"/>
          </w:tcPr>
          <w:p w:rsidR="00C46360" w:rsidRPr="005C0B84" w:rsidRDefault="00C46360" w:rsidP="00C21220">
            <w:pPr>
              <w:ind w:right="-57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Получили оценку «5» (количество / %)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1(1</w:t>
            </w:r>
            <w:proofErr w:type="gramStart"/>
            <w:r w:rsidRPr="005C0B84">
              <w:rPr>
                <w:rFonts w:ascii="тайм" w:hAnsi="тайм"/>
                <w:sz w:val="20"/>
                <w:szCs w:val="20"/>
              </w:rPr>
              <w:t>,7</w:t>
            </w:r>
            <w:proofErr w:type="gramEnd"/>
            <w:r w:rsidRPr="005C0B84">
              <w:rPr>
                <w:rFonts w:ascii="тайм" w:hAnsi="тайм"/>
                <w:sz w:val="20"/>
                <w:szCs w:val="20"/>
              </w:rPr>
              <w:t>%)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</w:t>
            </w:r>
          </w:p>
        </w:tc>
        <w:tc>
          <w:tcPr>
            <w:tcW w:w="1333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7 (12</w:t>
            </w:r>
            <w:proofErr w:type="gramStart"/>
            <w:r w:rsidRPr="005C0B84">
              <w:rPr>
                <w:rFonts w:ascii="тайм" w:hAnsi="тайм"/>
                <w:sz w:val="20"/>
                <w:szCs w:val="20"/>
              </w:rPr>
              <w:t>,9</w:t>
            </w:r>
            <w:proofErr w:type="gramEnd"/>
            <w:r w:rsidRPr="005C0B84">
              <w:rPr>
                <w:rFonts w:ascii="тайм" w:hAnsi="тайм"/>
                <w:sz w:val="20"/>
                <w:szCs w:val="20"/>
              </w:rPr>
              <w:t>%)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15(21%)</w:t>
            </w:r>
          </w:p>
        </w:tc>
        <w:tc>
          <w:tcPr>
            <w:tcW w:w="1333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4(4%)</w:t>
            </w:r>
          </w:p>
        </w:tc>
      </w:tr>
      <w:tr w:rsidR="00C46360" w:rsidRPr="005C0B84" w:rsidTr="00C21220">
        <w:tc>
          <w:tcPr>
            <w:tcW w:w="567" w:type="dxa"/>
          </w:tcPr>
          <w:p w:rsidR="00C46360" w:rsidRPr="005C0B84" w:rsidRDefault="00C46360" w:rsidP="00C46360">
            <w:pPr>
              <w:numPr>
                <w:ilvl w:val="0"/>
                <w:numId w:val="17"/>
              </w:numPr>
              <w:ind w:left="550" w:hanging="437"/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3119" w:type="dxa"/>
          </w:tcPr>
          <w:p w:rsidR="00C46360" w:rsidRPr="005C0B84" w:rsidRDefault="00C46360" w:rsidP="00C21220">
            <w:pPr>
              <w:ind w:right="-57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Получили оценку «4» (количество / %)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13(22</w:t>
            </w:r>
            <w:proofErr w:type="gramStart"/>
            <w:r w:rsidRPr="005C0B84">
              <w:rPr>
                <w:rFonts w:ascii="тайм" w:hAnsi="тайм"/>
                <w:sz w:val="20"/>
                <w:szCs w:val="20"/>
              </w:rPr>
              <w:t>,8</w:t>
            </w:r>
            <w:proofErr w:type="gramEnd"/>
            <w:r w:rsidRPr="005C0B84">
              <w:rPr>
                <w:rFonts w:ascii="тайм" w:hAnsi="тайм"/>
                <w:sz w:val="20"/>
                <w:szCs w:val="20"/>
              </w:rPr>
              <w:t>%)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42 (79</w:t>
            </w:r>
            <w:proofErr w:type="gramStart"/>
            <w:r w:rsidRPr="005C0B84">
              <w:rPr>
                <w:rFonts w:ascii="тайм" w:hAnsi="тайм"/>
                <w:sz w:val="20"/>
                <w:szCs w:val="20"/>
              </w:rPr>
              <w:t>,2</w:t>
            </w:r>
            <w:proofErr w:type="gramEnd"/>
            <w:r w:rsidRPr="005C0B84">
              <w:rPr>
                <w:rFonts w:ascii="тайм" w:hAnsi="тайм"/>
                <w:sz w:val="20"/>
                <w:szCs w:val="20"/>
              </w:rPr>
              <w:t>%)</w:t>
            </w:r>
          </w:p>
        </w:tc>
        <w:tc>
          <w:tcPr>
            <w:tcW w:w="1333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44</w:t>
            </w:r>
          </w:p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(81</w:t>
            </w:r>
            <w:proofErr w:type="gramStart"/>
            <w:r w:rsidRPr="005C0B84">
              <w:rPr>
                <w:rFonts w:ascii="тайм" w:hAnsi="тайм"/>
                <w:sz w:val="20"/>
                <w:szCs w:val="20"/>
              </w:rPr>
              <w:t>,4</w:t>
            </w:r>
            <w:proofErr w:type="gramEnd"/>
            <w:r w:rsidRPr="005C0B84">
              <w:rPr>
                <w:rFonts w:ascii="тайм" w:hAnsi="тайм"/>
                <w:sz w:val="20"/>
                <w:szCs w:val="20"/>
              </w:rPr>
              <w:t>%)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46</w:t>
            </w:r>
          </w:p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(63%)</w:t>
            </w:r>
          </w:p>
        </w:tc>
        <w:tc>
          <w:tcPr>
            <w:tcW w:w="1333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60(60%)</w:t>
            </w:r>
          </w:p>
        </w:tc>
      </w:tr>
      <w:tr w:rsidR="00C46360" w:rsidRPr="005C0B84" w:rsidTr="00C21220">
        <w:tc>
          <w:tcPr>
            <w:tcW w:w="567" w:type="dxa"/>
          </w:tcPr>
          <w:p w:rsidR="00C46360" w:rsidRPr="005C0B84" w:rsidRDefault="00C46360" w:rsidP="00C46360">
            <w:pPr>
              <w:numPr>
                <w:ilvl w:val="0"/>
                <w:numId w:val="17"/>
              </w:numPr>
              <w:ind w:left="550" w:hanging="437"/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3119" w:type="dxa"/>
          </w:tcPr>
          <w:p w:rsidR="00C46360" w:rsidRPr="005C0B84" w:rsidRDefault="00C46360" w:rsidP="00C21220">
            <w:pPr>
              <w:ind w:right="-57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Получили оценку «3» (количество / %)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43(75</w:t>
            </w:r>
            <w:proofErr w:type="gramStart"/>
            <w:r w:rsidRPr="005C0B84">
              <w:rPr>
                <w:rFonts w:ascii="тайм" w:hAnsi="тайм"/>
                <w:sz w:val="20"/>
                <w:szCs w:val="20"/>
              </w:rPr>
              <w:t>,4</w:t>
            </w:r>
            <w:proofErr w:type="gramEnd"/>
            <w:r w:rsidRPr="005C0B84">
              <w:rPr>
                <w:rFonts w:ascii="тайм" w:hAnsi="тайм"/>
                <w:sz w:val="20"/>
                <w:szCs w:val="20"/>
              </w:rPr>
              <w:t>%)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11 (20,7)</w:t>
            </w:r>
          </w:p>
        </w:tc>
        <w:tc>
          <w:tcPr>
            <w:tcW w:w="1333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</w:t>
            </w:r>
          </w:p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(5</w:t>
            </w:r>
            <w:proofErr w:type="gramStart"/>
            <w:r w:rsidRPr="005C0B84">
              <w:rPr>
                <w:rFonts w:ascii="тайм" w:hAnsi="тайм"/>
                <w:sz w:val="20"/>
                <w:szCs w:val="20"/>
              </w:rPr>
              <w:t>,7</w:t>
            </w:r>
            <w:proofErr w:type="gramEnd"/>
            <w:r w:rsidRPr="005C0B84">
              <w:rPr>
                <w:rFonts w:ascii="тайм" w:hAnsi="тайм"/>
                <w:sz w:val="20"/>
                <w:szCs w:val="20"/>
              </w:rPr>
              <w:t>%)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12</w:t>
            </w:r>
          </w:p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(16%)</w:t>
            </w:r>
          </w:p>
        </w:tc>
        <w:tc>
          <w:tcPr>
            <w:tcW w:w="1333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37(36%)</w:t>
            </w:r>
          </w:p>
        </w:tc>
      </w:tr>
      <w:tr w:rsidR="00C46360" w:rsidRPr="005C0B84" w:rsidTr="00C21220">
        <w:tc>
          <w:tcPr>
            <w:tcW w:w="567" w:type="dxa"/>
          </w:tcPr>
          <w:p w:rsidR="00C46360" w:rsidRPr="005C0B84" w:rsidRDefault="00C46360" w:rsidP="00C46360">
            <w:pPr>
              <w:numPr>
                <w:ilvl w:val="0"/>
                <w:numId w:val="17"/>
              </w:numPr>
              <w:ind w:left="550" w:hanging="437"/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3119" w:type="dxa"/>
          </w:tcPr>
          <w:p w:rsidR="00C46360" w:rsidRPr="005C0B84" w:rsidRDefault="00C46360" w:rsidP="00C21220">
            <w:pPr>
              <w:ind w:right="-57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Получили оценку «2» (количество / %)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</w:t>
            </w:r>
          </w:p>
        </w:tc>
        <w:tc>
          <w:tcPr>
            <w:tcW w:w="1333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</w:t>
            </w:r>
          </w:p>
        </w:tc>
        <w:tc>
          <w:tcPr>
            <w:tcW w:w="1333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0</w:t>
            </w:r>
          </w:p>
        </w:tc>
      </w:tr>
      <w:tr w:rsidR="00C46360" w:rsidRPr="005C0B84" w:rsidTr="00C21220">
        <w:tc>
          <w:tcPr>
            <w:tcW w:w="567" w:type="dxa"/>
          </w:tcPr>
          <w:p w:rsidR="00C46360" w:rsidRPr="005C0B84" w:rsidRDefault="00C46360" w:rsidP="00C46360">
            <w:pPr>
              <w:numPr>
                <w:ilvl w:val="0"/>
                <w:numId w:val="17"/>
              </w:numPr>
              <w:ind w:left="550" w:hanging="437"/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3119" w:type="dxa"/>
          </w:tcPr>
          <w:p w:rsidR="00C46360" w:rsidRPr="005C0B84" w:rsidRDefault="00C46360" w:rsidP="00C21220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Средняя оценка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3,3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3,8</w:t>
            </w:r>
          </w:p>
        </w:tc>
        <w:tc>
          <w:tcPr>
            <w:tcW w:w="1333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4,0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4,0</w:t>
            </w:r>
          </w:p>
        </w:tc>
        <w:tc>
          <w:tcPr>
            <w:tcW w:w="1333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3,7</w:t>
            </w:r>
          </w:p>
        </w:tc>
      </w:tr>
      <w:tr w:rsidR="00C46360" w:rsidRPr="005C0B84" w:rsidTr="00C21220">
        <w:tc>
          <w:tcPr>
            <w:tcW w:w="567" w:type="dxa"/>
          </w:tcPr>
          <w:p w:rsidR="00C46360" w:rsidRPr="005C0B84" w:rsidRDefault="00C46360" w:rsidP="00C46360">
            <w:pPr>
              <w:numPr>
                <w:ilvl w:val="0"/>
                <w:numId w:val="17"/>
              </w:numPr>
              <w:ind w:left="550" w:hanging="437"/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3119" w:type="dxa"/>
          </w:tcPr>
          <w:p w:rsidR="00C46360" w:rsidRPr="005C0B84" w:rsidRDefault="00C46360" w:rsidP="00C21220">
            <w:pPr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% качества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26%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82%</w:t>
            </w:r>
          </w:p>
        </w:tc>
        <w:tc>
          <w:tcPr>
            <w:tcW w:w="1333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94,4%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84,4%</w:t>
            </w:r>
          </w:p>
        </w:tc>
        <w:tc>
          <w:tcPr>
            <w:tcW w:w="1333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64%</w:t>
            </w:r>
          </w:p>
        </w:tc>
      </w:tr>
      <w:tr w:rsidR="00C46360" w:rsidRPr="005C0B84" w:rsidTr="00C21220">
        <w:tc>
          <w:tcPr>
            <w:tcW w:w="567" w:type="dxa"/>
          </w:tcPr>
          <w:p w:rsidR="00C46360" w:rsidRPr="005C0B84" w:rsidRDefault="00C46360" w:rsidP="00C46360">
            <w:pPr>
              <w:numPr>
                <w:ilvl w:val="0"/>
                <w:numId w:val="17"/>
              </w:numPr>
              <w:ind w:left="550" w:hanging="437"/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3119" w:type="dxa"/>
          </w:tcPr>
          <w:p w:rsidR="00C46360" w:rsidRPr="005C0B84" w:rsidRDefault="00C46360" w:rsidP="00C21220">
            <w:pPr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% обученности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100%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100%</w:t>
            </w:r>
          </w:p>
        </w:tc>
        <w:tc>
          <w:tcPr>
            <w:tcW w:w="1333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100%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100%</w:t>
            </w:r>
          </w:p>
        </w:tc>
        <w:tc>
          <w:tcPr>
            <w:tcW w:w="1333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100%</w:t>
            </w:r>
          </w:p>
        </w:tc>
      </w:tr>
      <w:tr w:rsidR="00C46360" w:rsidRPr="005C0B84" w:rsidTr="00C21220">
        <w:tc>
          <w:tcPr>
            <w:tcW w:w="567" w:type="dxa"/>
          </w:tcPr>
          <w:p w:rsidR="00C46360" w:rsidRPr="005C0B84" w:rsidRDefault="00C46360" w:rsidP="00C46360">
            <w:pPr>
              <w:numPr>
                <w:ilvl w:val="0"/>
                <w:numId w:val="17"/>
              </w:numPr>
              <w:ind w:left="550" w:hanging="437"/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3119" w:type="dxa"/>
          </w:tcPr>
          <w:p w:rsidR="00C46360" w:rsidRPr="005C0B84" w:rsidRDefault="00C46360" w:rsidP="00C21220">
            <w:pPr>
              <w:ind w:right="-57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 xml:space="preserve">Экзаменационная оценка соответствует </w:t>
            </w:r>
            <w:proofErr w:type="gramStart"/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годовой</w:t>
            </w:r>
            <w:proofErr w:type="gramEnd"/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 xml:space="preserve"> (количество / %)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44(81</w:t>
            </w:r>
            <w:proofErr w:type="gramStart"/>
            <w:r w:rsidRPr="005C0B84">
              <w:rPr>
                <w:rFonts w:ascii="тайм" w:hAnsi="тайм"/>
                <w:sz w:val="20"/>
                <w:szCs w:val="20"/>
              </w:rPr>
              <w:t>,4</w:t>
            </w:r>
            <w:proofErr w:type="gramEnd"/>
            <w:r w:rsidRPr="005C0B84">
              <w:rPr>
                <w:rFonts w:ascii="тайм" w:hAnsi="тайм"/>
                <w:sz w:val="20"/>
                <w:szCs w:val="20"/>
              </w:rPr>
              <w:t>%)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21 (45</w:t>
            </w:r>
            <w:proofErr w:type="gramStart"/>
            <w:r w:rsidRPr="005C0B84">
              <w:rPr>
                <w:rFonts w:ascii="тайм" w:hAnsi="тайм"/>
                <w:sz w:val="20"/>
                <w:szCs w:val="20"/>
              </w:rPr>
              <w:t>,2</w:t>
            </w:r>
            <w:proofErr w:type="gramEnd"/>
            <w:r w:rsidRPr="005C0B84">
              <w:rPr>
                <w:rFonts w:ascii="тайм" w:hAnsi="тайм"/>
                <w:sz w:val="20"/>
                <w:szCs w:val="20"/>
              </w:rPr>
              <w:t>%)</w:t>
            </w:r>
          </w:p>
        </w:tc>
        <w:tc>
          <w:tcPr>
            <w:tcW w:w="1333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16</w:t>
            </w:r>
          </w:p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(29</w:t>
            </w:r>
            <w:proofErr w:type="gramStart"/>
            <w:r w:rsidRPr="005C0B84">
              <w:rPr>
                <w:rFonts w:ascii="тайм" w:hAnsi="тайм"/>
                <w:sz w:val="20"/>
                <w:szCs w:val="20"/>
              </w:rPr>
              <w:t>,6</w:t>
            </w:r>
            <w:proofErr w:type="gramEnd"/>
            <w:r w:rsidRPr="005C0B84">
              <w:rPr>
                <w:rFonts w:ascii="тайм" w:hAnsi="тайм"/>
                <w:sz w:val="20"/>
                <w:szCs w:val="20"/>
              </w:rPr>
              <w:t>%)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33</w:t>
            </w:r>
          </w:p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(45%)</w:t>
            </w:r>
          </w:p>
        </w:tc>
        <w:tc>
          <w:tcPr>
            <w:tcW w:w="1333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62%</w:t>
            </w:r>
          </w:p>
          <w:p w:rsidR="00C46360" w:rsidRPr="005C0B84" w:rsidRDefault="00C46360" w:rsidP="00C21220">
            <w:pPr>
              <w:jc w:val="center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(61%)</w:t>
            </w:r>
          </w:p>
        </w:tc>
      </w:tr>
      <w:tr w:rsidR="00C46360" w:rsidRPr="005C0B84" w:rsidTr="00C21220">
        <w:tc>
          <w:tcPr>
            <w:tcW w:w="567" w:type="dxa"/>
          </w:tcPr>
          <w:p w:rsidR="00C46360" w:rsidRPr="005C0B84" w:rsidRDefault="00C46360" w:rsidP="00C46360">
            <w:pPr>
              <w:numPr>
                <w:ilvl w:val="0"/>
                <w:numId w:val="17"/>
              </w:numPr>
              <w:ind w:left="550" w:hanging="437"/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3119" w:type="dxa"/>
          </w:tcPr>
          <w:p w:rsidR="00C46360" w:rsidRPr="005C0B84" w:rsidRDefault="00C46360" w:rsidP="00C21220">
            <w:pPr>
              <w:ind w:right="-57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 xml:space="preserve">Экзаменационная оценка выше </w:t>
            </w:r>
            <w:proofErr w:type="gramStart"/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годовой</w:t>
            </w:r>
            <w:proofErr w:type="gramEnd"/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 xml:space="preserve"> (кол-во / %)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9(16</w:t>
            </w:r>
            <w:proofErr w:type="gramStart"/>
            <w:r w:rsidRPr="005C0B84">
              <w:rPr>
                <w:rFonts w:ascii="тайм" w:hAnsi="тайм"/>
                <w:sz w:val="20"/>
                <w:szCs w:val="20"/>
              </w:rPr>
              <w:t>,6</w:t>
            </w:r>
            <w:proofErr w:type="gramEnd"/>
            <w:r w:rsidRPr="005C0B84">
              <w:rPr>
                <w:rFonts w:ascii="тайм" w:hAnsi="тайм"/>
                <w:sz w:val="20"/>
                <w:szCs w:val="20"/>
              </w:rPr>
              <w:t>%)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27 (50,0)</w:t>
            </w:r>
          </w:p>
        </w:tc>
        <w:tc>
          <w:tcPr>
            <w:tcW w:w="1333" w:type="dxa"/>
          </w:tcPr>
          <w:p w:rsidR="00C46360" w:rsidRPr="005C0B84" w:rsidRDefault="00C46360" w:rsidP="00C21220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38(70</w:t>
            </w:r>
            <w:proofErr w:type="gramStart"/>
            <w:r w:rsidRPr="005C0B84">
              <w:rPr>
                <w:rFonts w:ascii="тайм" w:hAnsi="тайм"/>
                <w:sz w:val="20"/>
                <w:szCs w:val="20"/>
              </w:rPr>
              <w:t>,4</w:t>
            </w:r>
            <w:proofErr w:type="gramEnd"/>
            <w:r w:rsidRPr="005C0B84">
              <w:rPr>
                <w:rFonts w:ascii="тайм" w:hAnsi="тайм"/>
                <w:sz w:val="20"/>
                <w:szCs w:val="20"/>
              </w:rPr>
              <w:t>%)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40(55%)</w:t>
            </w:r>
          </w:p>
        </w:tc>
        <w:tc>
          <w:tcPr>
            <w:tcW w:w="1333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24(24%)</w:t>
            </w:r>
          </w:p>
        </w:tc>
      </w:tr>
      <w:tr w:rsidR="00C46360" w:rsidRPr="005C0B84" w:rsidTr="00C21220">
        <w:tc>
          <w:tcPr>
            <w:tcW w:w="567" w:type="dxa"/>
          </w:tcPr>
          <w:p w:rsidR="00C46360" w:rsidRPr="005C0B84" w:rsidRDefault="00C46360" w:rsidP="00C46360">
            <w:pPr>
              <w:numPr>
                <w:ilvl w:val="0"/>
                <w:numId w:val="17"/>
              </w:numPr>
              <w:ind w:left="550" w:hanging="437"/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3119" w:type="dxa"/>
          </w:tcPr>
          <w:p w:rsidR="00C46360" w:rsidRPr="005C0B84" w:rsidRDefault="00C46360" w:rsidP="00C21220">
            <w:pPr>
              <w:ind w:right="-57"/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 xml:space="preserve">Экзаменационная оценка ниже </w:t>
            </w:r>
            <w:proofErr w:type="gramStart"/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годовой</w:t>
            </w:r>
            <w:proofErr w:type="gramEnd"/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 xml:space="preserve"> (кол-во / %)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1(1</w:t>
            </w:r>
            <w:proofErr w:type="gramStart"/>
            <w:r w:rsidRPr="005C0B84">
              <w:rPr>
                <w:rFonts w:ascii="тайм" w:hAnsi="тайм"/>
                <w:sz w:val="20"/>
                <w:szCs w:val="20"/>
              </w:rPr>
              <w:t>,8</w:t>
            </w:r>
            <w:proofErr w:type="gramEnd"/>
            <w:r w:rsidRPr="005C0B84">
              <w:rPr>
                <w:rFonts w:ascii="тайм" w:hAnsi="тайм"/>
                <w:sz w:val="20"/>
                <w:szCs w:val="20"/>
              </w:rPr>
              <w:t>%)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 (3</w:t>
            </w:r>
            <w:proofErr w:type="gramStart"/>
            <w:r w:rsidRPr="005C0B84">
              <w:rPr>
                <w:rFonts w:ascii="тайм" w:hAnsi="тайм"/>
                <w:sz w:val="20"/>
                <w:szCs w:val="20"/>
              </w:rPr>
              <w:t>,7</w:t>
            </w:r>
            <w:proofErr w:type="gramEnd"/>
            <w:r w:rsidRPr="005C0B84">
              <w:rPr>
                <w:rFonts w:ascii="тайм" w:hAnsi="тайм"/>
                <w:sz w:val="20"/>
                <w:szCs w:val="20"/>
              </w:rPr>
              <w:t>%)</w:t>
            </w:r>
          </w:p>
        </w:tc>
        <w:tc>
          <w:tcPr>
            <w:tcW w:w="1333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</w:t>
            </w:r>
          </w:p>
        </w:tc>
        <w:tc>
          <w:tcPr>
            <w:tcW w:w="1332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</w:t>
            </w:r>
          </w:p>
        </w:tc>
        <w:tc>
          <w:tcPr>
            <w:tcW w:w="1333" w:type="dxa"/>
          </w:tcPr>
          <w:p w:rsidR="00C46360" w:rsidRPr="005C0B84" w:rsidRDefault="00C46360" w:rsidP="00C21220">
            <w:pPr>
              <w:jc w:val="center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15(15%)</w:t>
            </w:r>
          </w:p>
        </w:tc>
      </w:tr>
    </w:tbl>
    <w:p w:rsidR="00C46360" w:rsidRPr="005C0B84" w:rsidRDefault="00C46360" w:rsidP="00C46360">
      <w:pPr>
        <w:rPr>
          <w:rFonts w:ascii="тайм" w:eastAsiaTheme="minorHAnsi" w:hAnsi="тайм"/>
        </w:rPr>
      </w:pPr>
    </w:p>
    <w:p w:rsidR="00C46360" w:rsidRPr="005C0B84" w:rsidRDefault="00C46360" w:rsidP="00C46360">
      <w:pPr>
        <w:jc w:val="center"/>
        <w:rPr>
          <w:rFonts w:ascii="тайм" w:eastAsiaTheme="minorHAnsi" w:hAnsi="тайм"/>
          <w:b/>
          <w:lang w:val="ru-RU"/>
        </w:rPr>
      </w:pPr>
      <w:r w:rsidRPr="005C0B84">
        <w:rPr>
          <w:rFonts w:ascii="тайм" w:eastAsiaTheme="minorHAnsi" w:hAnsi="тайм"/>
          <w:b/>
          <w:lang w:val="ru-RU"/>
        </w:rPr>
        <w:t>Мониторинг качества знаний, обученности выпускников 9-х классов по итогам ГИА (русский язык)</w:t>
      </w:r>
    </w:p>
    <w:p w:rsidR="00C46360" w:rsidRPr="005C0B84" w:rsidRDefault="00C46360" w:rsidP="00C46360">
      <w:pPr>
        <w:jc w:val="center"/>
        <w:rPr>
          <w:rFonts w:ascii="тайм" w:eastAsiaTheme="minorHAnsi" w:hAnsi="тайм"/>
          <w:b/>
          <w:lang w:val="ru-RU"/>
        </w:rPr>
      </w:pPr>
    </w:p>
    <w:p w:rsidR="00C46360" w:rsidRPr="005C0B84" w:rsidRDefault="00C46360" w:rsidP="00C46360">
      <w:pPr>
        <w:jc w:val="center"/>
        <w:rPr>
          <w:rFonts w:ascii="тайм" w:eastAsiaTheme="minorHAnsi" w:hAnsi="тайм"/>
          <w:b/>
        </w:rPr>
      </w:pPr>
      <w:r w:rsidRPr="005C0B84">
        <w:rPr>
          <w:rFonts w:ascii="тайм" w:eastAsiaTheme="minorHAnsi" w:hAnsi="тайм"/>
          <w:b/>
          <w:noProof/>
          <w:lang w:val="ru-RU" w:eastAsia="ru-RU" w:bidi="ar-SA"/>
        </w:rPr>
        <w:drawing>
          <wp:inline distT="0" distB="0" distL="0" distR="0">
            <wp:extent cx="4648200" cy="1447800"/>
            <wp:effectExtent l="19050" t="0" r="1905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46360" w:rsidRPr="005C0B84" w:rsidRDefault="00C46360" w:rsidP="00C46360">
      <w:pPr>
        <w:rPr>
          <w:rFonts w:ascii="тайм" w:hAnsi="тайм"/>
        </w:rPr>
      </w:pPr>
    </w:p>
    <w:p w:rsidR="00C46360" w:rsidRPr="005C0B84" w:rsidRDefault="00C46360" w:rsidP="00C46360">
      <w:pPr>
        <w:tabs>
          <w:tab w:val="left" w:pos="3150"/>
        </w:tabs>
        <w:rPr>
          <w:rFonts w:ascii="тайм" w:hAnsi="тайм"/>
        </w:rPr>
      </w:pPr>
      <w:r w:rsidRPr="005C0B84">
        <w:rPr>
          <w:rFonts w:ascii="тайм" w:hAnsi="тайм"/>
        </w:rPr>
        <w:tab/>
      </w:r>
    </w:p>
    <w:p w:rsidR="00C46360" w:rsidRPr="005C0B84" w:rsidRDefault="00C46360" w:rsidP="00C46360">
      <w:pPr>
        <w:tabs>
          <w:tab w:val="left" w:pos="3150"/>
        </w:tabs>
        <w:ind w:firstLine="993"/>
        <w:rPr>
          <w:rFonts w:ascii="тайм" w:hAnsi="тайм"/>
        </w:rPr>
      </w:pPr>
      <w:r w:rsidRPr="005C0B84">
        <w:rPr>
          <w:rFonts w:ascii="тайм" w:hAnsi="тайм"/>
          <w:noProof/>
          <w:lang w:val="ru-RU" w:eastAsia="ru-RU" w:bidi="ar-SA"/>
        </w:rPr>
        <w:lastRenderedPageBreak/>
        <w:drawing>
          <wp:inline distT="0" distB="0" distL="0" distR="0">
            <wp:extent cx="4514850" cy="1514475"/>
            <wp:effectExtent l="19050" t="0" r="1905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46360" w:rsidRPr="005C0B84" w:rsidRDefault="00C46360" w:rsidP="00C46360">
      <w:pPr>
        <w:ind w:firstLine="567"/>
        <w:jc w:val="both"/>
        <w:rPr>
          <w:rFonts w:ascii="тайм" w:eastAsiaTheme="minorHAnsi" w:hAnsi="тайм"/>
          <w:lang w:val="ru-RU"/>
        </w:rPr>
      </w:pPr>
      <w:r w:rsidRPr="005C0B84">
        <w:rPr>
          <w:rFonts w:ascii="тайм" w:hAnsi="тайм"/>
          <w:lang w:val="ru-RU"/>
        </w:rPr>
        <w:t xml:space="preserve">Результаты экзамена по русскому языку свидетельствуют, что уровень качества повысился на 4,4 % (по сравнению с 2016 -2017 учебным годом), средний балл снизился – 0,1. </w:t>
      </w:r>
      <w:proofErr w:type="gramStart"/>
      <w:r w:rsidRPr="005C0B84">
        <w:rPr>
          <w:rFonts w:ascii="тайм" w:hAnsi="тайм"/>
          <w:lang w:val="ru-RU"/>
        </w:rPr>
        <w:t>Подтвердили свои годовые отметки – 68(67%)</w:t>
      </w:r>
      <w:r w:rsidRPr="005C0B84">
        <w:rPr>
          <w:rFonts w:ascii="тайм" w:eastAsiaTheme="minorHAnsi" w:hAnsi="тайм"/>
          <w:lang w:val="ru-RU"/>
        </w:rPr>
        <w:t>Результаты проведения экзамена убеждают в необходимости в комплексном обучении видам речевой деятельности – умению воспринимать устную и письменную формы речи и создавать собственные высказывания в форме сжатого изложения и сочинения на лингвистическую тему.</w:t>
      </w:r>
      <w:proofErr w:type="gramEnd"/>
    </w:p>
    <w:p w:rsidR="00C46360" w:rsidRPr="005C0B84" w:rsidRDefault="00C46360" w:rsidP="00C46360">
      <w:pPr>
        <w:tabs>
          <w:tab w:val="left" w:pos="3150"/>
        </w:tabs>
        <w:rPr>
          <w:rFonts w:ascii="тайм" w:hAnsi="тайм"/>
          <w:lang w:val="ru-RU"/>
        </w:rPr>
      </w:pPr>
    </w:p>
    <w:p w:rsidR="00C46360" w:rsidRPr="005C0B84" w:rsidRDefault="00C46360" w:rsidP="00C46360">
      <w:pPr>
        <w:rPr>
          <w:rFonts w:ascii="тайм" w:eastAsiaTheme="minorHAnsi" w:hAnsi="тайм"/>
          <w:b/>
          <w:lang w:val="ru-RU"/>
        </w:rPr>
      </w:pPr>
    </w:p>
    <w:p w:rsidR="00C46360" w:rsidRPr="005C0B84" w:rsidRDefault="00C46360" w:rsidP="00C46360">
      <w:pPr>
        <w:jc w:val="center"/>
        <w:rPr>
          <w:rFonts w:ascii="тайм" w:eastAsiaTheme="minorHAnsi" w:hAnsi="тайм"/>
          <w:b/>
          <w:lang w:val="ru-RU"/>
        </w:rPr>
      </w:pPr>
      <w:r w:rsidRPr="005C0B84">
        <w:rPr>
          <w:rFonts w:ascii="тайм" w:eastAsiaTheme="minorHAnsi" w:hAnsi="тайм"/>
          <w:b/>
          <w:lang w:val="ru-RU"/>
        </w:rPr>
        <w:t>Мониторинг качества знаний, обученности выпускников 9-х классов по итогам ГИА (математика)</w:t>
      </w:r>
    </w:p>
    <w:p w:rsidR="00C46360" w:rsidRPr="005C0B84" w:rsidRDefault="00C46360" w:rsidP="00C46360">
      <w:pPr>
        <w:tabs>
          <w:tab w:val="left" w:pos="3150"/>
        </w:tabs>
        <w:jc w:val="center"/>
        <w:rPr>
          <w:rFonts w:ascii="тайм" w:hAnsi="тайм"/>
        </w:rPr>
      </w:pPr>
      <w:r w:rsidRPr="005C0B84">
        <w:rPr>
          <w:rFonts w:ascii="тайм" w:hAnsi="тайм"/>
          <w:noProof/>
          <w:lang w:val="ru-RU" w:eastAsia="ru-RU" w:bidi="ar-SA"/>
        </w:rPr>
        <w:drawing>
          <wp:inline distT="0" distB="0" distL="0" distR="0">
            <wp:extent cx="4248150" cy="1352550"/>
            <wp:effectExtent l="19050" t="0" r="19050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46360" w:rsidRPr="005C0B84" w:rsidRDefault="00C46360" w:rsidP="00C46360">
      <w:pPr>
        <w:tabs>
          <w:tab w:val="left" w:pos="3150"/>
        </w:tabs>
        <w:rPr>
          <w:rFonts w:ascii="тайм" w:hAnsi="тайм"/>
        </w:rPr>
      </w:pPr>
    </w:p>
    <w:p w:rsidR="00C46360" w:rsidRPr="005C0B84" w:rsidRDefault="00C46360" w:rsidP="00C46360">
      <w:pPr>
        <w:tabs>
          <w:tab w:val="left" w:pos="3150"/>
        </w:tabs>
        <w:rPr>
          <w:rFonts w:ascii="тайм" w:hAnsi="тайм"/>
        </w:rPr>
      </w:pPr>
    </w:p>
    <w:p w:rsidR="00C46360" w:rsidRPr="005C0B84" w:rsidRDefault="00C46360" w:rsidP="00C46360">
      <w:pPr>
        <w:tabs>
          <w:tab w:val="left" w:pos="3150"/>
        </w:tabs>
        <w:rPr>
          <w:rFonts w:ascii="тайм" w:hAnsi="тайм"/>
        </w:rPr>
      </w:pPr>
    </w:p>
    <w:p w:rsidR="00C46360" w:rsidRPr="005C0B84" w:rsidRDefault="00C46360" w:rsidP="00C46360">
      <w:pPr>
        <w:tabs>
          <w:tab w:val="left" w:pos="3150"/>
        </w:tabs>
        <w:jc w:val="center"/>
        <w:rPr>
          <w:rFonts w:ascii="тайм" w:hAnsi="тайм"/>
        </w:rPr>
      </w:pPr>
      <w:r w:rsidRPr="005C0B84">
        <w:rPr>
          <w:rFonts w:ascii="тайм" w:hAnsi="тайм"/>
          <w:noProof/>
          <w:lang w:val="ru-RU" w:eastAsia="ru-RU" w:bidi="ar-SA"/>
        </w:rPr>
        <w:drawing>
          <wp:inline distT="0" distB="0" distL="0" distR="0">
            <wp:extent cx="4114800" cy="1152525"/>
            <wp:effectExtent l="19050" t="0" r="19050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46360" w:rsidRPr="005C0B84" w:rsidRDefault="00C46360" w:rsidP="00C46360">
      <w:pPr>
        <w:tabs>
          <w:tab w:val="left" w:pos="3150"/>
        </w:tabs>
        <w:rPr>
          <w:rFonts w:ascii="тайм" w:hAnsi="тайм"/>
        </w:rPr>
      </w:pPr>
    </w:p>
    <w:p w:rsidR="00C46360" w:rsidRPr="005C0B84" w:rsidRDefault="00C46360" w:rsidP="00C46360">
      <w:pPr>
        <w:tabs>
          <w:tab w:val="left" w:pos="3150"/>
        </w:tabs>
        <w:rPr>
          <w:rFonts w:ascii="тайм" w:hAnsi="тайм"/>
        </w:rPr>
      </w:pPr>
    </w:p>
    <w:p w:rsidR="00C46360" w:rsidRPr="005C0B84" w:rsidRDefault="00C46360" w:rsidP="00C46360">
      <w:pPr>
        <w:tabs>
          <w:tab w:val="left" w:pos="3150"/>
        </w:tabs>
        <w:rPr>
          <w:rFonts w:ascii="тайм" w:hAnsi="тайм"/>
        </w:rPr>
      </w:pPr>
      <w:r w:rsidRPr="005C0B84">
        <w:rPr>
          <w:rFonts w:ascii="тайм" w:hAnsi="тайм"/>
          <w:lang w:val="ru-RU"/>
        </w:rPr>
        <w:t xml:space="preserve">Результаты экзамена по математике свидетельствуют, что уровень качества снизился на 20%  (по сравнению с 2016 -2017 учебным годом), средний балл – 3,7. </w:t>
      </w:r>
      <w:proofErr w:type="gramStart"/>
      <w:r w:rsidRPr="005C0B84">
        <w:rPr>
          <w:rFonts w:ascii="тайм" w:hAnsi="тайм"/>
        </w:rPr>
        <w:t>Подтвердили свои годовые отметки – 62 учащихся (61%).</w:t>
      </w:r>
      <w:proofErr w:type="gramEnd"/>
    </w:p>
    <w:p w:rsidR="00C46360" w:rsidRPr="005C0B84" w:rsidRDefault="00C46360" w:rsidP="00C46360">
      <w:pPr>
        <w:pStyle w:val="af6"/>
        <w:tabs>
          <w:tab w:val="left" w:pos="3500"/>
          <w:tab w:val="center" w:pos="4819"/>
        </w:tabs>
        <w:rPr>
          <w:rFonts w:ascii="тайм" w:hAnsi="тайм"/>
          <w:b/>
          <w:szCs w:val="24"/>
        </w:rPr>
      </w:pPr>
      <w:r w:rsidRPr="005C0B84">
        <w:rPr>
          <w:rFonts w:ascii="тайм" w:hAnsi="тайм"/>
          <w:b/>
          <w:szCs w:val="24"/>
        </w:rPr>
        <w:tab/>
      </w:r>
      <w:r w:rsidRPr="005C0B84">
        <w:rPr>
          <w:rFonts w:ascii="тайм" w:hAnsi="тайм"/>
          <w:b/>
          <w:szCs w:val="24"/>
        </w:rPr>
        <w:tab/>
        <w:t>Предметы по выбору</w:t>
      </w:r>
    </w:p>
    <w:tbl>
      <w:tblPr>
        <w:tblW w:w="10314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134"/>
        <w:gridCol w:w="779"/>
        <w:gridCol w:w="780"/>
        <w:gridCol w:w="779"/>
        <w:gridCol w:w="780"/>
        <w:gridCol w:w="709"/>
        <w:gridCol w:w="1488"/>
        <w:gridCol w:w="1489"/>
      </w:tblGrid>
      <w:tr w:rsidR="00C46360" w:rsidRPr="005C0B84" w:rsidTr="00C21220">
        <w:trPr>
          <w:trHeight w:val="994"/>
        </w:trPr>
        <w:tc>
          <w:tcPr>
            <w:tcW w:w="2376" w:type="dxa"/>
            <w:vMerge w:val="restart"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Cs w:val="0"/>
                <w:sz w:val="20"/>
                <w:szCs w:val="20"/>
              </w:rPr>
            </w:pPr>
          </w:p>
          <w:p w:rsidR="00C46360" w:rsidRPr="00963A51" w:rsidRDefault="00C46360" w:rsidP="00C21220">
            <w:pPr>
              <w:pStyle w:val="ac"/>
              <w:rPr>
                <w:rFonts w:ascii="тайм" w:hAnsi="тайм"/>
                <w:bCs w:val="0"/>
                <w:sz w:val="20"/>
                <w:szCs w:val="20"/>
              </w:rPr>
            </w:pPr>
          </w:p>
          <w:p w:rsidR="00C46360" w:rsidRPr="00963A51" w:rsidRDefault="00C46360" w:rsidP="00C21220">
            <w:pPr>
              <w:pStyle w:val="ac"/>
              <w:rPr>
                <w:rFonts w:ascii="тайм" w:hAnsi="тайм"/>
                <w:bCs w:val="0"/>
                <w:sz w:val="20"/>
                <w:szCs w:val="20"/>
              </w:rPr>
            </w:pPr>
          </w:p>
          <w:p w:rsidR="00C46360" w:rsidRPr="00963A51" w:rsidRDefault="00C46360" w:rsidP="00C21220">
            <w:pPr>
              <w:pStyle w:val="ac"/>
              <w:rPr>
                <w:rFonts w:ascii="тайм" w:hAnsi="тайм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C46360" w:rsidRPr="00963A51" w:rsidRDefault="00C46360" w:rsidP="00C21220">
            <w:pPr>
              <w:pStyle w:val="ac"/>
              <w:ind w:left="113" w:right="113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</w:p>
          <w:p w:rsidR="00C46360" w:rsidRPr="00963A51" w:rsidRDefault="00C46360" w:rsidP="00C21220">
            <w:pPr>
              <w:pStyle w:val="ac"/>
              <w:ind w:left="113" w:right="113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 xml:space="preserve">Участвовало </w:t>
            </w:r>
          </w:p>
          <w:p w:rsidR="00C46360" w:rsidRPr="00963A51" w:rsidRDefault="00C46360" w:rsidP="00C21220">
            <w:pPr>
              <w:pStyle w:val="ac"/>
              <w:ind w:left="113" w:right="113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proofErr w:type="gramStart"/>
            <w:r w:rsidRPr="00963A51">
              <w:rPr>
                <w:rFonts w:ascii="тайм" w:hAnsi="тайм"/>
                <w:b w:val="0"/>
                <w:sz w:val="20"/>
                <w:szCs w:val="20"/>
              </w:rPr>
              <w:t>в</w:t>
            </w:r>
            <w:proofErr w:type="gramEnd"/>
            <w:r w:rsidRPr="00963A51">
              <w:rPr>
                <w:rFonts w:ascii="тайм" w:hAnsi="тайм"/>
                <w:b w:val="0"/>
                <w:sz w:val="20"/>
                <w:szCs w:val="20"/>
              </w:rPr>
              <w:t xml:space="preserve"> ОГЭ (чел.)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  <w:lang w:val="ru-RU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  <w:lang w:val="ru-RU"/>
              </w:rPr>
              <w:t xml:space="preserve">Из них </w:t>
            </w:r>
          </w:p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  <w:lang w:val="ru-RU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  <w:lang w:val="ru-RU"/>
              </w:rPr>
              <w:t xml:space="preserve">получили оценки </w:t>
            </w:r>
          </w:p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  <w:lang w:val="ru-RU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  <w:lang w:val="ru-RU"/>
              </w:rPr>
              <w:t>(чел.)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C46360" w:rsidRPr="00963A51" w:rsidRDefault="00C46360" w:rsidP="00C21220">
            <w:pPr>
              <w:pStyle w:val="ac"/>
              <w:ind w:left="113" w:right="113"/>
              <w:rPr>
                <w:rFonts w:ascii="тайм" w:hAnsi="тайм"/>
                <w:b w:val="0"/>
                <w:bCs w:val="0"/>
                <w:sz w:val="20"/>
                <w:szCs w:val="20"/>
                <w:lang w:val="ru-RU"/>
              </w:rPr>
            </w:pPr>
          </w:p>
          <w:p w:rsidR="00C46360" w:rsidRPr="00963A51" w:rsidRDefault="00C46360" w:rsidP="00C21220">
            <w:pPr>
              <w:pStyle w:val="ac"/>
              <w:ind w:left="113" w:right="113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Средняя оценка</w:t>
            </w:r>
          </w:p>
        </w:tc>
        <w:tc>
          <w:tcPr>
            <w:tcW w:w="1488" w:type="dxa"/>
            <w:vMerge w:val="restart"/>
            <w:shd w:val="clear" w:color="auto" w:fill="auto"/>
            <w:textDirection w:val="btLr"/>
          </w:tcPr>
          <w:p w:rsidR="00C46360" w:rsidRPr="00963A51" w:rsidRDefault="00C46360" w:rsidP="00C21220">
            <w:pPr>
              <w:pStyle w:val="ac"/>
              <w:ind w:left="113" w:right="113"/>
              <w:rPr>
                <w:rFonts w:ascii="тайм" w:hAnsi="тайм"/>
                <w:b w:val="0"/>
                <w:sz w:val="20"/>
                <w:szCs w:val="20"/>
              </w:rPr>
            </w:pPr>
          </w:p>
          <w:p w:rsidR="00C46360" w:rsidRPr="00963A51" w:rsidRDefault="00C46360" w:rsidP="00C21220">
            <w:pPr>
              <w:pStyle w:val="ac"/>
              <w:ind w:left="113" w:right="113"/>
              <w:rPr>
                <w:rFonts w:ascii="тайм" w:hAnsi="тайм"/>
                <w:b w:val="0"/>
                <w:sz w:val="20"/>
                <w:szCs w:val="20"/>
              </w:rPr>
            </w:pPr>
          </w:p>
          <w:p w:rsidR="00C46360" w:rsidRPr="00963A51" w:rsidRDefault="00C46360" w:rsidP="00C21220">
            <w:pPr>
              <w:pStyle w:val="ac"/>
              <w:ind w:left="113" w:right="113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Процент успеваемости</w:t>
            </w:r>
          </w:p>
        </w:tc>
        <w:tc>
          <w:tcPr>
            <w:tcW w:w="1489" w:type="dxa"/>
            <w:vMerge w:val="restart"/>
            <w:shd w:val="clear" w:color="auto" w:fill="auto"/>
            <w:textDirection w:val="btLr"/>
          </w:tcPr>
          <w:p w:rsidR="00C46360" w:rsidRPr="00963A51" w:rsidRDefault="00C46360" w:rsidP="00C21220">
            <w:pPr>
              <w:pStyle w:val="ac"/>
              <w:ind w:left="113" w:right="113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Процент</w:t>
            </w:r>
          </w:p>
          <w:p w:rsidR="00C46360" w:rsidRPr="00963A51" w:rsidRDefault="00C46360" w:rsidP="00C21220">
            <w:pPr>
              <w:pStyle w:val="ac"/>
              <w:ind w:left="113" w:right="113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proofErr w:type="gramStart"/>
            <w:r w:rsidRPr="00963A51">
              <w:rPr>
                <w:rFonts w:ascii="тайм" w:hAnsi="тайм"/>
                <w:b w:val="0"/>
                <w:sz w:val="20"/>
                <w:szCs w:val="20"/>
              </w:rPr>
              <w:t>качества</w:t>
            </w:r>
            <w:proofErr w:type="gramEnd"/>
          </w:p>
        </w:tc>
      </w:tr>
      <w:tr w:rsidR="00C46360" w:rsidRPr="005C0B84" w:rsidTr="00C21220">
        <w:trPr>
          <w:cantSplit/>
          <w:trHeight w:val="1925"/>
        </w:trPr>
        <w:tc>
          <w:tcPr>
            <w:tcW w:w="2376" w:type="dxa"/>
            <w:vMerge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</w:p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</w:p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«5»</w:t>
            </w:r>
          </w:p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</w:p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</w:p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«4»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</w:p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</w:p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«3»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</w:p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</w:p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«2»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</w:p>
        </w:tc>
      </w:tr>
      <w:tr w:rsidR="00C46360" w:rsidRPr="005C0B84" w:rsidTr="00C21220">
        <w:trPr>
          <w:cantSplit/>
          <w:trHeight w:val="247"/>
        </w:trPr>
        <w:tc>
          <w:tcPr>
            <w:tcW w:w="2376" w:type="dxa"/>
            <w:shd w:val="clear" w:color="auto" w:fill="auto"/>
          </w:tcPr>
          <w:p w:rsidR="00C46360" w:rsidRPr="00963A51" w:rsidRDefault="00C46360" w:rsidP="00C21220">
            <w:pPr>
              <w:pStyle w:val="3"/>
              <w:rPr>
                <w:rFonts w:ascii="тайм" w:hAnsi="тайм"/>
                <w:sz w:val="20"/>
                <w:szCs w:val="20"/>
              </w:rPr>
            </w:pPr>
            <w:proofErr w:type="gramStart"/>
            <w:r w:rsidRPr="00963A51">
              <w:rPr>
                <w:rFonts w:ascii="тайм" w:hAnsi="тайм"/>
                <w:sz w:val="20"/>
                <w:szCs w:val="20"/>
              </w:rPr>
              <w:lastRenderedPageBreak/>
              <w:t>биология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75</w:t>
            </w:r>
          </w:p>
        </w:tc>
        <w:tc>
          <w:tcPr>
            <w:tcW w:w="779" w:type="dxa"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15</w:t>
            </w:r>
          </w:p>
        </w:tc>
        <w:tc>
          <w:tcPr>
            <w:tcW w:w="779" w:type="dxa"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60</w:t>
            </w:r>
          </w:p>
        </w:tc>
        <w:tc>
          <w:tcPr>
            <w:tcW w:w="780" w:type="dxa"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3</w:t>
            </w:r>
            <w:proofErr w:type="gramStart"/>
            <w:r w:rsidRPr="00963A51">
              <w:rPr>
                <w:rFonts w:ascii="тайм" w:hAnsi="тайм"/>
                <w:b w:val="0"/>
                <w:sz w:val="20"/>
                <w:szCs w:val="20"/>
              </w:rPr>
              <w:t>,2</w:t>
            </w:r>
            <w:proofErr w:type="gramEnd"/>
          </w:p>
        </w:tc>
        <w:tc>
          <w:tcPr>
            <w:tcW w:w="1488" w:type="dxa"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100</w:t>
            </w:r>
          </w:p>
        </w:tc>
        <w:tc>
          <w:tcPr>
            <w:tcW w:w="1489" w:type="dxa"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20</w:t>
            </w:r>
          </w:p>
        </w:tc>
      </w:tr>
      <w:tr w:rsidR="00C46360" w:rsidRPr="005C0B84" w:rsidTr="00C21220">
        <w:trPr>
          <w:cantSplit/>
          <w:trHeight w:val="247"/>
        </w:trPr>
        <w:tc>
          <w:tcPr>
            <w:tcW w:w="2376" w:type="dxa"/>
            <w:shd w:val="clear" w:color="auto" w:fill="auto"/>
          </w:tcPr>
          <w:p w:rsidR="00C46360" w:rsidRPr="00963A51" w:rsidRDefault="00C46360" w:rsidP="00C21220">
            <w:pPr>
              <w:pStyle w:val="3"/>
              <w:rPr>
                <w:rFonts w:ascii="тайм" w:hAnsi="тайм"/>
                <w:sz w:val="20"/>
                <w:szCs w:val="20"/>
              </w:rPr>
            </w:pPr>
            <w:proofErr w:type="gramStart"/>
            <w:r w:rsidRPr="00963A51">
              <w:rPr>
                <w:rFonts w:ascii="тайм" w:hAnsi="тайм"/>
                <w:sz w:val="20"/>
                <w:szCs w:val="20"/>
              </w:rPr>
              <w:t>география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9</w:t>
            </w:r>
          </w:p>
        </w:tc>
        <w:tc>
          <w:tcPr>
            <w:tcW w:w="779" w:type="dxa"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5</w:t>
            </w:r>
          </w:p>
        </w:tc>
        <w:tc>
          <w:tcPr>
            <w:tcW w:w="779" w:type="dxa"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4</w:t>
            </w:r>
          </w:p>
        </w:tc>
        <w:tc>
          <w:tcPr>
            <w:tcW w:w="1488" w:type="dxa"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100</w:t>
            </w:r>
          </w:p>
        </w:tc>
        <w:tc>
          <w:tcPr>
            <w:tcW w:w="1489" w:type="dxa"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78</w:t>
            </w:r>
          </w:p>
        </w:tc>
      </w:tr>
      <w:tr w:rsidR="00C46360" w:rsidRPr="005C0B84" w:rsidTr="00C21220">
        <w:trPr>
          <w:cantSplit/>
          <w:trHeight w:val="247"/>
        </w:trPr>
        <w:tc>
          <w:tcPr>
            <w:tcW w:w="2376" w:type="dxa"/>
            <w:shd w:val="clear" w:color="auto" w:fill="auto"/>
          </w:tcPr>
          <w:p w:rsidR="00C46360" w:rsidRPr="00963A51" w:rsidRDefault="00C46360" w:rsidP="00C21220">
            <w:pPr>
              <w:pStyle w:val="3"/>
              <w:rPr>
                <w:rFonts w:ascii="тайм" w:hAnsi="тайм"/>
                <w:sz w:val="20"/>
                <w:szCs w:val="20"/>
              </w:rPr>
            </w:pPr>
            <w:proofErr w:type="gramStart"/>
            <w:r w:rsidRPr="00963A51">
              <w:rPr>
                <w:rFonts w:ascii="тайм" w:hAnsi="тайм"/>
                <w:sz w:val="20"/>
                <w:szCs w:val="20"/>
              </w:rPr>
              <w:t>иностранный</w:t>
            </w:r>
            <w:proofErr w:type="gramEnd"/>
            <w:r w:rsidRPr="00963A51">
              <w:rPr>
                <w:rFonts w:ascii="тайм" w:hAnsi="тайм"/>
                <w:sz w:val="20"/>
                <w:szCs w:val="20"/>
              </w:rPr>
              <w:t xml:space="preserve"> язык</w:t>
            </w:r>
          </w:p>
        </w:tc>
        <w:tc>
          <w:tcPr>
            <w:tcW w:w="1134" w:type="dxa"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3</w:t>
            </w:r>
          </w:p>
        </w:tc>
        <w:tc>
          <w:tcPr>
            <w:tcW w:w="779" w:type="dxa"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3</w:t>
            </w:r>
            <w:proofErr w:type="gramStart"/>
            <w:r w:rsidRPr="00963A51">
              <w:rPr>
                <w:rFonts w:ascii="тайм" w:hAnsi="тайм"/>
                <w:b w:val="0"/>
                <w:sz w:val="20"/>
                <w:szCs w:val="20"/>
              </w:rPr>
              <w:t>,3</w:t>
            </w:r>
            <w:proofErr w:type="gramEnd"/>
          </w:p>
        </w:tc>
        <w:tc>
          <w:tcPr>
            <w:tcW w:w="1488" w:type="dxa"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100</w:t>
            </w:r>
          </w:p>
        </w:tc>
        <w:tc>
          <w:tcPr>
            <w:tcW w:w="1489" w:type="dxa"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25</w:t>
            </w:r>
          </w:p>
        </w:tc>
      </w:tr>
      <w:tr w:rsidR="00C46360" w:rsidRPr="005C0B84" w:rsidTr="00C21220">
        <w:trPr>
          <w:cantSplit/>
          <w:trHeight w:val="247"/>
        </w:trPr>
        <w:tc>
          <w:tcPr>
            <w:tcW w:w="2376" w:type="dxa"/>
            <w:shd w:val="clear" w:color="auto" w:fill="auto"/>
          </w:tcPr>
          <w:p w:rsidR="00C46360" w:rsidRPr="00963A51" w:rsidRDefault="00C46360" w:rsidP="00C21220">
            <w:pPr>
              <w:pStyle w:val="3"/>
              <w:rPr>
                <w:rFonts w:ascii="тайм" w:hAnsi="тайм"/>
                <w:sz w:val="20"/>
                <w:szCs w:val="20"/>
              </w:rPr>
            </w:pPr>
            <w:proofErr w:type="gramStart"/>
            <w:r w:rsidRPr="00963A51">
              <w:rPr>
                <w:rFonts w:ascii="тайм" w:hAnsi="тайм"/>
                <w:sz w:val="20"/>
                <w:szCs w:val="20"/>
              </w:rPr>
              <w:t>информатика</w:t>
            </w:r>
            <w:proofErr w:type="gramEnd"/>
            <w:r w:rsidRPr="00963A51">
              <w:rPr>
                <w:rFonts w:ascii="тайм" w:hAnsi="тайм"/>
                <w:sz w:val="20"/>
                <w:szCs w:val="20"/>
              </w:rPr>
              <w:t xml:space="preserve"> и ИКТ</w:t>
            </w:r>
          </w:p>
        </w:tc>
        <w:tc>
          <w:tcPr>
            <w:tcW w:w="1134" w:type="dxa"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5</w:t>
            </w:r>
          </w:p>
        </w:tc>
        <w:tc>
          <w:tcPr>
            <w:tcW w:w="779" w:type="dxa"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4</w:t>
            </w:r>
          </w:p>
        </w:tc>
        <w:tc>
          <w:tcPr>
            <w:tcW w:w="779" w:type="dxa"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4</w:t>
            </w:r>
            <w:proofErr w:type="gramStart"/>
            <w:r w:rsidRPr="00963A51">
              <w:rPr>
                <w:rFonts w:ascii="тайм" w:hAnsi="тайм"/>
                <w:b w:val="0"/>
                <w:sz w:val="20"/>
                <w:szCs w:val="20"/>
              </w:rPr>
              <w:t>,2</w:t>
            </w:r>
            <w:proofErr w:type="gramEnd"/>
          </w:p>
        </w:tc>
        <w:tc>
          <w:tcPr>
            <w:tcW w:w="1488" w:type="dxa"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100</w:t>
            </w:r>
          </w:p>
        </w:tc>
        <w:tc>
          <w:tcPr>
            <w:tcW w:w="1489" w:type="dxa"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100</w:t>
            </w:r>
          </w:p>
        </w:tc>
      </w:tr>
      <w:tr w:rsidR="00C46360" w:rsidRPr="005C0B84" w:rsidTr="00C21220">
        <w:trPr>
          <w:cantSplit/>
          <w:trHeight w:val="247"/>
        </w:trPr>
        <w:tc>
          <w:tcPr>
            <w:tcW w:w="2376" w:type="dxa"/>
            <w:shd w:val="clear" w:color="auto" w:fill="auto"/>
          </w:tcPr>
          <w:p w:rsidR="00C46360" w:rsidRPr="00963A51" w:rsidRDefault="00C46360" w:rsidP="00C21220">
            <w:pPr>
              <w:pStyle w:val="3"/>
              <w:rPr>
                <w:rFonts w:ascii="тайм" w:hAnsi="тайм"/>
                <w:sz w:val="20"/>
                <w:szCs w:val="20"/>
              </w:rPr>
            </w:pPr>
            <w:proofErr w:type="gramStart"/>
            <w:r w:rsidRPr="00963A51">
              <w:rPr>
                <w:rFonts w:ascii="тайм" w:hAnsi="тайм"/>
                <w:sz w:val="20"/>
                <w:szCs w:val="20"/>
              </w:rPr>
              <w:t>история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8</w:t>
            </w:r>
          </w:p>
        </w:tc>
        <w:tc>
          <w:tcPr>
            <w:tcW w:w="779" w:type="dxa"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3</w:t>
            </w:r>
          </w:p>
        </w:tc>
        <w:tc>
          <w:tcPr>
            <w:tcW w:w="779" w:type="dxa"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3</w:t>
            </w:r>
            <w:proofErr w:type="gramStart"/>
            <w:r w:rsidRPr="00963A51">
              <w:rPr>
                <w:rFonts w:ascii="тайм" w:hAnsi="тайм"/>
                <w:b w:val="0"/>
                <w:sz w:val="20"/>
                <w:szCs w:val="20"/>
              </w:rPr>
              <w:t>,3</w:t>
            </w:r>
            <w:proofErr w:type="gramEnd"/>
          </w:p>
        </w:tc>
        <w:tc>
          <w:tcPr>
            <w:tcW w:w="1488" w:type="dxa"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100</w:t>
            </w:r>
          </w:p>
        </w:tc>
        <w:tc>
          <w:tcPr>
            <w:tcW w:w="1489" w:type="dxa"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38</w:t>
            </w:r>
          </w:p>
        </w:tc>
      </w:tr>
      <w:tr w:rsidR="00C46360" w:rsidRPr="005C0B84" w:rsidTr="00C21220">
        <w:trPr>
          <w:cantSplit/>
          <w:trHeight w:val="247"/>
        </w:trPr>
        <w:tc>
          <w:tcPr>
            <w:tcW w:w="2376" w:type="dxa"/>
            <w:shd w:val="clear" w:color="auto" w:fill="auto"/>
          </w:tcPr>
          <w:p w:rsidR="00C46360" w:rsidRPr="00963A51" w:rsidRDefault="00C46360" w:rsidP="00C21220">
            <w:pPr>
              <w:pStyle w:val="3"/>
              <w:rPr>
                <w:rFonts w:ascii="тайм" w:hAnsi="тайм"/>
                <w:sz w:val="20"/>
                <w:szCs w:val="20"/>
              </w:rPr>
            </w:pPr>
            <w:proofErr w:type="gramStart"/>
            <w:r w:rsidRPr="00963A51">
              <w:rPr>
                <w:rFonts w:ascii="тайм" w:hAnsi="тайм"/>
                <w:sz w:val="20"/>
                <w:szCs w:val="20"/>
              </w:rPr>
              <w:t>обществознание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84</w:t>
            </w:r>
          </w:p>
        </w:tc>
        <w:tc>
          <w:tcPr>
            <w:tcW w:w="779" w:type="dxa"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4</w:t>
            </w:r>
          </w:p>
        </w:tc>
        <w:tc>
          <w:tcPr>
            <w:tcW w:w="780" w:type="dxa"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36</w:t>
            </w:r>
          </w:p>
        </w:tc>
        <w:tc>
          <w:tcPr>
            <w:tcW w:w="779" w:type="dxa"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44</w:t>
            </w:r>
          </w:p>
        </w:tc>
        <w:tc>
          <w:tcPr>
            <w:tcW w:w="780" w:type="dxa"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3</w:t>
            </w:r>
            <w:proofErr w:type="gramStart"/>
            <w:r w:rsidRPr="00963A51">
              <w:rPr>
                <w:rFonts w:ascii="тайм" w:hAnsi="тайм"/>
                <w:b w:val="0"/>
                <w:sz w:val="20"/>
                <w:szCs w:val="20"/>
              </w:rPr>
              <w:t>,5</w:t>
            </w:r>
            <w:proofErr w:type="gramEnd"/>
          </w:p>
        </w:tc>
        <w:tc>
          <w:tcPr>
            <w:tcW w:w="1488" w:type="dxa"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100</w:t>
            </w:r>
          </w:p>
        </w:tc>
        <w:tc>
          <w:tcPr>
            <w:tcW w:w="1489" w:type="dxa"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48</w:t>
            </w:r>
          </w:p>
        </w:tc>
      </w:tr>
      <w:tr w:rsidR="00C46360" w:rsidRPr="005C0B84" w:rsidTr="00C21220">
        <w:trPr>
          <w:cantSplit/>
          <w:trHeight w:val="247"/>
        </w:trPr>
        <w:tc>
          <w:tcPr>
            <w:tcW w:w="2376" w:type="dxa"/>
            <w:shd w:val="clear" w:color="auto" w:fill="auto"/>
          </w:tcPr>
          <w:p w:rsidR="00C46360" w:rsidRPr="00963A51" w:rsidRDefault="00C46360" w:rsidP="00C21220">
            <w:pPr>
              <w:pStyle w:val="3"/>
              <w:rPr>
                <w:rFonts w:ascii="тайм" w:hAnsi="тайм"/>
                <w:sz w:val="20"/>
                <w:szCs w:val="20"/>
              </w:rPr>
            </w:pPr>
            <w:proofErr w:type="gramStart"/>
            <w:r w:rsidRPr="00963A51">
              <w:rPr>
                <w:rFonts w:ascii="тайм" w:hAnsi="тайм"/>
                <w:sz w:val="20"/>
                <w:szCs w:val="20"/>
              </w:rPr>
              <w:t>физика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10</w:t>
            </w:r>
          </w:p>
        </w:tc>
        <w:tc>
          <w:tcPr>
            <w:tcW w:w="779" w:type="dxa"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5</w:t>
            </w:r>
          </w:p>
        </w:tc>
        <w:tc>
          <w:tcPr>
            <w:tcW w:w="779" w:type="dxa"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3</w:t>
            </w:r>
            <w:proofErr w:type="gramStart"/>
            <w:r w:rsidRPr="00963A51">
              <w:rPr>
                <w:rFonts w:ascii="тайм" w:hAnsi="тайм"/>
                <w:b w:val="0"/>
                <w:sz w:val="20"/>
                <w:szCs w:val="20"/>
              </w:rPr>
              <w:t>,9</w:t>
            </w:r>
            <w:proofErr w:type="gramEnd"/>
          </w:p>
        </w:tc>
        <w:tc>
          <w:tcPr>
            <w:tcW w:w="1488" w:type="dxa"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100</w:t>
            </w:r>
          </w:p>
        </w:tc>
        <w:tc>
          <w:tcPr>
            <w:tcW w:w="1489" w:type="dxa"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70</w:t>
            </w:r>
          </w:p>
        </w:tc>
      </w:tr>
      <w:tr w:rsidR="00C46360" w:rsidRPr="005C0B84" w:rsidTr="00C21220">
        <w:trPr>
          <w:cantSplit/>
          <w:trHeight w:val="247"/>
        </w:trPr>
        <w:tc>
          <w:tcPr>
            <w:tcW w:w="2376" w:type="dxa"/>
            <w:shd w:val="clear" w:color="auto" w:fill="auto"/>
          </w:tcPr>
          <w:p w:rsidR="00C46360" w:rsidRPr="00963A51" w:rsidRDefault="00C46360" w:rsidP="00C21220">
            <w:pPr>
              <w:pStyle w:val="3"/>
              <w:rPr>
                <w:rFonts w:ascii="тайм" w:hAnsi="тайм"/>
                <w:sz w:val="20"/>
                <w:szCs w:val="20"/>
              </w:rPr>
            </w:pPr>
            <w:proofErr w:type="gramStart"/>
            <w:r w:rsidRPr="00963A51">
              <w:rPr>
                <w:rFonts w:ascii="тайм" w:hAnsi="тайм"/>
                <w:sz w:val="20"/>
                <w:szCs w:val="20"/>
              </w:rPr>
              <w:t>химия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4</w:t>
            </w:r>
          </w:p>
        </w:tc>
        <w:tc>
          <w:tcPr>
            <w:tcW w:w="779" w:type="dxa"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3</w:t>
            </w:r>
            <w:proofErr w:type="gramStart"/>
            <w:r w:rsidRPr="00963A51">
              <w:rPr>
                <w:rFonts w:ascii="тайм" w:hAnsi="тайм"/>
                <w:b w:val="0"/>
                <w:sz w:val="20"/>
                <w:szCs w:val="20"/>
              </w:rPr>
              <w:t>,3</w:t>
            </w:r>
            <w:proofErr w:type="gramEnd"/>
          </w:p>
        </w:tc>
        <w:tc>
          <w:tcPr>
            <w:tcW w:w="1488" w:type="dxa"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100</w:t>
            </w:r>
          </w:p>
        </w:tc>
        <w:tc>
          <w:tcPr>
            <w:tcW w:w="1489" w:type="dxa"/>
            <w:shd w:val="clear" w:color="auto" w:fill="auto"/>
          </w:tcPr>
          <w:p w:rsidR="00C46360" w:rsidRPr="00963A51" w:rsidRDefault="00C46360" w:rsidP="00C21220">
            <w:pPr>
              <w:pStyle w:val="ac"/>
              <w:rPr>
                <w:rFonts w:ascii="тайм" w:hAnsi="тайм"/>
                <w:b w:val="0"/>
                <w:bCs w:val="0"/>
                <w:sz w:val="20"/>
                <w:szCs w:val="20"/>
              </w:rPr>
            </w:pPr>
            <w:r w:rsidRPr="00963A51">
              <w:rPr>
                <w:rFonts w:ascii="тайм" w:hAnsi="тайм"/>
                <w:b w:val="0"/>
                <w:sz w:val="20"/>
                <w:szCs w:val="20"/>
              </w:rPr>
              <w:t>25</w:t>
            </w:r>
          </w:p>
        </w:tc>
      </w:tr>
    </w:tbl>
    <w:p w:rsidR="00C46360" w:rsidRPr="005C0B84" w:rsidRDefault="00C46360" w:rsidP="00C46360">
      <w:pPr>
        <w:rPr>
          <w:rFonts w:ascii="тайм" w:hAnsi="тайм"/>
        </w:rPr>
      </w:pPr>
    </w:p>
    <w:p w:rsidR="00C46360" w:rsidRPr="005C0B84" w:rsidRDefault="00C46360" w:rsidP="00C46360">
      <w:pPr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Среди мотивов выбора предметов преобладают практическая значимость дисциплин для дальнейшего профессионального самоопределения обучающихся, а так же личностные интересы и склонности, уверенность в своих силах.</w:t>
      </w:r>
    </w:p>
    <w:p w:rsidR="00C46360" w:rsidRPr="005C0B84" w:rsidRDefault="00C46360" w:rsidP="00C46360">
      <w:pPr>
        <w:rPr>
          <w:rFonts w:ascii="тайм" w:hAnsi="тайм"/>
          <w:lang w:val="ru-RU"/>
        </w:rPr>
      </w:pPr>
      <w:proofErr w:type="gramStart"/>
      <w:r w:rsidRPr="005C0B84">
        <w:rPr>
          <w:rFonts w:ascii="тайм" w:hAnsi="тайм"/>
          <w:lang w:val="ru-RU"/>
        </w:rPr>
        <w:t>В 2017-2018 учебном году предпочтительными для экзаменационного выбора оказались химия, физика, география, история, иностранный язык, наиболее востребованы – биология, обществознание.</w:t>
      </w:r>
      <w:proofErr w:type="gramEnd"/>
    </w:p>
    <w:p w:rsidR="00C46360" w:rsidRPr="005C0B84" w:rsidRDefault="00C46360" w:rsidP="00C46360">
      <w:pPr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 xml:space="preserve">На экзаменах по выбору </w:t>
      </w:r>
      <w:proofErr w:type="gramStart"/>
      <w:r w:rsidRPr="005C0B84">
        <w:rPr>
          <w:rFonts w:ascii="тайм" w:hAnsi="тайм"/>
          <w:lang w:val="ru-RU"/>
        </w:rPr>
        <w:t>обучающиеся</w:t>
      </w:r>
      <w:proofErr w:type="gramEnd"/>
      <w:r w:rsidRPr="005C0B84">
        <w:rPr>
          <w:rFonts w:ascii="тайм" w:hAnsi="тайм"/>
          <w:lang w:val="ru-RU"/>
        </w:rPr>
        <w:t xml:space="preserve"> в основном подтвердили годовую оценку:</w:t>
      </w:r>
    </w:p>
    <w:p w:rsidR="00C46360" w:rsidRPr="005C0B84" w:rsidRDefault="00C46360" w:rsidP="00C46360">
      <w:pPr>
        <w:pStyle w:val="af8"/>
        <w:numPr>
          <w:ilvl w:val="0"/>
          <w:numId w:val="23"/>
        </w:numPr>
        <w:rPr>
          <w:rFonts w:ascii="тайм" w:hAnsi="тайм"/>
        </w:rPr>
      </w:pPr>
      <w:r w:rsidRPr="005C0B84">
        <w:rPr>
          <w:rFonts w:ascii="тайм" w:hAnsi="тайм"/>
        </w:rPr>
        <w:t xml:space="preserve">Биология  - 65% (49/75)    </w:t>
      </w:r>
    </w:p>
    <w:p w:rsidR="00C46360" w:rsidRPr="005C0B84" w:rsidRDefault="00C46360" w:rsidP="00C46360">
      <w:pPr>
        <w:pStyle w:val="af8"/>
        <w:numPr>
          <w:ilvl w:val="0"/>
          <w:numId w:val="23"/>
        </w:numPr>
        <w:rPr>
          <w:rFonts w:ascii="тайм" w:hAnsi="тайм"/>
        </w:rPr>
      </w:pPr>
      <w:r w:rsidRPr="005C0B84">
        <w:rPr>
          <w:rFonts w:ascii="тайм" w:hAnsi="тайм"/>
        </w:rPr>
        <w:t>География – 67% (6/9)</w:t>
      </w:r>
    </w:p>
    <w:p w:rsidR="00C46360" w:rsidRPr="005C0B84" w:rsidRDefault="00C46360" w:rsidP="00C46360">
      <w:pPr>
        <w:pStyle w:val="af8"/>
        <w:numPr>
          <w:ilvl w:val="0"/>
          <w:numId w:val="23"/>
        </w:numPr>
        <w:rPr>
          <w:rFonts w:ascii="тайм" w:hAnsi="тайм"/>
        </w:rPr>
      </w:pPr>
      <w:r w:rsidRPr="005C0B84">
        <w:rPr>
          <w:rFonts w:ascii="тайм" w:hAnsi="тайм"/>
        </w:rPr>
        <w:t xml:space="preserve">Иностранный язык – 0%  </w:t>
      </w:r>
    </w:p>
    <w:p w:rsidR="00C46360" w:rsidRPr="005C0B84" w:rsidRDefault="00C46360" w:rsidP="00C46360">
      <w:pPr>
        <w:pStyle w:val="af8"/>
        <w:numPr>
          <w:ilvl w:val="0"/>
          <w:numId w:val="23"/>
        </w:numPr>
        <w:rPr>
          <w:rFonts w:ascii="тайм" w:hAnsi="тайм"/>
        </w:rPr>
      </w:pPr>
      <w:r w:rsidRPr="005C0B84">
        <w:rPr>
          <w:rFonts w:ascii="тайм" w:hAnsi="тайм"/>
        </w:rPr>
        <w:t>Информатика и ИКТ – 100% (5/5)</w:t>
      </w:r>
    </w:p>
    <w:p w:rsidR="00C46360" w:rsidRPr="005C0B84" w:rsidRDefault="00C46360" w:rsidP="00C46360">
      <w:pPr>
        <w:pStyle w:val="af8"/>
        <w:numPr>
          <w:ilvl w:val="0"/>
          <w:numId w:val="23"/>
        </w:numPr>
        <w:rPr>
          <w:rFonts w:ascii="тайм" w:hAnsi="тайм"/>
        </w:rPr>
      </w:pPr>
      <w:r w:rsidRPr="005C0B84">
        <w:rPr>
          <w:rFonts w:ascii="тайм" w:hAnsi="тайм"/>
        </w:rPr>
        <w:t xml:space="preserve">История -   0%  </w:t>
      </w:r>
    </w:p>
    <w:p w:rsidR="00C46360" w:rsidRPr="005C0B84" w:rsidRDefault="00C46360" w:rsidP="00C46360">
      <w:pPr>
        <w:pStyle w:val="af8"/>
        <w:numPr>
          <w:ilvl w:val="0"/>
          <w:numId w:val="23"/>
        </w:numPr>
        <w:rPr>
          <w:rFonts w:ascii="тайм" w:hAnsi="тайм"/>
        </w:rPr>
      </w:pPr>
      <w:r w:rsidRPr="005C0B84">
        <w:rPr>
          <w:rFonts w:ascii="тайм" w:hAnsi="тайм"/>
        </w:rPr>
        <w:t>Обществознание – 47 % (40/84)</w:t>
      </w:r>
    </w:p>
    <w:p w:rsidR="00C46360" w:rsidRPr="005C0B84" w:rsidRDefault="00C46360" w:rsidP="00C46360">
      <w:pPr>
        <w:pStyle w:val="af8"/>
        <w:numPr>
          <w:ilvl w:val="0"/>
          <w:numId w:val="23"/>
        </w:numPr>
        <w:rPr>
          <w:rFonts w:ascii="тайм" w:hAnsi="тайм"/>
        </w:rPr>
      </w:pPr>
      <w:r w:rsidRPr="005C0B84">
        <w:rPr>
          <w:rFonts w:ascii="тайм" w:hAnsi="тайм"/>
        </w:rPr>
        <w:t>Физика -40% (4/10)</w:t>
      </w:r>
    </w:p>
    <w:p w:rsidR="00C46360" w:rsidRPr="005C0B84" w:rsidRDefault="00C46360" w:rsidP="00C46360">
      <w:pPr>
        <w:pStyle w:val="af8"/>
        <w:numPr>
          <w:ilvl w:val="0"/>
          <w:numId w:val="23"/>
        </w:numPr>
        <w:rPr>
          <w:rFonts w:ascii="тайм" w:hAnsi="тайм"/>
        </w:rPr>
      </w:pPr>
      <w:r w:rsidRPr="005C0B84">
        <w:rPr>
          <w:rFonts w:ascii="тайм" w:hAnsi="тайм"/>
        </w:rPr>
        <w:t xml:space="preserve">Химия – 25% (1/4)    </w:t>
      </w:r>
    </w:p>
    <w:p w:rsidR="00C46360" w:rsidRPr="005C0B84" w:rsidRDefault="00C46360" w:rsidP="00C46360">
      <w:pPr>
        <w:pStyle w:val="af8"/>
        <w:rPr>
          <w:rFonts w:ascii="тайм" w:hAnsi="тайм"/>
        </w:rPr>
      </w:pPr>
      <w:r w:rsidRPr="005C0B84">
        <w:rPr>
          <w:rFonts w:ascii="тайм" w:hAnsi="тайм"/>
        </w:rPr>
        <w:t xml:space="preserve">      </w:t>
      </w:r>
    </w:p>
    <w:p w:rsidR="00C46360" w:rsidRPr="005C0B84" w:rsidRDefault="00C46360" w:rsidP="00C46360">
      <w:pPr>
        <w:pStyle w:val="af8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Ниже годовой отметки были экзаменационные результаты по химии, обществознанию,  истории и иностранному языку.</w:t>
      </w:r>
    </w:p>
    <w:p w:rsidR="00C46360" w:rsidRPr="005C0B84" w:rsidRDefault="00C46360" w:rsidP="00C46360">
      <w:pPr>
        <w:pStyle w:val="af8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Причины расхождения годовых и экзаменационных отметок:</w:t>
      </w:r>
    </w:p>
    <w:p w:rsidR="00C46360" w:rsidRPr="005C0B84" w:rsidRDefault="00C46360" w:rsidP="00C46360">
      <w:pPr>
        <w:pStyle w:val="af8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 xml:space="preserve">- более серьезное отношение к экзамену </w:t>
      </w:r>
      <w:proofErr w:type="gramStart"/>
      <w:r w:rsidRPr="005C0B84">
        <w:rPr>
          <w:rFonts w:ascii="тайм" w:hAnsi="тайм"/>
          <w:lang w:val="ru-RU"/>
        </w:rPr>
        <w:t>обучающихся</w:t>
      </w:r>
      <w:proofErr w:type="gramEnd"/>
      <w:r w:rsidRPr="005C0B84">
        <w:rPr>
          <w:rFonts w:ascii="тайм" w:hAnsi="тайм"/>
          <w:lang w:val="ru-RU"/>
        </w:rPr>
        <w:t>;</w:t>
      </w:r>
    </w:p>
    <w:p w:rsidR="00C46360" w:rsidRPr="005C0B84" w:rsidRDefault="00C46360" w:rsidP="00C46360">
      <w:pPr>
        <w:pStyle w:val="af8"/>
        <w:rPr>
          <w:rFonts w:ascii="тайм" w:hAnsi="тайм"/>
          <w:lang w:val="ru-RU"/>
        </w:rPr>
      </w:pPr>
      <w:proofErr w:type="gramStart"/>
      <w:r w:rsidRPr="005C0B84">
        <w:rPr>
          <w:rFonts w:ascii="тайм" w:hAnsi="тайм"/>
          <w:lang w:val="ru-RU"/>
        </w:rPr>
        <w:t>- волнение, тревожность обучающихся на экзаменах.</w:t>
      </w:r>
      <w:proofErr w:type="gramEnd"/>
    </w:p>
    <w:p w:rsidR="00C46360" w:rsidRPr="005C0B84" w:rsidRDefault="00C46360" w:rsidP="00C46322">
      <w:pPr>
        <w:shd w:val="clear" w:color="auto" w:fill="FFFFFF"/>
        <w:ind w:left="2122" w:hanging="2122"/>
        <w:jc w:val="center"/>
        <w:rPr>
          <w:rFonts w:ascii="тайм" w:hAnsi="тайм"/>
          <w:bCs/>
          <w:spacing w:val="-2"/>
          <w:lang w:val="ru-RU"/>
        </w:rPr>
      </w:pPr>
    </w:p>
    <w:p w:rsidR="00C46322" w:rsidRPr="005C0B84" w:rsidRDefault="00C46322" w:rsidP="00C46360">
      <w:pPr>
        <w:shd w:val="clear" w:color="auto" w:fill="FFFFFF"/>
        <w:ind w:left="2122" w:hanging="2122"/>
        <w:jc w:val="center"/>
        <w:rPr>
          <w:rFonts w:ascii="тайм" w:hAnsi="тайм"/>
          <w:spacing w:val="-11"/>
          <w:lang w:val="ru-RU"/>
        </w:rPr>
      </w:pPr>
      <w:r w:rsidRPr="005C0B84">
        <w:rPr>
          <w:rFonts w:ascii="тайм" w:hAnsi="тайм"/>
          <w:b/>
          <w:bCs/>
          <w:spacing w:val="-2"/>
          <w:lang w:val="ru-RU"/>
        </w:rPr>
        <w:t xml:space="preserve">Итоги </w:t>
      </w:r>
      <w:r w:rsidRPr="005C0B84">
        <w:rPr>
          <w:rFonts w:ascii="тайм" w:hAnsi="тайм"/>
          <w:b/>
          <w:bCs/>
          <w:i/>
          <w:spacing w:val="-2"/>
          <w:u w:val="single"/>
          <w:lang w:val="ru-RU"/>
        </w:rPr>
        <w:t>школьного этапа</w:t>
      </w:r>
      <w:r w:rsidRPr="005C0B84">
        <w:rPr>
          <w:rFonts w:ascii="тайм" w:hAnsi="тайм"/>
          <w:b/>
          <w:bCs/>
          <w:spacing w:val="-2"/>
          <w:lang w:val="ru-RU"/>
        </w:rPr>
        <w:t xml:space="preserve"> всероссийской олимпиады школьников </w:t>
      </w:r>
      <w:r w:rsidRPr="005C0B84">
        <w:rPr>
          <w:rFonts w:ascii="тайм" w:hAnsi="тайм"/>
          <w:b/>
          <w:bCs/>
          <w:lang w:val="ru-RU"/>
        </w:rPr>
        <w:t>5-11 классо</w:t>
      </w:r>
      <w:r w:rsidRPr="005C0B84">
        <w:rPr>
          <w:rFonts w:ascii="тайм" w:hAnsi="тайм"/>
          <w:bCs/>
          <w:lang w:val="ru-RU"/>
        </w:rPr>
        <w:t>в.</w:t>
      </w:r>
    </w:p>
    <w:p w:rsidR="00C46322" w:rsidRPr="005C0B84" w:rsidRDefault="00C46322" w:rsidP="005C0B84">
      <w:pPr>
        <w:shd w:val="clear" w:color="auto" w:fill="FFFFFF"/>
        <w:ind w:firstLine="851"/>
        <w:jc w:val="center"/>
        <w:rPr>
          <w:rFonts w:ascii="тайм" w:hAnsi="тайм"/>
          <w:bCs/>
          <w:lang w:val="ru-RU"/>
        </w:rPr>
      </w:pPr>
      <w:r w:rsidRPr="00963A51">
        <w:rPr>
          <w:rFonts w:ascii="тайм" w:hAnsi="тайм"/>
          <w:bCs/>
          <w:u w:val="single"/>
          <w:lang w:val="ru-RU"/>
        </w:rPr>
        <w:t>Сравнительный анализ количества  участников и результативности всероссийской олимпиады школьников за 3 года</w:t>
      </w:r>
      <w:r w:rsidR="005C0B84">
        <w:rPr>
          <w:rFonts w:ascii="тайм" w:hAnsi="тайм"/>
          <w:bCs/>
          <w:lang w:val="ru-RU"/>
        </w:rPr>
        <w:t>.</w:t>
      </w:r>
    </w:p>
    <w:p w:rsidR="0001011B" w:rsidRPr="005C0B84" w:rsidRDefault="0001011B" w:rsidP="0001011B">
      <w:pPr>
        <w:rPr>
          <w:rFonts w:ascii="тайм" w:hAnsi="тайм"/>
          <w:bCs/>
          <w:spacing w:val="-2"/>
          <w:lang w:val="ru-RU"/>
        </w:rPr>
      </w:pPr>
      <w:r w:rsidRPr="005C0B84">
        <w:rPr>
          <w:rFonts w:ascii="тайм" w:hAnsi="тайм"/>
          <w:lang w:val="ru-RU"/>
        </w:rPr>
        <w:t xml:space="preserve">Школьная олимпиада является первым этапом всероссийской олимпиады школьников. Участие в предметной олимпиаде – это итог работы педагогического коллектива с одаренными учащимися не только на уроках, но и во внеурочной деятельности </w:t>
      </w:r>
    </w:p>
    <w:p w:rsidR="0001011B" w:rsidRPr="005C0B84" w:rsidRDefault="0001011B" w:rsidP="0001011B">
      <w:pPr>
        <w:pStyle w:val="af6"/>
        <w:spacing w:line="276" w:lineRule="auto"/>
        <w:ind w:firstLine="708"/>
        <w:rPr>
          <w:rFonts w:ascii="тайм" w:hAnsi="тайм"/>
          <w:szCs w:val="24"/>
          <w:lang w:val="ru-RU"/>
        </w:rPr>
      </w:pPr>
      <w:r w:rsidRPr="005C0B84">
        <w:rPr>
          <w:rFonts w:ascii="тайм" w:hAnsi="тайм"/>
          <w:szCs w:val="24"/>
          <w:lang w:val="ru-RU"/>
        </w:rPr>
        <w:t>Целью всероссийской олимпиады являлось:</w:t>
      </w:r>
    </w:p>
    <w:p w:rsidR="0001011B" w:rsidRPr="005C0B84" w:rsidRDefault="0001011B" w:rsidP="0001011B">
      <w:pPr>
        <w:pStyle w:val="af6"/>
        <w:spacing w:line="276" w:lineRule="auto"/>
        <w:rPr>
          <w:rFonts w:ascii="тайм" w:hAnsi="тайм"/>
          <w:szCs w:val="24"/>
          <w:lang w:val="ru-RU"/>
        </w:rPr>
      </w:pPr>
      <w:r w:rsidRPr="005C0B84">
        <w:rPr>
          <w:rFonts w:ascii="тайм" w:hAnsi="тайм"/>
          <w:szCs w:val="24"/>
          <w:lang w:val="ru-RU"/>
        </w:rPr>
        <w:t>- мотивация школьников к изучению различных предметов;</w:t>
      </w:r>
    </w:p>
    <w:p w:rsidR="0001011B" w:rsidRPr="005C0B84" w:rsidRDefault="0001011B" w:rsidP="0001011B">
      <w:pPr>
        <w:pStyle w:val="af6"/>
        <w:spacing w:line="276" w:lineRule="auto"/>
        <w:rPr>
          <w:rFonts w:ascii="тайм" w:hAnsi="тайм"/>
          <w:szCs w:val="24"/>
          <w:lang w:val="ru-RU"/>
        </w:rPr>
      </w:pPr>
      <w:r w:rsidRPr="005C0B84">
        <w:rPr>
          <w:rFonts w:ascii="тайм" w:hAnsi="тайм"/>
          <w:szCs w:val="24"/>
          <w:lang w:val="ru-RU"/>
        </w:rPr>
        <w:t>- оценка знаний и умений школьников по  предметам;</w:t>
      </w:r>
    </w:p>
    <w:p w:rsidR="0001011B" w:rsidRPr="005C0B84" w:rsidRDefault="0001011B" w:rsidP="0001011B">
      <w:pPr>
        <w:pStyle w:val="af6"/>
        <w:spacing w:line="276" w:lineRule="auto"/>
        <w:rPr>
          <w:rFonts w:ascii="тайм" w:hAnsi="тайм"/>
          <w:szCs w:val="24"/>
          <w:lang w:val="ru-RU"/>
        </w:rPr>
      </w:pPr>
      <w:r w:rsidRPr="005C0B84">
        <w:rPr>
          <w:rFonts w:ascii="тайм" w:hAnsi="тайм"/>
          <w:szCs w:val="24"/>
          <w:lang w:val="ru-RU"/>
        </w:rPr>
        <w:t>- выявление детей, проявляющих склонность и большой интерес к изучению отдельных предметов, выявление одаренных детей, привитие интереса учащихся к решению заданий в нестандартной формулировке;</w:t>
      </w:r>
    </w:p>
    <w:p w:rsidR="0001011B" w:rsidRPr="005C0B84" w:rsidRDefault="0001011B" w:rsidP="0001011B">
      <w:pPr>
        <w:pStyle w:val="af6"/>
        <w:rPr>
          <w:rFonts w:ascii="тайм" w:hAnsi="тайм"/>
          <w:szCs w:val="24"/>
          <w:lang w:val="ru-RU"/>
        </w:rPr>
      </w:pPr>
      <w:r w:rsidRPr="005C0B84">
        <w:rPr>
          <w:rFonts w:ascii="тайм" w:hAnsi="тайм"/>
          <w:szCs w:val="24"/>
          <w:lang w:val="ru-RU"/>
        </w:rPr>
        <w:t>- создание необходимых условий для поддержки одаренных детей;</w:t>
      </w:r>
    </w:p>
    <w:p w:rsidR="0001011B" w:rsidRPr="005C0B84" w:rsidRDefault="0001011B" w:rsidP="0001011B">
      <w:pPr>
        <w:pStyle w:val="af6"/>
        <w:rPr>
          <w:rFonts w:ascii="тайм" w:hAnsi="тайм"/>
          <w:szCs w:val="24"/>
          <w:lang w:val="ru-RU"/>
        </w:rPr>
      </w:pPr>
      <w:r w:rsidRPr="005C0B84">
        <w:rPr>
          <w:rFonts w:ascii="тайм" w:hAnsi="тайм"/>
          <w:szCs w:val="24"/>
          <w:lang w:val="ru-RU"/>
        </w:rPr>
        <w:t xml:space="preserve"> - оказание помощи старшеклассникам в профессиональном самоопределении.</w:t>
      </w:r>
    </w:p>
    <w:p w:rsidR="0001011B" w:rsidRPr="005C0B84" w:rsidRDefault="0001011B" w:rsidP="0001011B">
      <w:pPr>
        <w:pStyle w:val="af6"/>
        <w:ind w:firstLine="708"/>
        <w:rPr>
          <w:rFonts w:ascii="тайм" w:hAnsi="тайм"/>
          <w:szCs w:val="24"/>
          <w:lang w:val="ru-RU"/>
        </w:rPr>
      </w:pPr>
      <w:r w:rsidRPr="005C0B84">
        <w:rPr>
          <w:rFonts w:ascii="тайм" w:hAnsi="тайм"/>
          <w:szCs w:val="24"/>
          <w:lang w:val="ru-RU"/>
        </w:rPr>
        <w:lastRenderedPageBreak/>
        <w:t xml:space="preserve">С целью поиска, поддержки, развития творческого потенциала одарённых детей в школе в  сентябре </w:t>
      </w:r>
      <w:proofErr w:type="gramStart"/>
      <w:r w:rsidRPr="005C0B84">
        <w:rPr>
          <w:rFonts w:ascii="тайм" w:hAnsi="тайм"/>
          <w:szCs w:val="24"/>
          <w:lang w:val="ru-RU"/>
        </w:rPr>
        <w:t>-о</w:t>
      </w:r>
      <w:proofErr w:type="gramEnd"/>
      <w:r w:rsidRPr="005C0B84">
        <w:rPr>
          <w:rFonts w:ascii="тайм" w:hAnsi="тайм"/>
          <w:szCs w:val="24"/>
          <w:lang w:val="ru-RU"/>
        </w:rPr>
        <w:t>ктябре 2017 года было организовано проведение школьного этапа олимпиад по общеобразовательным предметам, в установленные сроки, а затем и участие в муниципальном, региональном  этапах.</w:t>
      </w:r>
    </w:p>
    <w:p w:rsidR="0001011B" w:rsidRPr="005C0B84" w:rsidRDefault="0001011B" w:rsidP="0001011B">
      <w:pPr>
        <w:shd w:val="clear" w:color="auto" w:fill="FFFFFF"/>
        <w:ind w:left="2122" w:hanging="2122"/>
        <w:rPr>
          <w:rFonts w:ascii="тайм" w:hAnsi="тайм"/>
          <w:bCs/>
          <w:spacing w:val="-2"/>
          <w:lang w:val="ru-RU"/>
        </w:rPr>
      </w:pPr>
    </w:p>
    <w:p w:rsidR="0001011B" w:rsidRPr="005C0B84" w:rsidRDefault="0001011B" w:rsidP="0001011B">
      <w:pPr>
        <w:shd w:val="clear" w:color="auto" w:fill="FFFFFF"/>
        <w:ind w:left="2122" w:hanging="2122"/>
        <w:jc w:val="center"/>
        <w:rPr>
          <w:rFonts w:ascii="тайм" w:hAnsi="тайм"/>
          <w:b/>
          <w:bCs/>
          <w:spacing w:val="-2"/>
          <w:u w:val="single"/>
          <w:lang w:val="ru-RU"/>
        </w:rPr>
      </w:pPr>
      <w:r w:rsidRPr="005C0B84">
        <w:rPr>
          <w:rFonts w:ascii="тайм" w:hAnsi="тайм"/>
          <w:b/>
          <w:bCs/>
          <w:spacing w:val="-2"/>
          <w:u w:val="single"/>
          <w:lang w:val="ru-RU"/>
        </w:rPr>
        <w:t>Итоги школьного этапа Всероссийской олимпиады школьников</w:t>
      </w:r>
    </w:p>
    <w:p w:rsidR="0001011B" w:rsidRPr="005C0B84" w:rsidRDefault="0001011B" w:rsidP="0001011B">
      <w:pPr>
        <w:shd w:val="clear" w:color="auto" w:fill="FFFFFF"/>
        <w:ind w:left="2122" w:hanging="2122"/>
        <w:jc w:val="center"/>
        <w:rPr>
          <w:rFonts w:ascii="тайм" w:hAnsi="тайм"/>
          <w:b/>
          <w:spacing w:val="-11"/>
          <w:u w:val="single"/>
          <w:lang w:val="ru-RU"/>
        </w:rPr>
      </w:pPr>
      <w:r w:rsidRPr="005C0B84">
        <w:rPr>
          <w:rFonts w:ascii="тайм" w:hAnsi="тайм"/>
          <w:b/>
          <w:bCs/>
          <w:u w:val="single"/>
          <w:lang w:val="ru-RU"/>
        </w:rPr>
        <w:t>5-11 классов</w:t>
      </w:r>
    </w:p>
    <w:p w:rsidR="0001011B" w:rsidRPr="005C0B84" w:rsidRDefault="0001011B" w:rsidP="0001011B">
      <w:pPr>
        <w:shd w:val="clear" w:color="auto" w:fill="FFFFFF"/>
        <w:ind w:left="2122" w:hanging="2122"/>
        <w:rPr>
          <w:rFonts w:ascii="тайм" w:hAnsi="тайм"/>
          <w:bCs/>
          <w:lang w:val="ru-RU"/>
        </w:rPr>
      </w:pPr>
    </w:p>
    <w:p w:rsidR="0001011B" w:rsidRPr="005C0B84" w:rsidRDefault="0001011B" w:rsidP="0001011B">
      <w:pPr>
        <w:shd w:val="clear" w:color="auto" w:fill="FFFFFF"/>
        <w:ind w:left="2122" w:hanging="2122"/>
        <w:rPr>
          <w:rFonts w:ascii="тайм" w:hAnsi="тайм"/>
          <w:bCs/>
          <w:lang w:val="ru-RU"/>
        </w:rPr>
      </w:pPr>
      <w:r w:rsidRPr="005C0B84">
        <w:rPr>
          <w:rFonts w:ascii="тайм" w:hAnsi="тайм"/>
          <w:bCs/>
          <w:lang w:val="ru-RU"/>
        </w:rPr>
        <w:t xml:space="preserve">Сравнительный анализ участия во Всероссийской олимпиаде школьников. </w:t>
      </w:r>
    </w:p>
    <w:p w:rsidR="0001011B" w:rsidRPr="005C0B84" w:rsidRDefault="0001011B" w:rsidP="0001011B">
      <w:pPr>
        <w:shd w:val="clear" w:color="auto" w:fill="FFFFFF"/>
        <w:ind w:left="2122" w:hanging="2122"/>
        <w:jc w:val="center"/>
        <w:rPr>
          <w:rFonts w:ascii="тайм" w:hAnsi="тайм"/>
          <w:bCs/>
        </w:rPr>
      </w:pPr>
      <w:r w:rsidRPr="005C0B84">
        <w:rPr>
          <w:rFonts w:ascii="тайм" w:hAnsi="тайм"/>
          <w:bCs/>
        </w:rPr>
        <w:t>(</w:t>
      </w:r>
      <w:proofErr w:type="gramStart"/>
      <w:r w:rsidRPr="005C0B84">
        <w:rPr>
          <w:rFonts w:ascii="тайм" w:hAnsi="тайм"/>
          <w:bCs/>
        </w:rPr>
        <w:t>количественный</w:t>
      </w:r>
      <w:proofErr w:type="gramEnd"/>
      <w:r w:rsidRPr="005C0B84">
        <w:rPr>
          <w:rFonts w:ascii="тайм" w:hAnsi="тайм"/>
          <w:bCs/>
        </w:rPr>
        <w:t xml:space="preserve"> за 3 года)</w:t>
      </w:r>
    </w:p>
    <w:p w:rsidR="0001011B" w:rsidRPr="005C0B84" w:rsidRDefault="0001011B" w:rsidP="0001011B">
      <w:pPr>
        <w:shd w:val="clear" w:color="auto" w:fill="FFFFFF"/>
        <w:ind w:left="2122" w:hanging="2122"/>
        <w:rPr>
          <w:rFonts w:ascii="тайм" w:hAnsi="тайм"/>
          <w:spacing w:val="-11"/>
        </w:rPr>
      </w:pPr>
    </w:p>
    <w:tbl>
      <w:tblPr>
        <w:tblW w:w="524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119"/>
        <w:gridCol w:w="1507"/>
        <w:gridCol w:w="748"/>
        <w:gridCol w:w="826"/>
        <w:gridCol w:w="237"/>
        <w:gridCol w:w="668"/>
        <w:gridCol w:w="959"/>
        <w:gridCol w:w="405"/>
        <w:gridCol w:w="871"/>
        <w:gridCol w:w="989"/>
        <w:gridCol w:w="1701"/>
      </w:tblGrid>
      <w:tr w:rsidR="0001011B" w:rsidRPr="005C0B84" w:rsidTr="00E87A77">
        <w:trPr>
          <w:trHeight w:val="375"/>
        </w:trPr>
        <w:tc>
          <w:tcPr>
            <w:tcW w:w="1309" w:type="pct"/>
            <w:gridSpan w:val="2"/>
            <w:vMerge w:val="restart"/>
            <w:vAlign w:val="center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Всероссийская олимпиада школьников</w:t>
            </w:r>
          </w:p>
        </w:tc>
        <w:tc>
          <w:tcPr>
            <w:tcW w:w="785" w:type="pct"/>
            <w:gridSpan w:val="2"/>
            <w:vAlign w:val="center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2015-2016уч.г</w:t>
            </w:r>
          </w:p>
        </w:tc>
        <w:tc>
          <w:tcPr>
            <w:tcW w:w="118" w:type="pct"/>
            <w:shd w:val="clear" w:color="auto" w:fill="D9D9D9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2016-2017уч.г.</w:t>
            </w:r>
          </w:p>
        </w:tc>
        <w:tc>
          <w:tcPr>
            <w:tcW w:w="202" w:type="pct"/>
            <w:shd w:val="clear" w:color="auto" w:fill="D9D9D9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927" w:type="pct"/>
            <w:gridSpan w:val="2"/>
            <w:vAlign w:val="center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2017-2018уч.г.</w:t>
            </w:r>
          </w:p>
        </w:tc>
        <w:tc>
          <w:tcPr>
            <w:tcW w:w="848" w:type="pct"/>
            <w:vMerge w:val="restart"/>
            <w:noWrap/>
            <w:vAlign w:val="center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ВЫВОД</w:t>
            </w:r>
          </w:p>
        </w:tc>
      </w:tr>
      <w:tr w:rsidR="0001011B" w:rsidRPr="005C0B84" w:rsidTr="00E87A77">
        <w:trPr>
          <w:trHeight w:val="390"/>
        </w:trPr>
        <w:tc>
          <w:tcPr>
            <w:tcW w:w="1309" w:type="pct"/>
            <w:gridSpan w:val="2"/>
            <w:vMerge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proofErr w:type="gramStart"/>
            <w:r w:rsidRPr="005C0B84">
              <w:rPr>
                <w:rFonts w:ascii="тайм" w:hAnsi="тайм"/>
                <w:sz w:val="20"/>
                <w:szCs w:val="20"/>
              </w:rPr>
              <w:t>чел</w:t>
            </w:r>
            <w:proofErr w:type="gramEnd"/>
            <w:r w:rsidRPr="005C0B84">
              <w:rPr>
                <w:rFonts w:ascii="тайм" w:hAnsi="тайм"/>
                <w:sz w:val="20"/>
                <w:szCs w:val="20"/>
              </w:rPr>
              <w:t>.</w:t>
            </w:r>
          </w:p>
        </w:tc>
        <w:tc>
          <w:tcPr>
            <w:tcW w:w="412" w:type="pct"/>
            <w:vAlign w:val="center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%</w:t>
            </w:r>
          </w:p>
        </w:tc>
        <w:tc>
          <w:tcPr>
            <w:tcW w:w="118" w:type="pct"/>
            <w:shd w:val="clear" w:color="auto" w:fill="D9D9D9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proofErr w:type="gramStart"/>
            <w:r w:rsidRPr="005C0B84">
              <w:rPr>
                <w:rFonts w:ascii="тайм" w:hAnsi="тайм"/>
                <w:sz w:val="20"/>
                <w:szCs w:val="20"/>
              </w:rPr>
              <w:t>чел</w:t>
            </w:r>
            <w:proofErr w:type="gramEnd"/>
            <w:r w:rsidRPr="005C0B84">
              <w:rPr>
                <w:rFonts w:ascii="тайм" w:hAnsi="тайм"/>
                <w:sz w:val="20"/>
                <w:szCs w:val="20"/>
              </w:rPr>
              <w:t>.</w:t>
            </w:r>
          </w:p>
        </w:tc>
        <w:tc>
          <w:tcPr>
            <w:tcW w:w="478" w:type="pct"/>
            <w:vAlign w:val="center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%</w:t>
            </w:r>
          </w:p>
        </w:tc>
        <w:tc>
          <w:tcPr>
            <w:tcW w:w="202" w:type="pct"/>
            <w:shd w:val="clear" w:color="auto" w:fill="D9D9D9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proofErr w:type="gramStart"/>
            <w:r w:rsidRPr="005C0B84">
              <w:rPr>
                <w:rFonts w:ascii="тайм" w:hAnsi="тайм"/>
                <w:sz w:val="20"/>
                <w:szCs w:val="20"/>
              </w:rPr>
              <w:t>чел</w:t>
            </w:r>
            <w:proofErr w:type="gramEnd"/>
            <w:r w:rsidRPr="005C0B84">
              <w:rPr>
                <w:rFonts w:ascii="тайм" w:hAnsi="тайм"/>
                <w:sz w:val="20"/>
                <w:szCs w:val="20"/>
              </w:rPr>
              <w:t>.</w:t>
            </w:r>
          </w:p>
        </w:tc>
        <w:tc>
          <w:tcPr>
            <w:tcW w:w="493" w:type="pct"/>
            <w:vAlign w:val="center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%</w:t>
            </w:r>
          </w:p>
        </w:tc>
        <w:tc>
          <w:tcPr>
            <w:tcW w:w="848" w:type="pct"/>
            <w:vMerge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</w:tr>
      <w:tr w:rsidR="0001011B" w:rsidRPr="005C0B84" w:rsidTr="00E87A77">
        <w:trPr>
          <w:trHeight w:val="375"/>
        </w:trPr>
        <w:tc>
          <w:tcPr>
            <w:tcW w:w="558" w:type="pct"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Школьный этап</w:t>
            </w:r>
          </w:p>
        </w:tc>
        <w:tc>
          <w:tcPr>
            <w:tcW w:w="751" w:type="pct"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Количество участников</w:t>
            </w:r>
          </w:p>
        </w:tc>
        <w:tc>
          <w:tcPr>
            <w:tcW w:w="373" w:type="pct"/>
            <w:vAlign w:val="center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748</w:t>
            </w:r>
          </w:p>
        </w:tc>
        <w:tc>
          <w:tcPr>
            <w:tcW w:w="412" w:type="pct"/>
            <w:vAlign w:val="center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D9D9D9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965</w:t>
            </w:r>
          </w:p>
        </w:tc>
        <w:tc>
          <w:tcPr>
            <w:tcW w:w="478" w:type="pct"/>
            <w:vAlign w:val="center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D9D9D9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721</w:t>
            </w:r>
          </w:p>
        </w:tc>
        <w:tc>
          <w:tcPr>
            <w:tcW w:w="493" w:type="pct"/>
            <w:vAlign w:val="center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848" w:type="pct"/>
            <w:noWrap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уменьшилось</w:t>
            </w:r>
          </w:p>
        </w:tc>
      </w:tr>
      <w:tr w:rsidR="0001011B" w:rsidRPr="005C0B84" w:rsidTr="00E87A77">
        <w:trPr>
          <w:trHeight w:val="375"/>
        </w:trPr>
        <w:tc>
          <w:tcPr>
            <w:tcW w:w="558" w:type="pct"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 </w:t>
            </w:r>
          </w:p>
        </w:tc>
        <w:tc>
          <w:tcPr>
            <w:tcW w:w="751" w:type="pct"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Количество победителей</w:t>
            </w:r>
          </w:p>
        </w:tc>
        <w:tc>
          <w:tcPr>
            <w:tcW w:w="373" w:type="pct"/>
            <w:vAlign w:val="center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23</w:t>
            </w:r>
          </w:p>
        </w:tc>
        <w:tc>
          <w:tcPr>
            <w:tcW w:w="412" w:type="pct"/>
            <w:vAlign w:val="center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3,0%</w:t>
            </w:r>
          </w:p>
        </w:tc>
        <w:tc>
          <w:tcPr>
            <w:tcW w:w="118" w:type="pct"/>
            <w:shd w:val="clear" w:color="auto" w:fill="D9D9D9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80</w:t>
            </w:r>
          </w:p>
        </w:tc>
        <w:tc>
          <w:tcPr>
            <w:tcW w:w="478" w:type="pct"/>
            <w:vAlign w:val="center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8,3%</w:t>
            </w:r>
          </w:p>
        </w:tc>
        <w:tc>
          <w:tcPr>
            <w:tcW w:w="202" w:type="pct"/>
            <w:shd w:val="clear" w:color="auto" w:fill="D9D9D9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70</w:t>
            </w:r>
          </w:p>
        </w:tc>
        <w:tc>
          <w:tcPr>
            <w:tcW w:w="493" w:type="pct"/>
            <w:vAlign w:val="center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9,7%</w:t>
            </w:r>
          </w:p>
        </w:tc>
        <w:tc>
          <w:tcPr>
            <w:tcW w:w="848" w:type="pct"/>
            <w:noWrap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увеличилось на 1,4%</w:t>
            </w:r>
          </w:p>
        </w:tc>
      </w:tr>
      <w:tr w:rsidR="0001011B" w:rsidRPr="005C0B84" w:rsidTr="00E87A77">
        <w:trPr>
          <w:trHeight w:val="390"/>
        </w:trPr>
        <w:tc>
          <w:tcPr>
            <w:tcW w:w="558" w:type="pct"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 </w:t>
            </w:r>
          </w:p>
        </w:tc>
        <w:tc>
          <w:tcPr>
            <w:tcW w:w="751" w:type="pct"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Количество призеров</w:t>
            </w:r>
          </w:p>
        </w:tc>
        <w:tc>
          <w:tcPr>
            <w:tcW w:w="373" w:type="pct"/>
            <w:vAlign w:val="center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75</w:t>
            </w:r>
          </w:p>
        </w:tc>
        <w:tc>
          <w:tcPr>
            <w:tcW w:w="412" w:type="pct"/>
            <w:vAlign w:val="center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10,0%</w:t>
            </w:r>
          </w:p>
        </w:tc>
        <w:tc>
          <w:tcPr>
            <w:tcW w:w="118" w:type="pct"/>
            <w:shd w:val="clear" w:color="auto" w:fill="D9D9D9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47</w:t>
            </w:r>
          </w:p>
        </w:tc>
        <w:tc>
          <w:tcPr>
            <w:tcW w:w="478" w:type="pct"/>
            <w:vAlign w:val="center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5%</w:t>
            </w:r>
          </w:p>
        </w:tc>
        <w:tc>
          <w:tcPr>
            <w:tcW w:w="202" w:type="pct"/>
            <w:shd w:val="clear" w:color="auto" w:fill="D9D9D9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49</w:t>
            </w:r>
          </w:p>
        </w:tc>
        <w:tc>
          <w:tcPr>
            <w:tcW w:w="493" w:type="pct"/>
            <w:vAlign w:val="center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6,8%</w:t>
            </w:r>
          </w:p>
        </w:tc>
        <w:tc>
          <w:tcPr>
            <w:tcW w:w="848" w:type="pct"/>
            <w:noWrap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увеличилось на 1,8%</w:t>
            </w:r>
          </w:p>
        </w:tc>
      </w:tr>
    </w:tbl>
    <w:p w:rsidR="0001011B" w:rsidRPr="005C0B84" w:rsidRDefault="0001011B" w:rsidP="0001011B">
      <w:pPr>
        <w:spacing w:after="150"/>
        <w:jc w:val="center"/>
        <w:rPr>
          <w:rFonts w:ascii="тайм" w:hAnsi="тайм"/>
          <w:b/>
        </w:rPr>
      </w:pPr>
    </w:p>
    <w:p w:rsidR="0001011B" w:rsidRPr="005C0B84" w:rsidRDefault="0001011B" w:rsidP="0001011B">
      <w:pPr>
        <w:spacing w:after="150"/>
        <w:jc w:val="center"/>
        <w:rPr>
          <w:rFonts w:ascii="тайм" w:hAnsi="тайм"/>
          <w:b/>
        </w:rPr>
      </w:pPr>
      <w:r w:rsidRPr="005C0B84">
        <w:rPr>
          <w:rFonts w:ascii="тайм" w:hAnsi="тайм"/>
          <w:noProof/>
          <w:lang w:val="ru-RU" w:eastAsia="ru-RU" w:bidi="ar-SA"/>
        </w:rPr>
        <w:drawing>
          <wp:inline distT="0" distB="0" distL="0" distR="0">
            <wp:extent cx="5973445" cy="2054225"/>
            <wp:effectExtent l="0" t="0" r="0" b="0"/>
            <wp:docPr id="44" name="Диаграмма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1011B" w:rsidRPr="005C0B84" w:rsidRDefault="0001011B" w:rsidP="0001011B">
      <w:pPr>
        <w:spacing w:after="150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Статистический анализ школьного этапа позволил определить общее количество школьников, принявших участие в школьном этапе олимпиады по предметам, параллелям,  сравнить количество участников олимпиады с  количеством победителей и призеров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54"/>
        <w:gridCol w:w="997"/>
        <w:gridCol w:w="998"/>
        <w:gridCol w:w="997"/>
        <w:gridCol w:w="998"/>
        <w:gridCol w:w="997"/>
        <w:gridCol w:w="998"/>
        <w:gridCol w:w="997"/>
        <w:gridCol w:w="998"/>
        <w:gridCol w:w="998"/>
      </w:tblGrid>
      <w:tr w:rsidR="0001011B" w:rsidRPr="005C0B84" w:rsidTr="00E87A77">
        <w:tc>
          <w:tcPr>
            <w:tcW w:w="1654" w:type="dxa"/>
          </w:tcPr>
          <w:p w:rsidR="0001011B" w:rsidRPr="005C0B84" w:rsidRDefault="0001011B" w:rsidP="00E87A77">
            <w:pPr>
              <w:pStyle w:val="af6"/>
              <w:spacing w:line="276" w:lineRule="auto"/>
              <w:ind w:left="-391" w:firstLine="391"/>
              <w:rPr>
                <w:rFonts w:ascii="тайм" w:hAnsi="тайм"/>
                <w:sz w:val="20"/>
                <w:szCs w:val="20"/>
                <w:lang w:val="ru-RU"/>
              </w:rPr>
            </w:pPr>
          </w:p>
        </w:tc>
        <w:tc>
          <w:tcPr>
            <w:tcW w:w="2992" w:type="dxa"/>
            <w:gridSpan w:val="3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Количество участников</w:t>
            </w:r>
          </w:p>
        </w:tc>
        <w:tc>
          <w:tcPr>
            <w:tcW w:w="2993" w:type="dxa"/>
            <w:gridSpan w:val="3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Количество победителей</w:t>
            </w:r>
          </w:p>
        </w:tc>
        <w:tc>
          <w:tcPr>
            <w:tcW w:w="2993" w:type="dxa"/>
            <w:gridSpan w:val="3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Количество призеров</w:t>
            </w:r>
          </w:p>
        </w:tc>
      </w:tr>
      <w:tr w:rsidR="0001011B" w:rsidRPr="005C0B84" w:rsidTr="00E87A77">
        <w:tc>
          <w:tcPr>
            <w:tcW w:w="1654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2015/2016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2016/2017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2017/2018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2015/2016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2016/2017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2017/2018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2015/2016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2016/2017</w:t>
            </w:r>
          </w:p>
        </w:tc>
        <w:tc>
          <w:tcPr>
            <w:tcW w:w="998" w:type="dxa"/>
          </w:tcPr>
          <w:p w:rsidR="0001011B" w:rsidRPr="00963A51" w:rsidRDefault="0001011B" w:rsidP="00E87A77">
            <w:pPr>
              <w:pStyle w:val="af6"/>
              <w:spacing w:line="276" w:lineRule="auto"/>
              <w:rPr>
                <w:rFonts w:ascii="тайм" w:hAnsi="тайм"/>
                <w:b/>
                <w:sz w:val="20"/>
                <w:szCs w:val="20"/>
              </w:rPr>
            </w:pPr>
            <w:r w:rsidRPr="00963A51">
              <w:rPr>
                <w:rFonts w:ascii="тайм" w:hAnsi="тайм"/>
                <w:b/>
                <w:sz w:val="20"/>
                <w:szCs w:val="20"/>
              </w:rPr>
              <w:t>2017/2018</w:t>
            </w:r>
          </w:p>
        </w:tc>
      </w:tr>
      <w:tr w:rsidR="0001011B" w:rsidRPr="005C0B84" w:rsidTr="00E87A77">
        <w:tc>
          <w:tcPr>
            <w:tcW w:w="1654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 xml:space="preserve">Биология 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35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79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74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6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6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b/>
                <w:szCs w:val="24"/>
              </w:rPr>
            </w:pPr>
            <w:r w:rsidRPr="005C0B84">
              <w:rPr>
                <w:rFonts w:ascii="тайм" w:hAnsi="тайм"/>
                <w:b/>
                <w:szCs w:val="24"/>
              </w:rPr>
              <w:t>10</w:t>
            </w:r>
          </w:p>
        </w:tc>
      </w:tr>
      <w:tr w:rsidR="0001011B" w:rsidRPr="005C0B84" w:rsidTr="00E87A77">
        <w:tc>
          <w:tcPr>
            <w:tcW w:w="1654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История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30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51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35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b/>
                <w:szCs w:val="24"/>
              </w:rPr>
            </w:pPr>
            <w:r w:rsidRPr="005C0B84">
              <w:rPr>
                <w:rFonts w:ascii="тайм" w:hAnsi="тайм"/>
                <w:b/>
                <w:szCs w:val="24"/>
              </w:rPr>
              <w:t>1</w:t>
            </w:r>
          </w:p>
        </w:tc>
      </w:tr>
      <w:tr w:rsidR="0001011B" w:rsidRPr="005C0B84" w:rsidTr="00E87A77">
        <w:tc>
          <w:tcPr>
            <w:tcW w:w="1654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Математика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54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70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66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7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4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b/>
                <w:szCs w:val="24"/>
              </w:rPr>
            </w:pPr>
            <w:r w:rsidRPr="005C0B84">
              <w:rPr>
                <w:rFonts w:ascii="тайм" w:hAnsi="тайм"/>
                <w:b/>
                <w:szCs w:val="24"/>
              </w:rPr>
              <w:t>5</w:t>
            </w:r>
          </w:p>
        </w:tc>
      </w:tr>
      <w:tr w:rsidR="0001011B" w:rsidRPr="005C0B84" w:rsidTr="00E87A77">
        <w:tc>
          <w:tcPr>
            <w:tcW w:w="1654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Русский  язык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65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101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82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6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5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5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b/>
                <w:szCs w:val="24"/>
              </w:rPr>
            </w:pPr>
            <w:r w:rsidRPr="005C0B84">
              <w:rPr>
                <w:rFonts w:ascii="тайм" w:hAnsi="тайм"/>
                <w:b/>
                <w:szCs w:val="24"/>
              </w:rPr>
              <w:t>3</w:t>
            </w:r>
          </w:p>
        </w:tc>
      </w:tr>
      <w:tr w:rsidR="0001011B" w:rsidRPr="005C0B84" w:rsidTr="00E87A77">
        <w:tc>
          <w:tcPr>
            <w:tcW w:w="1654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 xml:space="preserve">География 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26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40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23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b/>
                <w:szCs w:val="24"/>
              </w:rPr>
            </w:pPr>
            <w:r w:rsidRPr="005C0B84">
              <w:rPr>
                <w:rFonts w:ascii="тайм" w:hAnsi="тайм"/>
                <w:b/>
                <w:szCs w:val="24"/>
              </w:rPr>
              <w:t>-</w:t>
            </w:r>
          </w:p>
        </w:tc>
      </w:tr>
      <w:tr w:rsidR="0001011B" w:rsidRPr="005C0B84" w:rsidTr="00E87A77">
        <w:tc>
          <w:tcPr>
            <w:tcW w:w="1654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 xml:space="preserve">Физика 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49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46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43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5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4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b/>
                <w:szCs w:val="24"/>
              </w:rPr>
            </w:pPr>
            <w:r w:rsidRPr="005C0B84">
              <w:rPr>
                <w:rFonts w:ascii="тайм" w:hAnsi="тайм"/>
                <w:b/>
                <w:szCs w:val="24"/>
              </w:rPr>
              <w:t>2</w:t>
            </w:r>
          </w:p>
        </w:tc>
      </w:tr>
      <w:tr w:rsidR="0001011B" w:rsidRPr="005C0B84" w:rsidTr="00E87A77">
        <w:tc>
          <w:tcPr>
            <w:tcW w:w="1654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Технология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57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7д+14м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2д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4(3д,1м)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2д+1м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2д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4(3д,1м)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b/>
                <w:szCs w:val="24"/>
              </w:rPr>
            </w:pPr>
            <w:r w:rsidRPr="005C0B84">
              <w:rPr>
                <w:rFonts w:ascii="тайм" w:hAnsi="тайм"/>
                <w:b/>
                <w:szCs w:val="24"/>
              </w:rPr>
              <w:t>-</w:t>
            </w:r>
          </w:p>
        </w:tc>
      </w:tr>
      <w:tr w:rsidR="0001011B" w:rsidRPr="005C0B84" w:rsidTr="00E87A77">
        <w:tc>
          <w:tcPr>
            <w:tcW w:w="1654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Химия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19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16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22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b/>
                <w:szCs w:val="24"/>
              </w:rPr>
            </w:pPr>
            <w:r w:rsidRPr="005C0B84">
              <w:rPr>
                <w:rFonts w:ascii="тайм" w:hAnsi="тайм"/>
                <w:b/>
                <w:szCs w:val="24"/>
              </w:rPr>
              <w:t>-</w:t>
            </w:r>
          </w:p>
        </w:tc>
      </w:tr>
      <w:tr w:rsidR="0001011B" w:rsidRPr="005C0B84" w:rsidTr="00E87A77">
        <w:tc>
          <w:tcPr>
            <w:tcW w:w="1654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Информатика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6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5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13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b/>
                <w:szCs w:val="24"/>
              </w:rPr>
            </w:pPr>
            <w:r w:rsidRPr="005C0B84">
              <w:rPr>
                <w:rFonts w:ascii="тайм" w:hAnsi="тайм"/>
                <w:b/>
                <w:szCs w:val="24"/>
              </w:rPr>
              <w:t>-</w:t>
            </w:r>
          </w:p>
        </w:tc>
      </w:tr>
      <w:tr w:rsidR="0001011B" w:rsidRPr="005C0B84" w:rsidTr="00E87A77">
        <w:tc>
          <w:tcPr>
            <w:tcW w:w="1654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Англ. язык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42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55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32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5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5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b/>
                <w:szCs w:val="24"/>
              </w:rPr>
            </w:pPr>
            <w:r w:rsidRPr="005C0B84">
              <w:rPr>
                <w:rFonts w:ascii="тайм" w:hAnsi="тайм"/>
                <w:b/>
                <w:szCs w:val="24"/>
              </w:rPr>
              <w:t>2</w:t>
            </w:r>
          </w:p>
        </w:tc>
      </w:tr>
      <w:tr w:rsidR="0001011B" w:rsidRPr="005C0B84" w:rsidTr="00E87A77">
        <w:tc>
          <w:tcPr>
            <w:tcW w:w="1654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Литература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52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73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67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7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b/>
                <w:szCs w:val="24"/>
              </w:rPr>
            </w:pPr>
            <w:r w:rsidRPr="005C0B84">
              <w:rPr>
                <w:rFonts w:ascii="тайм" w:hAnsi="тайм"/>
                <w:b/>
                <w:szCs w:val="24"/>
              </w:rPr>
              <w:t>6</w:t>
            </w:r>
          </w:p>
        </w:tc>
      </w:tr>
      <w:tr w:rsidR="0001011B" w:rsidRPr="005C0B84" w:rsidTr="00E87A77">
        <w:tc>
          <w:tcPr>
            <w:tcW w:w="1654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Экология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27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24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18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1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5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b/>
                <w:szCs w:val="24"/>
              </w:rPr>
            </w:pPr>
            <w:r w:rsidRPr="005C0B84">
              <w:rPr>
                <w:rFonts w:ascii="тайм" w:hAnsi="тайм"/>
                <w:b/>
                <w:szCs w:val="24"/>
              </w:rPr>
              <w:t>2</w:t>
            </w:r>
          </w:p>
        </w:tc>
      </w:tr>
      <w:tr w:rsidR="0001011B" w:rsidRPr="005C0B84" w:rsidTr="00E87A77">
        <w:tc>
          <w:tcPr>
            <w:tcW w:w="1654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lastRenderedPageBreak/>
              <w:t>Обществознание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24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77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54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5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6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b/>
                <w:szCs w:val="24"/>
              </w:rPr>
            </w:pPr>
            <w:r w:rsidRPr="005C0B84">
              <w:rPr>
                <w:rFonts w:ascii="тайм" w:hAnsi="тайм"/>
                <w:b/>
                <w:szCs w:val="24"/>
              </w:rPr>
              <w:t>3</w:t>
            </w:r>
          </w:p>
        </w:tc>
      </w:tr>
      <w:tr w:rsidR="0001011B" w:rsidRPr="005C0B84" w:rsidTr="00E87A77">
        <w:tc>
          <w:tcPr>
            <w:tcW w:w="1654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 xml:space="preserve">Физкультура 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118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94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92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6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22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13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17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5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b/>
                <w:szCs w:val="24"/>
              </w:rPr>
            </w:pPr>
            <w:r w:rsidRPr="005C0B84">
              <w:rPr>
                <w:rFonts w:ascii="тайм" w:hAnsi="тайм"/>
                <w:b/>
                <w:szCs w:val="24"/>
              </w:rPr>
              <w:t>7</w:t>
            </w:r>
          </w:p>
        </w:tc>
      </w:tr>
      <w:tr w:rsidR="0001011B" w:rsidRPr="005C0B84" w:rsidTr="00E87A77">
        <w:tc>
          <w:tcPr>
            <w:tcW w:w="1654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ОБЖ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112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103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67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7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6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15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14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b/>
                <w:szCs w:val="24"/>
              </w:rPr>
            </w:pPr>
            <w:r w:rsidRPr="005C0B84">
              <w:rPr>
                <w:rFonts w:ascii="тайм" w:hAnsi="тайм"/>
                <w:b/>
                <w:szCs w:val="24"/>
              </w:rPr>
              <w:t>7</w:t>
            </w:r>
          </w:p>
        </w:tc>
      </w:tr>
      <w:tr w:rsidR="0001011B" w:rsidRPr="005C0B84" w:rsidTr="00E87A77">
        <w:tc>
          <w:tcPr>
            <w:tcW w:w="1654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 xml:space="preserve">Астрономия 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26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27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5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b/>
                <w:szCs w:val="24"/>
              </w:rPr>
            </w:pPr>
            <w:r w:rsidRPr="005C0B84">
              <w:rPr>
                <w:rFonts w:ascii="тайм" w:hAnsi="тайм"/>
                <w:b/>
                <w:szCs w:val="24"/>
              </w:rPr>
              <w:t>-</w:t>
            </w:r>
          </w:p>
        </w:tc>
      </w:tr>
      <w:tr w:rsidR="0001011B" w:rsidRPr="005C0B84" w:rsidTr="00E87A77">
        <w:tc>
          <w:tcPr>
            <w:tcW w:w="1654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Право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6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b/>
                <w:szCs w:val="24"/>
              </w:rPr>
            </w:pPr>
            <w:r w:rsidRPr="005C0B84">
              <w:rPr>
                <w:rFonts w:ascii="тайм" w:hAnsi="тайм"/>
                <w:b/>
                <w:szCs w:val="24"/>
              </w:rPr>
              <w:t>-</w:t>
            </w:r>
          </w:p>
        </w:tc>
      </w:tr>
      <w:tr w:rsidR="0001011B" w:rsidRPr="005C0B84" w:rsidTr="00E87A77">
        <w:tc>
          <w:tcPr>
            <w:tcW w:w="1654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МХК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13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5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b/>
                <w:szCs w:val="24"/>
              </w:rPr>
            </w:pPr>
            <w:r w:rsidRPr="005C0B84">
              <w:rPr>
                <w:rFonts w:ascii="тайм" w:hAnsi="тайм"/>
                <w:b/>
                <w:szCs w:val="24"/>
              </w:rPr>
              <w:t>-</w:t>
            </w:r>
          </w:p>
        </w:tc>
      </w:tr>
      <w:tr w:rsidR="0001011B" w:rsidRPr="005C0B84" w:rsidTr="00E87A77">
        <w:tc>
          <w:tcPr>
            <w:tcW w:w="1654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Русский язык</w:t>
            </w:r>
          </w:p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(нач.школа)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33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9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1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b/>
                <w:szCs w:val="24"/>
              </w:rPr>
            </w:pPr>
            <w:r w:rsidRPr="005C0B84">
              <w:rPr>
                <w:rFonts w:ascii="тайм" w:hAnsi="тайм"/>
                <w:b/>
                <w:szCs w:val="24"/>
              </w:rPr>
              <w:t>1</w:t>
            </w:r>
          </w:p>
        </w:tc>
      </w:tr>
      <w:tr w:rsidR="0001011B" w:rsidRPr="005C0B84" w:rsidTr="00E87A77">
        <w:tc>
          <w:tcPr>
            <w:tcW w:w="1654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Cs w:val="24"/>
              </w:rPr>
            </w:pPr>
            <w:r w:rsidRPr="005C0B84">
              <w:rPr>
                <w:rFonts w:ascii="тайм" w:hAnsi="тайм"/>
                <w:szCs w:val="24"/>
              </w:rPr>
              <w:t xml:space="preserve">Математика </w:t>
            </w:r>
          </w:p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Cs w:val="24"/>
              </w:rPr>
            </w:pPr>
            <w:r w:rsidRPr="005C0B84">
              <w:rPr>
                <w:rFonts w:ascii="тайм" w:hAnsi="тайм"/>
                <w:szCs w:val="24"/>
              </w:rPr>
              <w:t>(нач.школа)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Cs w:val="24"/>
              </w:rPr>
            </w:pPr>
            <w:r w:rsidRPr="005C0B84">
              <w:rPr>
                <w:rFonts w:ascii="тайм" w:hAnsi="тайм"/>
                <w:szCs w:val="24"/>
              </w:rPr>
              <w:t>-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Cs w:val="24"/>
              </w:rPr>
            </w:pPr>
            <w:r w:rsidRPr="005C0B84">
              <w:rPr>
                <w:rFonts w:ascii="тайм" w:hAnsi="тайм"/>
                <w:szCs w:val="24"/>
              </w:rPr>
              <w:t>37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b/>
                <w:szCs w:val="24"/>
              </w:rPr>
            </w:pPr>
            <w:r w:rsidRPr="005C0B84">
              <w:rPr>
                <w:rFonts w:ascii="тайм" w:hAnsi="тайм"/>
                <w:b/>
                <w:szCs w:val="24"/>
              </w:rPr>
              <w:t>12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Cs w:val="24"/>
              </w:rPr>
            </w:pPr>
            <w:r w:rsidRPr="005C0B84">
              <w:rPr>
                <w:rFonts w:ascii="тайм" w:hAnsi="тайм"/>
                <w:szCs w:val="24"/>
              </w:rPr>
              <w:t>-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Cs w:val="24"/>
              </w:rPr>
            </w:pPr>
            <w:r w:rsidRPr="005C0B84">
              <w:rPr>
                <w:rFonts w:ascii="тайм" w:hAnsi="тайм"/>
                <w:szCs w:val="24"/>
              </w:rPr>
              <w:t>-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b/>
                <w:szCs w:val="24"/>
              </w:rPr>
            </w:pPr>
            <w:r w:rsidRPr="005C0B84">
              <w:rPr>
                <w:rFonts w:ascii="тайм" w:hAnsi="тайм"/>
                <w:b/>
                <w:szCs w:val="24"/>
              </w:rPr>
              <w:t>1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Cs w:val="24"/>
              </w:rPr>
            </w:pPr>
            <w:r w:rsidRPr="005C0B84">
              <w:rPr>
                <w:rFonts w:ascii="тайм" w:hAnsi="тайм"/>
                <w:szCs w:val="24"/>
              </w:rPr>
              <w:t>-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Cs w:val="24"/>
              </w:rPr>
            </w:pPr>
            <w:r w:rsidRPr="005C0B84">
              <w:rPr>
                <w:rFonts w:ascii="тайм" w:hAnsi="тайм"/>
                <w:szCs w:val="24"/>
              </w:rPr>
              <w:t>-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b/>
                <w:szCs w:val="24"/>
              </w:rPr>
            </w:pPr>
            <w:r w:rsidRPr="005C0B84">
              <w:rPr>
                <w:rFonts w:ascii="тайм" w:hAnsi="тайм"/>
                <w:b/>
                <w:szCs w:val="24"/>
              </w:rPr>
              <w:t>-</w:t>
            </w:r>
          </w:p>
        </w:tc>
      </w:tr>
      <w:tr w:rsidR="0001011B" w:rsidRPr="005C0B84" w:rsidTr="00E87A77">
        <w:tc>
          <w:tcPr>
            <w:tcW w:w="1654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Cs w:val="24"/>
              </w:rPr>
            </w:pPr>
            <w:r w:rsidRPr="005C0B84">
              <w:rPr>
                <w:rFonts w:ascii="тайм" w:hAnsi="тайм"/>
                <w:szCs w:val="24"/>
              </w:rPr>
              <w:t>всего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Cs w:val="24"/>
              </w:rPr>
            </w:pPr>
            <w:r w:rsidRPr="005C0B84">
              <w:rPr>
                <w:rFonts w:ascii="тайм" w:hAnsi="тайм"/>
                <w:szCs w:val="24"/>
              </w:rPr>
              <w:t>748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Cs w:val="24"/>
              </w:rPr>
            </w:pPr>
            <w:r w:rsidRPr="005C0B84">
              <w:rPr>
                <w:rFonts w:ascii="тайм" w:hAnsi="тайм"/>
                <w:szCs w:val="24"/>
              </w:rPr>
              <w:t>895+70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b/>
                <w:szCs w:val="24"/>
              </w:rPr>
            </w:pPr>
            <w:r w:rsidRPr="005C0B84">
              <w:rPr>
                <w:rFonts w:ascii="тайм" w:hAnsi="тайм"/>
                <w:b/>
                <w:szCs w:val="24"/>
              </w:rPr>
              <w:t>721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Cs w:val="24"/>
              </w:rPr>
            </w:pPr>
            <w:r w:rsidRPr="005C0B84">
              <w:rPr>
                <w:rFonts w:ascii="тайм" w:hAnsi="тайм"/>
                <w:szCs w:val="24"/>
              </w:rPr>
              <w:t>23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Cs w:val="24"/>
              </w:rPr>
            </w:pPr>
            <w:r w:rsidRPr="005C0B84">
              <w:rPr>
                <w:rFonts w:ascii="тайм" w:hAnsi="тайм"/>
                <w:szCs w:val="24"/>
              </w:rPr>
              <w:t>80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b/>
                <w:szCs w:val="24"/>
              </w:rPr>
            </w:pPr>
            <w:r w:rsidRPr="005C0B84">
              <w:rPr>
                <w:rFonts w:ascii="тайм" w:hAnsi="тайм"/>
                <w:b/>
                <w:szCs w:val="24"/>
              </w:rPr>
              <w:t>70</w:t>
            </w:r>
          </w:p>
        </w:tc>
        <w:tc>
          <w:tcPr>
            <w:tcW w:w="997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Cs w:val="24"/>
              </w:rPr>
            </w:pPr>
            <w:r w:rsidRPr="005C0B84">
              <w:rPr>
                <w:rFonts w:ascii="тайм" w:hAnsi="тайм"/>
                <w:szCs w:val="24"/>
              </w:rPr>
              <w:t>75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szCs w:val="24"/>
              </w:rPr>
            </w:pPr>
            <w:r w:rsidRPr="005C0B84">
              <w:rPr>
                <w:rFonts w:ascii="тайм" w:hAnsi="тайм"/>
                <w:szCs w:val="24"/>
              </w:rPr>
              <w:t>47</w:t>
            </w:r>
          </w:p>
        </w:tc>
        <w:tc>
          <w:tcPr>
            <w:tcW w:w="998" w:type="dxa"/>
          </w:tcPr>
          <w:p w:rsidR="0001011B" w:rsidRPr="005C0B84" w:rsidRDefault="0001011B" w:rsidP="00E87A77">
            <w:pPr>
              <w:pStyle w:val="af6"/>
              <w:spacing w:line="276" w:lineRule="auto"/>
              <w:rPr>
                <w:rFonts w:ascii="тайм" w:hAnsi="тайм"/>
                <w:b/>
                <w:szCs w:val="24"/>
              </w:rPr>
            </w:pPr>
            <w:r w:rsidRPr="005C0B84">
              <w:rPr>
                <w:rFonts w:ascii="тайм" w:hAnsi="тайм"/>
                <w:b/>
                <w:szCs w:val="24"/>
              </w:rPr>
              <w:t>49</w:t>
            </w:r>
          </w:p>
        </w:tc>
      </w:tr>
    </w:tbl>
    <w:p w:rsidR="0001011B" w:rsidRPr="005C0B84" w:rsidRDefault="0001011B" w:rsidP="0001011B">
      <w:pPr>
        <w:spacing w:after="150"/>
        <w:rPr>
          <w:rFonts w:ascii="тайм" w:hAnsi="тайм"/>
        </w:rPr>
      </w:pPr>
    </w:p>
    <w:p w:rsidR="0001011B" w:rsidRPr="005C0B84" w:rsidRDefault="0001011B" w:rsidP="0001011B">
      <w:pPr>
        <w:spacing w:after="150"/>
        <w:jc w:val="center"/>
        <w:rPr>
          <w:rFonts w:ascii="тайм" w:hAnsi="тайм"/>
          <w:b/>
          <w:bCs/>
          <w:lang w:val="ru-RU"/>
        </w:rPr>
      </w:pPr>
      <w:r w:rsidRPr="005C0B84">
        <w:rPr>
          <w:rFonts w:ascii="тайм" w:hAnsi="тайм"/>
          <w:b/>
          <w:bCs/>
          <w:lang w:val="ru-RU"/>
        </w:rPr>
        <w:t>Численность  учащихся, принявших участие в школьном этапе Всероссийской олимпиаде школьников.</w:t>
      </w:r>
    </w:p>
    <w:tbl>
      <w:tblPr>
        <w:tblW w:w="1076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62"/>
        <w:gridCol w:w="1000"/>
        <w:gridCol w:w="1000"/>
        <w:gridCol w:w="1000"/>
        <w:gridCol w:w="1000"/>
        <w:gridCol w:w="1000"/>
        <w:gridCol w:w="1000"/>
        <w:gridCol w:w="1200"/>
        <w:gridCol w:w="1080"/>
        <w:gridCol w:w="720"/>
      </w:tblGrid>
      <w:tr w:rsidR="0001011B" w:rsidRPr="005C0B84" w:rsidTr="00E87A77">
        <w:tc>
          <w:tcPr>
            <w:tcW w:w="1762" w:type="dxa"/>
            <w:vMerge w:val="restart"/>
          </w:tcPr>
          <w:p w:rsidR="0001011B" w:rsidRPr="005C0B84" w:rsidRDefault="0001011B" w:rsidP="00E87A77">
            <w:pPr>
              <w:pStyle w:val="af6"/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предмет</w:t>
            </w:r>
          </w:p>
        </w:tc>
        <w:tc>
          <w:tcPr>
            <w:tcW w:w="8280" w:type="dxa"/>
            <w:gridSpan w:val="8"/>
          </w:tcPr>
          <w:p w:rsidR="0001011B" w:rsidRPr="005C0B84" w:rsidRDefault="0001011B" w:rsidP="00E87A77">
            <w:pPr>
              <w:pStyle w:val="af6"/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Количество участников по  параллелям</w:t>
            </w:r>
          </w:p>
        </w:tc>
        <w:tc>
          <w:tcPr>
            <w:tcW w:w="72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всего</w:t>
            </w:r>
          </w:p>
        </w:tc>
      </w:tr>
      <w:tr w:rsidR="0001011B" w:rsidRPr="005C0B84" w:rsidTr="00E87A77">
        <w:tc>
          <w:tcPr>
            <w:tcW w:w="1762" w:type="dxa"/>
            <w:vMerge/>
          </w:tcPr>
          <w:p w:rsidR="0001011B" w:rsidRPr="005C0B84" w:rsidRDefault="0001011B" w:rsidP="00E87A77">
            <w:pPr>
              <w:pStyle w:val="af6"/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000" w:type="dxa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4класс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jc w:val="center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5класс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jc w:val="center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6класс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jc w:val="center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7класс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jc w:val="center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8класс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jc w:val="center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9класс</w:t>
            </w:r>
          </w:p>
        </w:tc>
        <w:tc>
          <w:tcPr>
            <w:tcW w:w="1200" w:type="dxa"/>
          </w:tcPr>
          <w:p w:rsidR="0001011B" w:rsidRPr="005C0B84" w:rsidRDefault="0001011B" w:rsidP="00E87A77">
            <w:pPr>
              <w:pStyle w:val="af6"/>
              <w:jc w:val="center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10класс</w:t>
            </w:r>
          </w:p>
        </w:tc>
        <w:tc>
          <w:tcPr>
            <w:tcW w:w="1080" w:type="dxa"/>
          </w:tcPr>
          <w:p w:rsidR="0001011B" w:rsidRPr="005C0B84" w:rsidRDefault="0001011B" w:rsidP="00E87A77">
            <w:pPr>
              <w:pStyle w:val="af6"/>
              <w:jc w:val="center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11класс</w:t>
            </w:r>
          </w:p>
        </w:tc>
        <w:tc>
          <w:tcPr>
            <w:tcW w:w="72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b/>
                <w:sz w:val="20"/>
                <w:szCs w:val="20"/>
              </w:rPr>
            </w:pPr>
          </w:p>
        </w:tc>
      </w:tr>
      <w:tr w:rsidR="0001011B" w:rsidRPr="005C0B84" w:rsidTr="00E87A77">
        <w:tc>
          <w:tcPr>
            <w:tcW w:w="1762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19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13</w:t>
            </w:r>
          </w:p>
        </w:tc>
        <w:tc>
          <w:tcPr>
            <w:tcW w:w="12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54</w:t>
            </w:r>
          </w:p>
        </w:tc>
      </w:tr>
      <w:tr w:rsidR="0001011B" w:rsidRPr="005C0B84" w:rsidTr="00E87A77">
        <w:tc>
          <w:tcPr>
            <w:tcW w:w="1762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 xml:space="preserve">английский  язык 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9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8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8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7</w:t>
            </w:r>
          </w:p>
        </w:tc>
        <w:tc>
          <w:tcPr>
            <w:tcW w:w="12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08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72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32</w:t>
            </w:r>
          </w:p>
        </w:tc>
      </w:tr>
      <w:tr w:rsidR="0001011B" w:rsidRPr="005C0B84" w:rsidTr="00E87A77">
        <w:tc>
          <w:tcPr>
            <w:tcW w:w="1762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физика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6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10</w:t>
            </w:r>
          </w:p>
        </w:tc>
        <w:tc>
          <w:tcPr>
            <w:tcW w:w="12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43</w:t>
            </w:r>
          </w:p>
        </w:tc>
      </w:tr>
      <w:tr w:rsidR="0001011B" w:rsidRPr="005C0B84" w:rsidTr="00E87A77">
        <w:tc>
          <w:tcPr>
            <w:tcW w:w="1762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литература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11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13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6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16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10</w:t>
            </w:r>
          </w:p>
        </w:tc>
        <w:tc>
          <w:tcPr>
            <w:tcW w:w="12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67</w:t>
            </w:r>
          </w:p>
        </w:tc>
      </w:tr>
      <w:tr w:rsidR="0001011B" w:rsidRPr="005C0B84" w:rsidTr="00E87A77">
        <w:tc>
          <w:tcPr>
            <w:tcW w:w="1762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русский язык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9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15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11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11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19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10</w:t>
            </w:r>
          </w:p>
        </w:tc>
        <w:tc>
          <w:tcPr>
            <w:tcW w:w="12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15</w:t>
            </w:r>
          </w:p>
        </w:tc>
        <w:tc>
          <w:tcPr>
            <w:tcW w:w="108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91</w:t>
            </w:r>
          </w:p>
        </w:tc>
      </w:tr>
      <w:tr w:rsidR="0001011B" w:rsidRPr="005C0B84" w:rsidTr="00E87A77">
        <w:tc>
          <w:tcPr>
            <w:tcW w:w="1762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биология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6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5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19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19</w:t>
            </w:r>
          </w:p>
        </w:tc>
        <w:tc>
          <w:tcPr>
            <w:tcW w:w="12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13</w:t>
            </w:r>
          </w:p>
        </w:tc>
        <w:tc>
          <w:tcPr>
            <w:tcW w:w="72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74</w:t>
            </w:r>
          </w:p>
        </w:tc>
      </w:tr>
      <w:tr w:rsidR="0001011B" w:rsidRPr="005C0B84" w:rsidTr="00E87A77">
        <w:tc>
          <w:tcPr>
            <w:tcW w:w="1762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 xml:space="preserve">математика 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12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18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10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9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7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7</w:t>
            </w:r>
          </w:p>
        </w:tc>
        <w:tc>
          <w:tcPr>
            <w:tcW w:w="12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78</w:t>
            </w:r>
          </w:p>
        </w:tc>
      </w:tr>
      <w:tr w:rsidR="0001011B" w:rsidRPr="005C0B84" w:rsidTr="00E87A77">
        <w:tc>
          <w:tcPr>
            <w:tcW w:w="1762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география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11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</w:t>
            </w:r>
          </w:p>
        </w:tc>
        <w:tc>
          <w:tcPr>
            <w:tcW w:w="12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08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23</w:t>
            </w:r>
          </w:p>
        </w:tc>
      </w:tr>
      <w:tr w:rsidR="0001011B" w:rsidRPr="005C0B84" w:rsidTr="00E87A77">
        <w:tc>
          <w:tcPr>
            <w:tcW w:w="1762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химия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000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6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12</w:t>
            </w:r>
          </w:p>
        </w:tc>
        <w:tc>
          <w:tcPr>
            <w:tcW w:w="12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72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22</w:t>
            </w:r>
          </w:p>
        </w:tc>
      </w:tr>
      <w:tr w:rsidR="0001011B" w:rsidRPr="005C0B84" w:rsidTr="00E87A77">
        <w:tc>
          <w:tcPr>
            <w:tcW w:w="1762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история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8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6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10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7</w:t>
            </w:r>
          </w:p>
        </w:tc>
        <w:tc>
          <w:tcPr>
            <w:tcW w:w="12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08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35</w:t>
            </w:r>
          </w:p>
        </w:tc>
      </w:tr>
      <w:tr w:rsidR="0001011B" w:rsidRPr="005C0B84" w:rsidTr="00E87A77">
        <w:tc>
          <w:tcPr>
            <w:tcW w:w="1762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астрономия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000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5</w:t>
            </w:r>
          </w:p>
        </w:tc>
        <w:tc>
          <w:tcPr>
            <w:tcW w:w="12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08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72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5</w:t>
            </w:r>
          </w:p>
        </w:tc>
      </w:tr>
      <w:tr w:rsidR="0001011B" w:rsidRPr="005C0B84" w:rsidTr="00E87A77">
        <w:tc>
          <w:tcPr>
            <w:tcW w:w="1762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технология (мальчики)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000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2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08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72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-</w:t>
            </w:r>
          </w:p>
        </w:tc>
      </w:tr>
      <w:tr w:rsidR="0001011B" w:rsidRPr="005C0B84" w:rsidTr="00E87A77">
        <w:tc>
          <w:tcPr>
            <w:tcW w:w="1762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технология (девочки)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2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08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72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2</w:t>
            </w:r>
          </w:p>
        </w:tc>
      </w:tr>
      <w:tr w:rsidR="0001011B" w:rsidRPr="005C0B84" w:rsidTr="00E87A77">
        <w:tc>
          <w:tcPr>
            <w:tcW w:w="1762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физическая культура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6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37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8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12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23</w:t>
            </w:r>
          </w:p>
        </w:tc>
        <w:tc>
          <w:tcPr>
            <w:tcW w:w="12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24</w:t>
            </w:r>
          </w:p>
        </w:tc>
        <w:tc>
          <w:tcPr>
            <w:tcW w:w="108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92</w:t>
            </w:r>
          </w:p>
        </w:tc>
      </w:tr>
      <w:tr w:rsidR="0001011B" w:rsidRPr="005C0B84" w:rsidTr="00E87A77">
        <w:tc>
          <w:tcPr>
            <w:tcW w:w="1762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экология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000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13</w:t>
            </w:r>
          </w:p>
        </w:tc>
        <w:tc>
          <w:tcPr>
            <w:tcW w:w="12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08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18</w:t>
            </w:r>
          </w:p>
        </w:tc>
      </w:tr>
      <w:tr w:rsidR="0001011B" w:rsidRPr="005C0B84" w:rsidTr="00E87A77">
        <w:tc>
          <w:tcPr>
            <w:tcW w:w="1762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информатика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</w:t>
            </w:r>
          </w:p>
        </w:tc>
        <w:tc>
          <w:tcPr>
            <w:tcW w:w="12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08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13</w:t>
            </w:r>
          </w:p>
        </w:tc>
      </w:tr>
      <w:tr w:rsidR="0001011B" w:rsidRPr="005C0B84" w:rsidTr="00E87A77">
        <w:tc>
          <w:tcPr>
            <w:tcW w:w="1762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ОБЖ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000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11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5</w:t>
            </w:r>
          </w:p>
        </w:tc>
        <w:tc>
          <w:tcPr>
            <w:tcW w:w="12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23</w:t>
            </w:r>
          </w:p>
        </w:tc>
        <w:tc>
          <w:tcPr>
            <w:tcW w:w="108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25</w:t>
            </w:r>
          </w:p>
        </w:tc>
        <w:tc>
          <w:tcPr>
            <w:tcW w:w="72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67</w:t>
            </w:r>
          </w:p>
        </w:tc>
      </w:tr>
      <w:tr w:rsidR="0001011B" w:rsidRPr="005C0B84" w:rsidTr="00E87A77">
        <w:tc>
          <w:tcPr>
            <w:tcW w:w="1762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МХК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000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</w:t>
            </w:r>
          </w:p>
        </w:tc>
        <w:tc>
          <w:tcPr>
            <w:tcW w:w="10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</w:t>
            </w:r>
          </w:p>
        </w:tc>
        <w:tc>
          <w:tcPr>
            <w:tcW w:w="120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08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5</w:t>
            </w:r>
          </w:p>
        </w:tc>
      </w:tr>
    </w:tbl>
    <w:p w:rsidR="0001011B" w:rsidRPr="005C0B84" w:rsidRDefault="0001011B" w:rsidP="0001011B">
      <w:pPr>
        <w:spacing w:after="150"/>
        <w:rPr>
          <w:rFonts w:ascii="тайм" w:hAnsi="тайм"/>
        </w:rPr>
      </w:pPr>
    </w:p>
    <w:p w:rsidR="0001011B" w:rsidRPr="005C0B84" w:rsidRDefault="0001011B" w:rsidP="0001011B">
      <w:pPr>
        <w:spacing w:after="150"/>
        <w:jc w:val="center"/>
        <w:rPr>
          <w:rFonts w:ascii="тайм" w:hAnsi="тайм"/>
        </w:rPr>
      </w:pPr>
      <w:r w:rsidRPr="005C0B84">
        <w:rPr>
          <w:rFonts w:ascii="тайм" w:hAnsi="тайм"/>
          <w:b/>
          <w:u w:val="single"/>
        </w:rPr>
        <w:t>Численность учащихся, ставших победителями/ призерами</w:t>
      </w:r>
    </w:p>
    <w:p w:rsidR="0001011B" w:rsidRPr="005C0B84" w:rsidRDefault="0001011B" w:rsidP="0001011B">
      <w:pPr>
        <w:spacing w:after="150"/>
        <w:rPr>
          <w:rFonts w:ascii="тайм" w:hAnsi="тайм"/>
        </w:rPr>
      </w:pPr>
    </w:p>
    <w:tbl>
      <w:tblPr>
        <w:tblW w:w="542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9"/>
        <w:gridCol w:w="437"/>
        <w:gridCol w:w="22"/>
        <w:gridCol w:w="499"/>
        <w:gridCol w:w="21"/>
        <w:gridCol w:w="500"/>
        <w:gridCol w:w="21"/>
        <w:gridCol w:w="504"/>
        <w:gridCol w:w="21"/>
        <w:gridCol w:w="490"/>
        <w:gridCol w:w="21"/>
        <w:gridCol w:w="490"/>
        <w:gridCol w:w="21"/>
        <w:gridCol w:w="525"/>
        <w:gridCol w:w="21"/>
        <w:gridCol w:w="498"/>
        <w:gridCol w:w="21"/>
        <w:gridCol w:w="488"/>
        <w:gridCol w:w="21"/>
        <w:gridCol w:w="488"/>
        <w:gridCol w:w="21"/>
        <w:gridCol w:w="477"/>
        <w:gridCol w:w="21"/>
        <w:gridCol w:w="488"/>
        <w:gridCol w:w="21"/>
        <w:gridCol w:w="488"/>
        <w:gridCol w:w="21"/>
        <w:gridCol w:w="488"/>
        <w:gridCol w:w="21"/>
        <w:gridCol w:w="488"/>
        <w:gridCol w:w="21"/>
        <w:gridCol w:w="488"/>
        <w:gridCol w:w="21"/>
        <w:gridCol w:w="556"/>
        <w:gridCol w:w="21"/>
        <w:gridCol w:w="702"/>
        <w:gridCol w:w="8"/>
      </w:tblGrid>
      <w:tr w:rsidR="0001011B" w:rsidRPr="005C0B84" w:rsidTr="00E87A77">
        <w:trPr>
          <w:gridAfter w:val="1"/>
          <w:wAfter w:w="9" w:type="pct"/>
          <w:trHeight w:val="1407"/>
        </w:trPr>
        <w:tc>
          <w:tcPr>
            <w:tcW w:w="443" w:type="pct"/>
            <w:noWrap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b/>
                <w:sz w:val="20"/>
                <w:szCs w:val="20"/>
              </w:rPr>
            </w:pPr>
          </w:p>
        </w:tc>
        <w:tc>
          <w:tcPr>
            <w:tcW w:w="211" w:type="pct"/>
            <w:noWrap/>
            <w:textDirection w:val="btLr"/>
          </w:tcPr>
          <w:p w:rsidR="0001011B" w:rsidRPr="005C0B84" w:rsidRDefault="0001011B" w:rsidP="00E87A77">
            <w:pPr>
              <w:pStyle w:val="af6"/>
              <w:ind w:left="113" w:right="113"/>
              <w:jc w:val="right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ОБЖ</w:t>
            </w:r>
          </w:p>
        </w:tc>
        <w:tc>
          <w:tcPr>
            <w:tcW w:w="251" w:type="pct"/>
            <w:gridSpan w:val="2"/>
            <w:noWrap/>
            <w:textDirection w:val="btLr"/>
          </w:tcPr>
          <w:p w:rsidR="0001011B" w:rsidRPr="005C0B84" w:rsidRDefault="0001011B" w:rsidP="00E87A77">
            <w:pPr>
              <w:pStyle w:val="af6"/>
              <w:ind w:left="113" w:right="113"/>
              <w:jc w:val="right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математика</w:t>
            </w:r>
          </w:p>
        </w:tc>
        <w:tc>
          <w:tcPr>
            <w:tcW w:w="251" w:type="pct"/>
            <w:gridSpan w:val="2"/>
            <w:noWrap/>
            <w:textDirection w:val="btLr"/>
          </w:tcPr>
          <w:p w:rsidR="0001011B" w:rsidRPr="005C0B84" w:rsidRDefault="0001011B" w:rsidP="00E87A77">
            <w:pPr>
              <w:pStyle w:val="af6"/>
              <w:ind w:left="113" w:right="113"/>
              <w:jc w:val="right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физика</w:t>
            </w:r>
          </w:p>
        </w:tc>
        <w:tc>
          <w:tcPr>
            <w:tcW w:w="253" w:type="pct"/>
            <w:gridSpan w:val="2"/>
            <w:noWrap/>
            <w:textDirection w:val="btLr"/>
          </w:tcPr>
          <w:p w:rsidR="0001011B" w:rsidRPr="005C0B84" w:rsidRDefault="0001011B" w:rsidP="00E87A77">
            <w:pPr>
              <w:pStyle w:val="af6"/>
              <w:ind w:left="113" w:right="113"/>
              <w:jc w:val="right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химия</w:t>
            </w:r>
          </w:p>
        </w:tc>
        <w:tc>
          <w:tcPr>
            <w:tcW w:w="246" w:type="pct"/>
            <w:gridSpan w:val="2"/>
            <w:noWrap/>
            <w:textDirection w:val="btLr"/>
          </w:tcPr>
          <w:p w:rsidR="0001011B" w:rsidRPr="005C0B84" w:rsidRDefault="0001011B" w:rsidP="00E87A77">
            <w:pPr>
              <w:pStyle w:val="af6"/>
              <w:ind w:left="113" w:right="113"/>
              <w:jc w:val="right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русский язык</w:t>
            </w:r>
          </w:p>
        </w:tc>
        <w:tc>
          <w:tcPr>
            <w:tcW w:w="246" w:type="pct"/>
            <w:gridSpan w:val="2"/>
            <w:noWrap/>
            <w:textDirection w:val="btLr"/>
          </w:tcPr>
          <w:p w:rsidR="0001011B" w:rsidRPr="005C0B84" w:rsidRDefault="0001011B" w:rsidP="00E87A77">
            <w:pPr>
              <w:pStyle w:val="af6"/>
              <w:ind w:left="113" w:right="113"/>
              <w:jc w:val="right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литература</w:t>
            </w:r>
          </w:p>
        </w:tc>
        <w:tc>
          <w:tcPr>
            <w:tcW w:w="263" w:type="pct"/>
            <w:gridSpan w:val="2"/>
            <w:noWrap/>
            <w:textDirection w:val="btLr"/>
          </w:tcPr>
          <w:p w:rsidR="0001011B" w:rsidRPr="005C0B84" w:rsidRDefault="0001011B" w:rsidP="00E87A77">
            <w:pPr>
              <w:pStyle w:val="af6"/>
              <w:ind w:left="113" w:right="113"/>
              <w:jc w:val="right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экология</w:t>
            </w:r>
          </w:p>
        </w:tc>
        <w:tc>
          <w:tcPr>
            <w:tcW w:w="250" w:type="pct"/>
            <w:gridSpan w:val="2"/>
            <w:textDirection w:val="btLr"/>
          </w:tcPr>
          <w:p w:rsidR="0001011B" w:rsidRPr="005C0B84" w:rsidRDefault="0001011B" w:rsidP="00E87A77">
            <w:pPr>
              <w:pStyle w:val="af6"/>
              <w:ind w:left="113" w:right="113"/>
              <w:jc w:val="right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информатика</w:t>
            </w:r>
          </w:p>
        </w:tc>
        <w:tc>
          <w:tcPr>
            <w:tcW w:w="245" w:type="pct"/>
            <w:gridSpan w:val="2"/>
            <w:textDirection w:val="btLr"/>
          </w:tcPr>
          <w:p w:rsidR="0001011B" w:rsidRPr="005C0B84" w:rsidRDefault="0001011B" w:rsidP="00E87A77">
            <w:pPr>
              <w:ind w:left="113" w:right="113"/>
              <w:jc w:val="right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астрономия</w:t>
            </w:r>
          </w:p>
        </w:tc>
        <w:tc>
          <w:tcPr>
            <w:tcW w:w="245" w:type="pct"/>
            <w:gridSpan w:val="2"/>
            <w:textDirection w:val="btLr"/>
          </w:tcPr>
          <w:p w:rsidR="0001011B" w:rsidRPr="005C0B84" w:rsidRDefault="0001011B" w:rsidP="00E87A77">
            <w:pPr>
              <w:ind w:left="113" w:right="113"/>
              <w:jc w:val="right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география</w:t>
            </w:r>
          </w:p>
        </w:tc>
        <w:tc>
          <w:tcPr>
            <w:tcW w:w="240" w:type="pct"/>
            <w:gridSpan w:val="2"/>
            <w:textDirection w:val="btLr"/>
          </w:tcPr>
          <w:p w:rsidR="0001011B" w:rsidRPr="005C0B84" w:rsidRDefault="0001011B" w:rsidP="00E87A77">
            <w:pPr>
              <w:ind w:left="113" w:right="113"/>
              <w:jc w:val="right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физкультура</w:t>
            </w:r>
          </w:p>
        </w:tc>
        <w:tc>
          <w:tcPr>
            <w:tcW w:w="245" w:type="pct"/>
            <w:gridSpan w:val="2"/>
            <w:textDirection w:val="btLr"/>
          </w:tcPr>
          <w:p w:rsidR="0001011B" w:rsidRPr="005C0B84" w:rsidRDefault="0001011B" w:rsidP="00E87A77">
            <w:pPr>
              <w:ind w:left="113" w:right="113"/>
              <w:jc w:val="right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технология</w:t>
            </w:r>
          </w:p>
          <w:p w:rsidR="0001011B" w:rsidRPr="005C0B84" w:rsidRDefault="0001011B" w:rsidP="00E87A77">
            <w:pPr>
              <w:ind w:left="113" w:right="113"/>
              <w:jc w:val="right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(девочки)</w:t>
            </w:r>
          </w:p>
        </w:tc>
        <w:tc>
          <w:tcPr>
            <w:tcW w:w="245" w:type="pct"/>
            <w:gridSpan w:val="2"/>
            <w:textDirection w:val="btLr"/>
          </w:tcPr>
          <w:p w:rsidR="0001011B" w:rsidRPr="005C0B84" w:rsidRDefault="0001011B" w:rsidP="00E87A77">
            <w:pPr>
              <w:ind w:left="113" w:right="113"/>
              <w:jc w:val="right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история</w:t>
            </w:r>
          </w:p>
        </w:tc>
        <w:tc>
          <w:tcPr>
            <w:tcW w:w="245" w:type="pct"/>
            <w:gridSpan w:val="2"/>
            <w:textDirection w:val="btLr"/>
          </w:tcPr>
          <w:p w:rsidR="0001011B" w:rsidRPr="005C0B84" w:rsidRDefault="0001011B" w:rsidP="00E87A77">
            <w:pPr>
              <w:ind w:left="113" w:right="113"/>
              <w:jc w:val="right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обществознание</w:t>
            </w:r>
          </w:p>
        </w:tc>
        <w:tc>
          <w:tcPr>
            <w:tcW w:w="245" w:type="pct"/>
            <w:gridSpan w:val="2"/>
            <w:textDirection w:val="btLr"/>
          </w:tcPr>
          <w:p w:rsidR="0001011B" w:rsidRPr="005C0B84" w:rsidRDefault="0001011B" w:rsidP="00E87A77">
            <w:pPr>
              <w:ind w:left="113" w:right="113"/>
              <w:jc w:val="right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МХК</w:t>
            </w:r>
          </w:p>
        </w:tc>
        <w:tc>
          <w:tcPr>
            <w:tcW w:w="245" w:type="pct"/>
            <w:gridSpan w:val="2"/>
            <w:textDirection w:val="btLr"/>
          </w:tcPr>
          <w:p w:rsidR="0001011B" w:rsidRPr="005C0B84" w:rsidRDefault="0001011B" w:rsidP="00E87A77">
            <w:pPr>
              <w:ind w:left="113" w:right="113"/>
              <w:jc w:val="right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английский язык</w:t>
            </w:r>
          </w:p>
        </w:tc>
        <w:tc>
          <w:tcPr>
            <w:tcW w:w="278" w:type="pct"/>
            <w:gridSpan w:val="2"/>
            <w:textDirection w:val="btLr"/>
          </w:tcPr>
          <w:p w:rsidR="0001011B" w:rsidRPr="005C0B84" w:rsidRDefault="0001011B" w:rsidP="00E87A77">
            <w:pPr>
              <w:ind w:left="113" w:right="113"/>
              <w:jc w:val="right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биология</w:t>
            </w:r>
          </w:p>
        </w:tc>
        <w:tc>
          <w:tcPr>
            <w:tcW w:w="348" w:type="pct"/>
            <w:gridSpan w:val="2"/>
            <w:textDirection w:val="btLr"/>
          </w:tcPr>
          <w:p w:rsidR="0001011B" w:rsidRPr="005C0B84" w:rsidRDefault="0001011B" w:rsidP="00E87A77">
            <w:pPr>
              <w:ind w:left="113" w:right="113"/>
              <w:jc w:val="right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всего</w:t>
            </w:r>
          </w:p>
        </w:tc>
      </w:tr>
      <w:tr w:rsidR="0001011B" w:rsidRPr="005C0B84" w:rsidTr="00E87A77">
        <w:trPr>
          <w:trHeight w:val="255"/>
        </w:trPr>
        <w:tc>
          <w:tcPr>
            <w:tcW w:w="443" w:type="pct"/>
            <w:noWrap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4класс</w:t>
            </w:r>
          </w:p>
        </w:tc>
        <w:tc>
          <w:tcPr>
            <w:tcW w:w="222" w:type="pct"/>
            <w:gridSpan w:val="2"/>
            <w:noWrap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noWrap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noWrap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53" w:type="pct"/>
            <w:gridSpan w:val="2"/>
            <w:noWrap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noWrap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1/1</w:t>
            </w:r>
          </w:p>
        </w:tc>
        <w:tc>
          <w:tcPr>
            <w:tcW w:w="246" w:type="pct"/>
            <w:gridSpan w:val="2"/>
            <w:noWrap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noWrap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50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45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45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40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45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45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45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45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45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78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1/1</w:t>
            </w:r>
          </w:p>
        </w:tc>
      </w:tr>
      <w:tr w:rsidR="0001011B" w:rsidRPr="005C0B84" w:rsidTr="00E87A77">
        <w:trPr>
          <w:trHeight w:val="255"/>
        </w:trPr>
        <w:tc>
          <w:tcPr>
            <w:tcW w:w="443" w:type="pct"/>
            <w:noWrap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5класс</w:t>
            </w:r>
          </w:p>
        </w:tc>
        <w:tc>
          <w:tcPr>
            <w:tcW w:w="222" w:type="pct"/>
            <w:gridSpan w:val="2"/>
            <w:noWrap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noWrap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noWrap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53" w:type="pct"/>
            <w:gridSpan w:val="2"/>
            <w:noWrap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noWrap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1/2</w:t>
            </w:r>
          </w:p>
        </w:tc>
        <w:tc>
          <w:tcPr>
            <w:tcW w:w="246" w:type="pct"/>
            <w:gridSpan w:val="2"/>
            <w:noWrap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1/0</w:t>
            </w:r>
          </w:p>
        </w:tc>
        <w:tc>
          <w:tcPr>
            <w:tcW w:w="263" w:type="pct"/>
            <w:gridSpan w:val="2"/>
            <w:noWrap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50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45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45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40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2/0</w:t>
            </w:r>
          </w:p>
        </w:tc>
        <w:tc>
          <w:tcPr>
            <w:tcW w:w="245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45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45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45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45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78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347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4/2</w:t>
            </w:r>
          </w:p>
        </w:tc>
      </w:tr>
      <w:tr w:rsidR="0001011B" w:rsidRPr="005C0B84" w:rsidTr="00E87A77">
        <w:trPr>
          <w:trHeight w:val="255"/>
        </w:trPr>
        <w:tc>
          <w:tcPr>
            <w:tcW w:w="443" w:type="pct"/>
            <w:noWrap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6класс</w:t>
            </w:r>
          </w:p>
        </w:tc>
        <w:tc>
          <w:tcPr>
            <w:tcW w:w="222" w:type="pct"/>
            <w:gridSpan w:val="2"/>
            <w:noWrap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noWrap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1/3</w:t>
            </w:r>
          </w:p>
        </w:tc>
        <w:tc>
          <w:tcPr>
            <w:tcW w:w="251" w:type="pct"/>
            <w:gridSpan w:val="2"/>
            <w:noWrap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53" w:type="pct"/>
            <w:gridSpan w:val="2"/>
            <w:noWrap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noWrap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1/1</w:t>
            </w:r>
          </w:p>
        </w:tc>
        <w:tc>
          <w:tcPr>
            <w:tcW w:w="246" w:type="pct"/>
            <w:gridSpan w:val="2"/>
            <w:noWrap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1/2</w:t>
            </w:r>
          </w:p>
        </w:tc>
        <w:tc>
          <w:tcPr>
            <w:tcW w:w="263" w:type="pct"/>
            <w:gridSpan w:val="2"/>
            <w:noWrap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50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1/0</w:t>
            </w:r>
          </w:p>
        </w:tc>
        <w:tc>
          <w:tcPr>
            <w:tcW w:w="245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45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1/0</w:t>
            </w:r>
          </w:p>
        </w:tc>
        <w:tc>
          <w:tcPr>
            <w:tcW w:w="240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1/0</w:t>
            </w:r>
          </w:p>
        </w:tc>
        <w:tc>
          <w:tcPr>
            <w:tcW w:w="245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45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45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1/0</w:t>
            </w:r>
          </w:p>
        </w:tc>
        <w:tc>
          <w:tcPr>
            <w:tcW w:w="245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45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78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1/0</w:t>
            </w:r>
          </w:p>
        </w:tc>
        <w:tc>
          <w:tcPr>
            <w:tcW w:w="347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8/6</w:t>
            </w:r>
          </w:p>
        </w:tc>
      </w:tr>
      <w:tr w:rsidR="0001011B" w:rsidRPr="005C0B84" w:rsidTr="00E87A77">
        <w:trPr>
          <w:trHeight w:val="255"/>
        </w:trPr>
        <w:tc>
          <w:tcPr>
            <w:tcW w:w="443" w:type="pct"/>
            <w:noWrap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7класс</w:t>
            </w:r>
          </w:p>
        </w:tc>
        <w:tc>
          <w:tcPr>
            <w:tcW w:w="222" w:type="pct"/>
            <w:gridSpan w:val="2"/>
            <w:noWrap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noWrap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2/0</w:t>
            </w:r>
          </w:p>
        </w:tc>
        <w:tc>
          <w:tcPr>
            <w:tcW w:w="251" w:type="pct"/>
            <w:gridSpan w:val="2"/>
            <w:noWrap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1/0</w:t>
            </w:r>
          </w:p>
        </w:tc>
        <w:tc>
          <w:tcPr>
            <w:tcW w:w="253" w:type="pct"/>
            <w:gridSpan w:val="2"/>
            <w:noWrap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noWrap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1/0</w:t>
            </w:r>
          </w:p>
        </w:tc>
        <w:tc>
          <w:tcPr>
            <w:tcW w:w="246" w:type="pct"/>
            <w:gridSpan w:val="2"/>
            <w:noWrap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2/0</w:t>
            </w:r>
          </w:p>
        </w:tc>
        <w:tc>
          <w:tcPr>
            <w:tcW w:w="263" w:type="pct"/>
            <w:gridSpan w:val="2"/>
            <w:noWrap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50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1/0</w:t>
            </w:r>
          </w:p>
        </w:tc>
        <w:tc>
          <w:tcPr>
            <w:tcW w:w="245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45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40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2/0</w:t>
            </w:r>
          </w:p>
        </w:tc>
        <w:tc>
          <w:tcPr>
            <w:tcW w:w="245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1/0</w:t>
            </w:r>
          </w:p>
        </w:tc>
        <w:tc>
          <w:tcPr>
            <w:tcW w:w="245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1/0</w:t>
            </w:r>
          </w:p>
        </w:tc>
        <w:tc>
          <w:tcPr>
            <w:tcW w:w="245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1/0</w:t>
            </w:r>
          </w:p>
        </w:tc>
        <w:tc>
          <w:tcPr>
            <w:tcW w:w="245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45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1/0</w:t>
            </w:r>
          </w:p>
        </w:tc>
        <w:tc>
          <w:tcPr>
            <w:tcW w:w="278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1/0</w:t>
            </w:r>
          </w:p>
        </w:tc>
        <w:tc>
          <w:tcPr>
            <w:tcW w:w="347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14/0</w:t>
            </w:r>
          </w:p>
        </w:tc>
      </w:tr>
      <w:tr w:rsidR="0001011B" w:rsidRPr="005C0B84" w:rsidTr="00E87A77">
        <w:trPr>
          <w:trHeight w:val="255"/>
        </w:trPr>
        <w:tc>
          <w:tcPr>
            <w:tcW w:w="443" w:type="pct"/>
            <w:noWrap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8класс</w:t>
            </w:r>
          </w:p>
        </w:tc>
        <w:tc>
          <w:tcPr>
            <w:tcW w:w="222" w:type="pct"/>
            <w:gridSpan w:val="2"/>
            <w:noWrap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1/1</w:t>
            </w:r>
          </w:p>
        </w:tc>
        <w:tc>
          <w:tcPr>
            <w:tcW w:w="251" w:type="pct"/>
            <w:gridSpan w:val="2"/>
            <w:noWrap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noWrap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1/0</w:t>
            </w:r>
          </w:p>
        </w:tc>
        <w:tc>
          <w:tcPr>
            <w:tcW w:w="253" w:type="pct"/>
            <w:gridSpan w:val="2"/>
            <w:noWrap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1/0</w:t>
            </w:r>
          </w:p>
        </w:tc>
        <w:tc>
          <w:tcPr>
            <w:tcW w:w="246" w:type="pct"/>
            <w:gridSpan w:val="2"/>
            <w:noWrap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1/0</w:t>
            </w:r>
          </w:p>
        </w:tc>
        <w:tc>
          <w:tcPr>
            <w:tcW w:w="246" w:type="pct"/>
            <w:gridSpan w:val="2"/>
            <w:noWrap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1/2</w:t>
            </w:r>
          </w:p>
        </w:tc>
        <w:tc>
          <w:tcPr>
            <w:tcW w:w="263" w:type="pct"/>
            <w:gridSpan w:val="2"/>
            <w:noWrap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50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45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45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40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2/0</w:t>
            </w:r>
          </w:p>
        </w:tc>
        <w:tc>
          <w:tcPr>
            <w:tcW w:w="245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1/0</w:t>
            </w:r>
          </w:p>
        </w:tc>
        <w:tc>
          <w:tcPr>
            <w:tcW w:w="245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1/1</w:t>
            </w:r>
          </w:p>
        </w:tc>
        <w:tc>
          <w:tcPr>
            <w:tcW w:w="245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2/2</w:t>
            </w:r>
          </w:p>
        </w:tc>
        <w:tc>
          <w:tcPr>
            <w:tcW w:w="245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45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1/2</w:t>
            </w:r>
          </w:p>
        </w:tc>
        <w:tc>
          <w:tcPr>
            <w:tcW w:w="278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1/4</w:t>
            </w:r>
          </w:p>
        </w:tc>
        <w:tc>
          <w:tcPr>
            <w:tcW w:w="347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13/12</w:t>
            </w:r>
          </w:p>
        </w:tc>
      </w:tr>
      <w:tr w:rsidR="0001011B" w:rsidRPr="005C0B84" w:rsidTr="00E87A77">
        <w:trPr>
          <w:trHeight w:val="255"/>
        </w:trPr>
        <w:tc>
          <w:tcPr>
            <w:tcW w:w="443" w:type="pct"/>
            <w:noWrap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9класс</w:t>
            </w:r>
          </w:p>
        </w:tc>
        <w:tc>
          <w:tcPr>
            <w:tcW w:w="222" w:type="pct"/>
            <w:gridSpan w:val="2"/>
            <w:noWrap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1/0</w:t>
            </w:r>
          </w:p>
        </w:tc>
        <w:tc>
          <w:tcPr>
            <w:tcW w:w="251" w:type="pct"/>
            <w:gridSpan w:val="2"/>
            <w:noWrap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noWrap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1/2</w:t>
            </w:r>
          </w:p>
        </w:tc>
        <w:tc>
          <w:tcPr>
            <w:tcW w:w="253" w:type="pct"/>
            <w:gridSpan w:val="2"/>
            <w:noWrap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noWrap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noWrap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1/1</w:t>
            </w:r>
          </w:p>
        </w:tc>
        <w:tc>
          <w:tcPr>
            <w:tcW w:w="263" w:type="pct"/>
            <w:gridSpan w:val="2"/>
            <w:noWrap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1/2</w:t>
            </w:r>
          </w:p>
        </w:tc>
        <w:tc>
          <w:tcPr>
            <w:tcW w:w="250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45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2/0</w:t>
            </w:r>
          </w:p>
        </w:tc>
        <w:tc>
          <w:tcPr>
            <w:tcW w:w="245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1/0</w:t>
            </w:r>
          </w:p>
        </w:tc>
        <w:tc>
          <w:tcPr>
            <w:tcW w:w="240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2/3</w:t>
            </w:r>
          </w:p>
        </w:tc>
        <w:tc>
          <w:tcPr>
            <w:tcW w:w="245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45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45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1/0</w:t>
            </w:r>
          </w:p>
        </w:tc>
        <w:tc>
          <w:tcPr>
            <w:tcW w:w="245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1/0</w:t>
            </w:r>
          </w:p>
        </w:tc>
        <w:tc>
          <w:tcPr>
            <w:tcW w:w="245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78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1/3</w:t>
            </w:r>
          </w:p>
        </w:tc>
        <w:tc>
          <w:tcPr>
            <w:tcW w:w="347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12/11</w:t>
            </w:r>
          </w:p>
        </w:tc>
      </w:tr>
      <w:tr w:rsidR="0001011B" w:rsidRPr="005C0B84" w:rsidTr="00E87A77">
        <w:trPr>
          <w:trHeight w:val="255"/>
        </w:trPr>
        <w:tc>
          <w:tcPr>
            <w:tcW w:w="443" w:type="pct"/>
            <w:noWrap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10клас</w:t>
            </w:r>
            <w:r w:rsidRPr="005C0B84">
              <w:rPr>
                <w:rFonts w:ascii="тайм" w:hAnsi="тайм"/>
                <w:b/>
                <w:sz w:val="20"/>
                <w:szCs w:val="20"/>
              </w:rPr>
              <w:lastRenderedPageBreak/>
              <w:t>с</w:t>
            </w:r>
          </w:p>
        </w:tc>
        <w:tc>
          <w:tcPr>
            <w:tcW w:w="222" w:type="pct"/>
            <w:gridSpan w:val="2"/>
            <w:noWrap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lastRenderedPageBreak/>
              <w:t>2/</w:t>
            </w:r>
            <w:r w:rsidRPr="005C0B84">
              <w:rPr>
                <w:rFonts w:ascii="тайм" w:hAnsi="тайм"/>
                <w:sz w:val="20"/>
                <w:szCs w:val="20"/>
              </w:rPr>
              <w:lastRenderedPageBreak/>
              <w:t>3</w:t>
            </w:r>
          </w:p>
        </w:tc>
        <w:tc>
          <w:tcPr>
            <w:tcW w:w="251" w:type="pct"/>
            <w:gridSpan w:val="2"/>
            <w:noWrap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lastRenderedPageBreak/>
              <w:t>1/2</w:t>
            </w:r>
          </w:p>
        </w:tc>
        <w:tc>
          <w:tcPr>
            <w:tcW w:w="251" w:type="pct"/>
            <w:gridSpan w:val="2"/>
            <w:noWrap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1/0</w:t>
            </w:r>
          </w:p>
        </w:tc>
        <w:tc>
          <w:tcPr>
            <w:tcW w:w="253" w:type="pct"/>
            <w:gridSpan w:val="2"/>
            <w:noWrap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1/0</w:t>
            </w:r>
          </w:p>
        </w:tc>
        <w:tc>
          <w:tcPr>
            <w:tcW w:w="246" w:type="pct"/>
            <w:gridSpan w:val="2"/>
            <w:noWrap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1/0</w:t>
            </w:r>
          </w:p>
        </w:tc>
        <w:tc>
          <w:tcPr>
            <w:tcW w:w="246" w:type="pct"/>
            <w:gridSpan w:val="2"/>
            <w:noWrap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1/1</w:t>
            </w:r>
          </w:p>
        </w:tc>
        <w:tc>
          <w:tcPr>
            <w:tcW w:w="263" w:type="pct"/>
            <w:gridSpan w:val="2"/>
            <w:noWrap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50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45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45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40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2/3</w:t>
            </w:r>
          </w:p>
        </w:tc>
        <w:tc>
          <w:tcPr>
            <w:tcW w:w="245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45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45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1/1</w:t>
            </w:r>
          </w:p>
        </w:tc>
        <w:tc>
          <w:tcPr>
            <w:tcW w:w="245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45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78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1/1</w:t>
            </w:r>
          </w:p>
        </w:tc>
        <w:tc>
          <w:tcPr>
            <w:tcW w:w="347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11/11</w:t>
            </w:r>
          </w:p>
        </w:tc>
      </w:tr>
      <w:tr w:rsidR="0001011B" w:rsidRPr="005C0B84" w:rsidTr="00E87A77">
        <w:trPr>
          <w:trHeight w:val="255"/>
        </w:trPr>
        <w:tc>
          <w:tcPr>
            <w:tcW w:w="443" w:type="pct"/>
            <w:noWrap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lastRenderedPageBreak/>
              <w:t>11класс</w:t>
            </w:r>
          </w:p>
        </w:tc>
        <w:tc>
          <w:tcPr>
            <w:tcW w:w="222" w:type="pct"/>
            <w:gridSpan w:val="2"/>
            <w:noWrap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2/3</w:t>
            </w:r>
          </w:p>
        </w:tc>
        <w:tc>
          <w:tcPr>
            <w:tcW w:w="251" w:type="pct"/>
            <w:gridSpan w:val="2"/>
            <w:noWrap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noWrap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53" w:type="pct"/>
            <w:gridSpan w:val="2"/>
            <w:noWrap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noWrap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noWrap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noWrap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50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45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45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1/0</w:t>
            </w:r>
          </w:p>
        </w:tc>
        <w:tc>
          <w:tcPr>
            <w:tcW w:w="240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2/1</w:t>
            </w:r>
          </w:p>
        </w:tc>
        <w:tc>
          <w:tcPr>
            <w:tcW w:w="245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45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45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45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1/0</w:t>
            </w:r>
          </w:p>
        </w:tc>
        <w:tc>
          <w:tcPr>
            <w:tcW w:w="245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78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1/2</w:t>
            </w:r>
          </w:p>
        </w:tc>
        <w:tc>
          <w:tcPr>
            <w:tcW w:w="347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7/6</w:t>
            </w:r>
          </w:p>
        </w:tc>
      </w:tr>
      <w:tr w:rsidR="0001011B" w:rsidRPr="005C0B84" w:rsidTr="00E87A77">
        <w:trPr>
          <w:gridAfter w:val="1"/>
          <w:wAfter w:w="9" w:type="pct"/>
          <w:trHeight w:val="255"/>
        </w:trPr>
        <w:tc>
          <w:tcPr>
            <w:tcW w:w="443" w:type="pct"/>
            <w:noWrap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всего</w:t>
            </w:r>
          </w:p>
        </w:tc>
        <w:tc>
          <w:tcPr>
            <w:tcW w:w="221" w:type="pct"/>
            <w:gridSpan w:val="2"/>
            <w:noWrap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6/7</w:t>
            </w:r>
          </w:p>
        </w:tc>
        <w:tc>
          <w:tcPr>
            <w:tcW w:w="241" w:type="pct"/>
            <w:noWrap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4/5</w:t>
            </w:r>
          </w:p>
        </w:tc>
        <w:tc>
          <w:tcPr>
            <w:tcW w:w="251" w:type="pct"/>
            <w:gridSpan w:val="2"/>
            <w:noWrap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4/2</w:t>
            </w:r>
          </w:p>
        </w:tc>
        <w:tc>
          <w:tcPr>
            <w:tcW w:w="253" w:type="pct"/>
            <w:gridSpan w:val="2"/>
            <w:noWrap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2/0</w:t>
            </w:r>
          </w:p>
        </w:tc>
        <w:tc>
          <w:tcPr>
            <w:tcW w:w="246" w:type="pct"/>
            <w:gridSpan w:val="2"/>
            <w:noWrap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6/4</w:t>
            </w:r>
          </w:p>
        </w:tc>
        <w:tc>
          <w:tcPr>
            <w:tcW w:w="246" w:type="pct"/>
            <w:gridSpan w:val="2"/>
            <w:noWrap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7/6</w:t>
            </w:r>
          </w:p>
        </w:tc>
        <w:tc>
          <w:tcPr>
            <w:tcW w:w="263" w:type="pct"/>
            <w:gridSpan w:val="2"/>
            <w:noWrap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1/2</w:t>
            </w:r>
          </w:p>
        </w:tc>
        <w:tc>
          <w:tcPr>
            <w:tcW w:w="250" w:type="pct"/>
            <w:gridSpan w:val="2"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2/0</w:t>
            </w:r>
          </w:p>
        </w:tc>
        <w:tc>
          <w:tcPr>
            <w:tcW w:w="245" w:type="pct"/>
            <w:gridSpan w:val="2"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2/0</w:t>
            </w:r>
          </w:p>
        </w:tc>
        <w:tc>
          <w:tcPr>
            <w:tcW w:w="245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3/0</w:t>
            </w:r>
          </w:p>
        </w:tc>
        <w:tc>
          <w:tcPr>
            <w:tcW w:w="240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13/7</w:t>
            </w:r>
          </w:p>
        </w:tc>
        <w:tc>
          <w:tcPr>
            <w:tcW w:w="245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2/0</w:t>
            </w:r>
          </w:p>
        </w:tc>
        <w:tc>
          <w:tcPr>
            <w:tcW w:w="245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2/1</w:t>
            </w:r>
          </w:p>
        </w:tc>
        <w:tc>
          <w:tcPr>
            <w:tcW w:w="245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6/3</w:t>
            </w:r>
          </w:p>
        </w:tc>
        <w:tc>
          <w:tcPr>
            <w:tcW w:w="245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2/0</w:t>
            </w:r>
          </w:p>
        </w:tc>
        <w:tc>
          <w:tcPr>
            <w:tcW w:w="245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2/2</w:t>
            </w:r>
          </w:p>
        </w:tc>
        <w:tc>
          <w:tcPr>
            <w:tcW w:w="278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6/10</w:t>
            </w:r>
          </w:p>
        </w:tc>
        <w:tc>
          <w:tcPr>
            <w:tcW w:w="348" w:type="pct"/>
            <w:gridSpan w:val="2"/>
          </w:tcPr>
          <w:p w:rsidR="0001011B" w:rsidRPr="005C0B84" w:rsidRDefault="0001011B" w:rsidP="00E87A77">
            <w:pPr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70/49</w:t>
            </w:r>
          </w:p>
        </w:tc>
      </w:tr>
    </w:tbl>
    <w:p w:rsidR="0001011B" w:rsidRPr="005C0B84" w:rsidRDefault="0001011B" w:rsidP="0001011B">
      <w:pPr>
        <w:spacing w:after="150"/>
        <w:rPr>
          <w:rFonts w:ascii="тайм" w:hAnsi="тайм"/>
        </w:rPr>
      </w:pPr>
    </w:p>
    <w:p w:rsidR="0001011B" w:rsidRPr="005C0B84" w:rsidRDefault="0001011B" w:rsidP="0001011B">
      <w:pPr>
        <w:ind w:firstLine="708"/>
        <w:rPr>
          <w:rFonts w:ascii="тайм" w:hAnsi="тайм"/>
          <w:bCs/>
          <w:iCs/>
          <w:lang w:val="ru-RU"/>
        </w:rPr>
      </w:pPr>
      <w:r w:rsidRPr="005C0B84">
        <w:rPr>
          <w:rFonts w:ascii="тайм" w:hAnsi="тайм"/>
          <w:bCs/>
          <w:iCs/>
          <w:lang w:val="ru-RU"/>
        </w:rPr>
        <w:t xml:space="preserve">   В </w:t>
      </w:r>
      <w:r w:rsidRPr="005C0B84">
        <w:rPr>
          <w:rFonts w:ascii="тайм" w:hAnsi="тайм"/>
          <w:b/>
          <w:bCs/>
          <w:iCs/>
          <w:lang w:val="ru-RU"/>
        </w:rPr>
        <w:t>муниципальном этапе</w:t>
      </w:r>
      <w:r w:rsidRPr="005C0B84">
        <w:rPr>
          <w:rFonts w:ascii="тайм" w:hAnsi="тайм"/>
          <w:bCs/>
          <w:iCs/>
          <w:lang w:val="ru-RU"/>
        </w:rPr>
        <w:t xml:space="preserve"> Всероссийской олимпиады школьников приняло участие 143+6 (начальная школа) учащихся, по сравнению с 2016 -2016 учебным годом количество участников  уменьшилось  на 53 человек. Наилучшие результаты учащиеся показали по следующим предметам:  физическая культура, ОБЖ.</w:t>
      </w:r>
    </w:p>
    <w:p w:rsidR="0001011B" w:rsidRPr="00963A51" w:rsidRDefault="0001011B" w:rsidP="00963A51">
      <w:pPr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Количество победителей/призеров муниципального этапа (чел.) – 10/24</w:t>
      </w:r>
      <w:r w:rsidR="00963A51">
        <w:rPr>
          <w:rFonts w:ascii="тайм" w:hAnsi="тайм"/>
          <w:lang w:val="ru-RU"/>
        </w:rPr>
        <w:t>.</w:t>
      </w:r>
    </w:p>
    <w:p w:rsidR="0001011B" w:rsidRPr="005C0B84" w:rsidRDefault="0001011B" w:rsidP="0001011B">
      <w:pPr>
        <w:jc w:val="center"/>
        <w:rPr>
          <w:rFonts w:ascii="тайм" w:hAnsi="тайм"/>
          <w:b/>
          <w:lang w:val="ru-RU"/>
        </w:rPr>
      </w:pPr>
      <w:r w:rsidRPr="005C0B84">
        <w:rPr>
          <w:rFonts w:ascii="тайм" w:hAnsi="тайм"/>
          <w:b/>
          <w:lang w:val="ru-RU"/>
        </w:rPr>
        <w:t xml:space="preserve">Общие итоги участия учащихся </w:t>
      </w:r>
      <w:proofErr w:type="gramStart"/>
      <w:r w:rsidRPr="005C0B84">
        <w:rPr>
          <w:rFonts w:ascii="тайм" w:hAnsi="тайм"/>
          <w:b/>
          <w:lang w:val="ru-RU"/>
        </w:rPr>
        <w:t>в</w:t>
      </w:r>
      <w:proofErr w:type="gramEnd"/>
    </w:p>
    <w:p w:rsidR="0001011B" w:rsidRPr="005C0B84" w:rsidRDefault="0001011B" w:rsidP="0001011B">
      <w:pPr>
        <w:jc w:val="center"/>
        <w:rPr>
          <w:rFonts w:ascii="тайм" w:hAnsi="тайм"/>
          <w:b/>
          <w:i/>
          <w:u w:val="single"/>
          <w:lang w:val="ru-RU"/>
        </w:rPr>
      </w:pPr>
      <w:r w:rsidRPr="005C0B84">
        <w:rPr>
          <w:rFonts w:ascii="тайм" w:hAnsi="тайм"/>
          <w:b/>
          <w:lang w:val="ru-RU"/>
        </w:rPr>
        <w:t xml:space="preserve"> муниципальном </w:t>
      </w:r>
      <w:proofErr w:type="gramStart"/>
      <w:r w:rsidRPr="005C0B84">
        <w:rPr>
          <w:rFonts w:ascii="тайм" w:hAnsi="тайм"/>
          <w:b/>
          <w:lang w:val="ru-RU"/>
        </w:rPr>
        <w:t>этапе</w:t>
      </w:r>
      <w:proofErr w:type="gramEnd"/>
      <w:r w:rsidRPr="005C0B84">
        <w:rPr>
          <w:rFonts w:ascii="тайм" w:hAnsi="тайм"/>
          <w:b/>
          <w:lang w:val="ru-RU"/>
        </w:rPr>
        <w:t xml:space="preserve"> всероссийской олимпиады школьников </w:t>
      </w:r>
    </w:p>
    <w:p w:rsidR="0001011B" w:rsidRPr="005C0B84" w:rsidRDefault="0001011B" w:rsidP="0001011B">
      <w:pPr>
        <w:jc w:val="center"/>
        <w:rPr>
          <w:rFonts w:ascii="тайм" w:hAnsi="тайм"/>
          <w:b/>
          <w:lang w:val="ru-RU"/>
        </w:rPr>
      </w:pPr>
    </w:p>
    <w:tbl>
      <w:tblPr>
        <w:tblW w:w="846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0"/>
        <w:gridCol w:w="2491"/>
        <w:gridCol w:w="2345"/>
        <w:gridCol w:w="2861"/>
      </w:tblGrid>
      <w:tr w:rsidR="0001011B" w:rsidRPr="005C0B84" w:rsidTr="00E87A77">
        <w:tc>
          <w:tcPr>
            <w:tcW w:w="770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№ п/п</w:t>
            </w:r>
          </w:p>
        </w:tc>
        <w:tc>
          <w:tcPr>
            <w:tcW w:w="2491" w:type="dxa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Предмет</w:t>
            </w:r>
          </w:p>
        </w:tc>
        <w:tc>
          <w:tcPr>
            <w:tcW w:w="2345" w:type="dxa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Количество участников</w:t>
            </w:r>
          </w:p>
        </w:tc>
        <w:tc>
          <w:tcPr>
            <w:tcW w:w="2861" w:type="dxa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Количество победителей/призеров</w:t>
            </w:r>
          </w:p>
        </w:tc>
      </w:tr>
      <w:tr w:rsidR="0001011B" w:rsidRPr="005C0B84" w:rsidTr="00E87A77">
        <w:tc>
          <w:tcPr>
            <w:tcW w:w="770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</w:t>
            </w:r>
          </w:p>
        </w:tc>
        <w:tc>
          <w:tcPr>
            <w:tcW w:w="2491" w:type="dxa"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Английский язык</w:t>
            </w:r>
          </w:p>
        </w:tc>
        <w:tc>
          <w:tcPr>
            <w:tcW w:w="2345" w:type="dxa"/>
            <w:vAlign w:val="center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5</w:t>
            </w:r>
          </w:p>
        </w:tc>
        <w:tc>
          <w:tcPr>
            <w:tcW w:w="2861" w:type="dxa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</w:tr>
      <w:tr w:rsidR="0001011B" w:rsidRPr="005C0B84" w:rsidTr="00E87A77">
        <w:tc>
          <w:tcPr>
            <w:tcW w:w="770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</w:t>
            </w:r>
          </w:p>
        </w:tc>
        <w:tc>
          <w:tcPr>
            <w:tcW w:w="2491" w:type="dxa"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Астрономия</w:t>
            </w:r>
          </w:p>
        </w:tc>
        <w:tc>
          <w:tcPr>
            <w:tcW w:w="2345" w:type="dxa"/>
            <w:vAlign w:val="center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</w:t>
            </w:r>
          </w:p>
        </w:tc>
        <w:tc>
          <w:tcPr>
            <w:tcW w:w="2861" w:type="dxa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</w:tr>
      <w:tr w:rsidR="0001011B" w:rsidRPr="005C0B84" w:rsidTr="00E87A77">
        <w:tc>
          <w:tcPr>
            <w:tcW w:w="770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</w:t>
            </w:r>
          </w:p>
        </w:tc>
        <w:tc>
          <w:tcPr>
            <w:tcW w:w="2491" w:type="dxa"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Биология</w:t>
            </w:r>
          </w:p>
        </w:tc>
        <w:tc>
          <w:tcPr>
            <w:tcW w:w="2345" w:type="dxa"/>
            <w:vAlign w:val="center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</w:t>
            </w:r>
          </w:p>
        </w:tc>
        <w:tc>
          <w:tcPr>
            <w:tcW w:w="2861" w:type="dxa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</w:tr>
      <w:tr w:rsidR="0001011B" w:rsidRPr="005C0B84" w:rsidTr="00E87A77">
        <w:tc>
          <w:tcPr>
            <w:tcW w:w="770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</w:t>
            </w:r>
          </w:p>
        </w:tc>
        <w:tc>
          <w:tcPr>
            <w:tcW w:w="2491" w:type="dxa"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География</w:t>
            </w:r>
          </w:p>
        </w:tc>
        <w:tc>
          <w:tcPr>
            <w:tcW w:w="2345" w:type="dxa"/>
            <w:vAlign w:val="center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</w:t>
            </w:r>
          </w:p>
        </w:tc>
        <w:tc>
          <w:tcPr>
            <w:tcW w:w="2861" w:type="dxa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</w:tr>
      <w:tr w:rsidR="0001011B" w:rsidRPr="005C0B84" w:rsidTr="00E87A77">
        <w:tc>
          <w:tcPr>
            <w:tcW w:w="770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5</w:t>
            </w:r>
          </w:p>
        </w:tc>
        <w:tc>
          <w:tcPr>
            <w:tcW w:w="2491" w:type="dxa"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Информатика</w:t>
            </w:r>
          </w:p>
        </w:tc>
        <w:tc>
          <w:tcPr>
            <w:tcW w:w="2345" w:type="dxa"/>
            <w:vAlign w:val="center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-</w:t>
            </w:r>
          </w:p>
        </w:tc>
        <w:tc>
          <w:tcPr>
            <w:tcW w:w="2861" w:type="dxa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</w:tr>
      <w:tr w:rsidR="0001011B" w:rsidRPr="005C0B84" w:rsidTr="00E87A77">
        <w:tc>
          <w:tcPr>
            <w:tcW w:w="770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6</w:t>
            </w:r>
          </w:p>
        </w:tc>
        <w:tc>
          <w:tcPr>
            <w:tcW w:w="2491" w:type="dxa"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История</w:t>
            </w:r>
          </w:p>
        </w:tc>
        <w:tc>
          <w:tcPr>
            <w:tcW w:w="2345" w:type="dxa"/>
            <w:vAlign w:val="center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5</w:t>
            </w:r>
          </w:p>
        </w:tc>
        <w:tc>
          <w:tcPr>
            <w:tcW w:w="2861" w:type="dxa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</w:tr>
      <w:tr w:rsidR="0001011B" w:rsidRPr="005C0B84" w:rsidTr="00E87A77">
        <w:tc>
          <w:tcPr>
            <w:tcW w:w="770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7</w:t>
            </w:r>
          </w:p>
        </w:tc>
        <w:tc>
          <w:tcPr>
            <w:tcW w:w="2491" w:type="dxa"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Литература</w:t>
            </w:r>
          </w:p>
        </w:tc>
        <w:tc>
          <w:tcPr>
            <w:tcW w:w="2345" w:type="dxa"/>
            <w:vAlign w:val="center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13</w:t>
            </w:r>
          </w:p>
        </w:tc>
        <w:tc>
          <w:tcPr>
            <w:tcW w:w="2861" w:type="dxa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0/2</w:t>
            </w:r>
          </w:p>
        </w:tc>
      </w:tr>
      <w:tr w:rsidR="0001011B" w:rsidRPr="005C0B84" w:rsidTr="00E87A77">
        <w:tc>
          <w:tcPr>
            <w:tcW w:w="770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8</w:t>
            </w:r>
          </w:p>
        </w:tc>
        <w:tc>
          <w:tcPr>
            <w:tcW w:w="2491" w:type="dxa"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Математика</w:t>
            </w:r>
          </w:p>
        </w:tc>
        <w:tc>
          <w:tcPr>
            <w:tcW w:w="2345" w:type="dxa"/>
            <w:vAlign w:val="center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6+3</w:t>
            </w:r>
          </w:p>
        </w:tc>
        <w:tc>
          <w:tcPr>
            <w:tcW w:w="2861" w:type="dxa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</w:tr>
      <w:tr w:rsidR="0001011B" w:rsidRPr="005C0B84" w:rsidTr="00E87A77">
        <w:tc>
          <w:tcPr>
            <w:tcW w:w="770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9</w:t>
            </w:r>
          </w:p>
        </w:tc>
        <w:tc>
          <w:tcPr>
            <w:tcW w:w="2491" w:type="dxa"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Обществознание</w:t>
            </w:r>
          </w:p>
        </w:tc>
        <w:tc>
          <w:tcPr>
            <w:tcW w:w="2345" w:type="dxa"/>
            <w:vAlign w:val="center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7</w:t>
            </w:r>
          </w:p>
        </w:tc>
        <w:tc>
          <w:tcPr>
            <w:tcW w:w="2861" w:type="dxa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</w:tr>
      <w:tr w:rsidR="0001011B" w:rsidRPr="005C0B84" w:rsidTr="00E87A77">
        <w:tc>
          <w:tcPr>
            <w:tcW w:w="770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10</w:t>
            </w:r>
          </w:p>
        </w:tc>
        <w:tc>
          <w:tcPr>
            <w:tcW w:w="2491" w:type="dxa"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ОБЖ</w:t>
            </w:r>
          </w:p>
        </w:tc>
        <w:tc>
          <w:tcPr>
            <w:tcW w:w="2345" w:type="dxa"/>
            <w:vAlign w:val="center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36</w:t>
            </w:r>
          </w:p>
        </w:tc>
        <w:tc>
          <w:tcPr>
            <w:tcW w:w="2861" w:type="dxa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3/12</w:t>
            </w:r>
          </w:p>
        </w:tc>
      </w:tr>
      <w:tr w:rsidR="0001011B" w:rsidRPr="005C0B84" w:rsidTr="00E87A77">
        <w:tc>
          <w:tcPr>
            <w:tcW w:w="770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11</w:t>
            </w:r>
          </w:p>
        </w:tc>
        <w:tc>
          <w:tcPr>
            <w:tcW w:w="2491" w:type="dxa"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Русский язык</w:t>
            </w:r>
          </w:p>
        </w:tc>
        <w:tc>
          <w:tcPr>
            <w:tcW w:w="2345" w:type="dxa"/>
            <w:vAlign w:val="center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3+3</w:t>
            </w:r>
          </w:p>
        </w:tc>
        <w:tc>
          <w:tcPr>
            <w:tcW w:w="2861" w:type="dxa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0/1</w:t>
            </w:r>
          </w:p>
        </w:tc>
      </w:tr>
      <w:tr w:rsidR="0001011B" w:rsidRPr="005C0B84" w:rsidTr="00E87A77">
        <w:tc>
          <w:tcPr>
            <w:tcW w:w="770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12</w:t>
            </w:r>
          </w:p>
        </w:tc>
        <w:tc>
          <w:tcPr>
            <w:tcW w:w="2491" w:type="dxa"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Технология</w:t>
            </w:r>
          </w:p>
        </w:tc>
        <w:tc>
          <w:tcPr>
            <w:tcW w:w="2345" w:type="dxa"/>
            <w:vAlign w:val="center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-</w:t>
            </w:r>
          </w:p>
        </w:tc>
        <w:tc>
          <w:tcPr>
            <w:tcW w:w="2861" w:type="dxa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</w:tr>
      <w:tr w:rsidR="0001011B" w:rsidRPr="005C0B84" w:rsidTr="00E87A77">
        <w:tc>
          <w:tcPr>
            <w:tcW w:w="770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13</w:t>
            </w:r>
          </w:p>
        </w:tc>
        <w:tc>
          <w:tcPr>
            <w:tcW w:w="2491" w:type="dxa"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Физика</w:t>
            </w:r>
          </w:p>
        </w:tc>
        <w:tc>
          <w:tcPr>
            <w:tcW w:w="2345" w:type="dxa"/>
            <w:vAlign w:val="center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10</w:t>
            </w:r>
          </w:p>
        </w:tc>
        <w:tc>
          <w:tcPr>
            <w:tcW w:w="2861" w:type="dxa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</w:tr>
      <w:tr w:rsidR="0001011B" w:rsidRPr="005C0B84" w:rsidTr="00E87A77">
        <w:tc>
          <w:tcPr>
            <w:tcW w:w="770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14</w:t>
            </w:r>
          </w:p>
        </w:tc>
        <w:tc>
          <w:tcPr>
            <w:tcW w:w="2491" w:type="dxa"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Физическая культура</w:t>
            </w:r>
          </w:p>
        </w:tc>
        <w:tc>
          <w:tcPr>
            <w:tcW w:w="2345" w:type="dxa"/>
            <w:vAlign w:val="center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45</w:t>
            </w:r>
          </w:p>
        </w:tc>
        <w:tc>
          <w:tcPr>
            <w:tcW w:w="2861" w:type="dxa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7/10</w:t>
            </w:r>
          </w:p>
        </w:tc>
      </w:tr>
      <w:tr w:rsidR="0001011B" w:rsidRPr="005C0B84" w:rsidTr="00E87A77">
        <w:tc>
          <w:tcPr>
            <w:tcW w:w="770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15</w:t>
            </w:r>
          </w:p>
        </w:tc>
        <w:tc>
          <w:tcPr>
            <w:tcW w:w="2491" w:type="dxa"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Химия</w:t>
            </w:r>
          </w:p>
        </w:tc>
        <w:tc>
          <w:tcPr>
            <w:tcW w:w="2345" w:type="dxa"/>
            <w:vAlign w:val="center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-</w:t>
            </w:r>
          </w:p>
        </w:tc>
        <w:tc>
          <w:tcPr>
            <w:tcW w:w="2861" w:type="dxa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</w:tr>
      <w:tr w:rsidR="0001011B" w:rsidRPr="005C0B84" w:rsidTr="00E87A77">
        <w:tc>
          <w:tcPr>
            <w:tcW w:w="770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16</w:t>
            </w:r>
          </w:p>
        </w:tc>
        <w:tc>
          <w:tcPr>
            <w:tcW w:w="2491" w:type="dxa"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Экология</w:t>
            </w:r>
          </w:p>
        </w:tc>
        <w:tc>
          <w:tcPr>
            <w:tcW w:w="2345" w:type="dxa"/>
            <w:vAlign w:val="center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</w:t>
            </w:r>
          </w:p>
        </w:tc>
        <w:tc>
          <w:tcPr>
            <w:tcW w:w="2861" w:type="dxa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</w:tr>
      <w:tr w:rsidR="0001011B" w:rsidRPr="005C0B84" w:rsidTr="00E87A77">
        <w:tc>
          <w:tcPr>
            <w:tcW w:w="770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17</w:t>
            </w:r>
          </w:p>
        </w:tc>
        <w:tc>
          <w:tcPr>
            <w:tcW w:w="2491" w:type="dxa"/>
            <w:vAlign w:val="center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МХК</w:t>
            </w:r>
          </w:p>
        </w:tc>
        <w:tc>
          <w:tcPr>
            <w:tcW w:w="2345" w:type="dxa"/>
            <w:vAlign w:val="center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</w:t>
            </w:r>
          </w:p>
        </w:tc>
        <w:tc>
          <w:tcPr>
            <w:tcW w:w="2861" w:type="dxa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</w:tr>
      <w:tr w:rsidR="0001011B" w:rsidRPr="005C0B84" w:rsidTr="00E87A77">
        <w:tc>
          <w:tcPr>
            <w:tcW w:w="770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491" w:type="dxa"/>
          </w:tcPr>
          <w:p w:rsidR="0001011B" w:rsidRPr="005C0B84" w:rsidRDefault="0001011B" w:rsidP="00E87A77">
            <w:pPr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ИТОГО:</w:t>
            </w:r>
          </w:p>
        </w:tc>
        <w:tc>
          <w:tcPr>
            <w:tcW w:w="2345" w:type="dxa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143+6</w:t>
            </w:r>
          </w:p>
        </w:tc>
        <w:tc>
          <w:tcPr>
            <w:tcW w:w="2861" w:type="dxa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10/25</w:t>
            </w:r>
          </w:p>
        </w:tc>
      </w:tr>
    </w:tbl>
    <w:p w:rsidR="0001011B" w:rsidRPr="005C0B84" w:rsidRDefault="0001011B" w:rsidP="0001011B">
      <w:pPr>
        <w:rPr>
          <w:rFonts w:ascii="тайм" w:hAnsi="тайм"/>
          <w:bCs/>
          <w:iCs/>
        </w:rPr>
      </w:pPr>
    </w:p>
    <w:p w:rsidR="0001011B" w:rsidRPr="005C0B84" w:rsidRDefault="0001011B" w:rsidP="0001011B">
      <w:pPr>
        <w:jc w:val="center"/>
        <w:rPr>
          <w:rFonts w:ascii="тайм" w:hAnsi="тайм"/>
          <w:b/>
          <w:bCs/>
        </w:rPr>
      </w:pPr>
    </w:p>
    <w:p w:rsidR="0001011B" w:rsidRPr="00963A51" w:rsidRDefault="0001011B" w:rsidP="0001011B">
      <w:pPr>
        <w:jc w:val="center"/>
        <w:rPr>
          <w:rFonts w:ascii="тайм" w:hAnsi="тайм"/>
          <w:b/>
          <w:bCs/>
          <w:sz w:val="20"/>
          <w:szCs w:val="20"/>
          <w:lang w:val="ru-RU"/>
        </w:rPr>
      </w:pPr>
      <w:r w:rsidRPr="00963A51">
        <w:rPr>
          <w:rFonts w:ascii="тайм" w:hAnsi="тайм"/>
          <w:b/>
          <w:bCs/>
          <w:sz w:val="20"/>
          <w:szCs w:val="20"/>
          <w:lang w:val="ru-RU"/>
        </w:rPr>
        <w:t>ИТОГИ МУНИЦИПАЛЬНОГО  ЭТАПА    ВСЕРОССИЙСКОЙ ОЛИМПИАДЫ  ШКОЛЬНИКОВ</w:t>
      </w:r>
    </w:p>
    <w:p w:rsidR="0001011B" w:rsidRPr="00963A51" w:rsidRDefault="0001011B" w:rsidP="0001011B">
      <w:pPr>
        <w:spacing w:line="360" w:lineRule="auto"/>
        <w:jc w:val="center"/>
        <w:rPr>
          <w:rFonts w:ascii="тайм" w:hAnsi="тайм"/>
          <w:b/>
          <w:sz w:val="20"/>
          <w:szCs w:val="20"/>
        </w:rPr>
      </w:pPr>
      <w:r w:rsidRPr="00963A51">
        <w:rPr>
          <w:rFonts w:ascii="тайм" w:hAnsi="тайм"/>
          <w:b/>
          <w:bCs/>
          <w:sz w:val="20"/>
          <w:szCs w:val="20"/>
        </w:rPr>
        <w:t>В 2017 - 2018 УЧЕБНОМ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0"/>
        <w:gridCol w:w="1387"/>
        <w:gridCol w:w="1363"/>
        <w:gridCol w:w="1405"/>
        <w:gridCol w:w="1430"/>
        <w:gridCol w:w="1451"/>
        <w:gridCol w:w="1474"/>
      </w:tblGrid>
      <w:tr w:rsidR="0001011B" w:rsidRPr="00C21220" w:rsidTr="00E87A77">
        <w:tc>
          <w:tcPr>
            <w:tcW w:w="1060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387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  <w:lang w:val="ru-RU"/>
              </w:rPr>
            </w:pPr>
            <w:proofErr w:type="gramStart"/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Общая численность участников олимпиады (по протоколам, т.е. если ученик участвовал в нескольких олимпиадах считаем несколько раз</w:t>
            </w:r>
            <w:proofErr w:type="gramEnd"/>
          </w:p>
        </w:tc>
        <w:tc>
          <w:tcPr>
            <w:tcW w:w="1363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Численность учащихся, принявших участие в олимпиаде (если ученик принимал участие в нескольких олимпиадах, считаем 1 раз)</w:t>
            </w:r>
          </w:p>
        </w:tc>
        <w:tc>
          <w:tcPr>
            <w:tcW w:w="1405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Количество призовых мест, занятых учащимися (если ученик занял несколько призовых мест, считаем по количеству мест)</w:t>
            </w:r>
          </w:p>
        </w:tc>
        <w:tc>
          <w:tcPr>
            <w:tcW w:w="1430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Численность учащихся, ставших победителями (если ученик стал победителем в нескольких олимпиадах, считаем 1 раз)</w:t>
            </w:r>
          </w:p>
        </w:tc>
        <w:tc>
          <w:tcPr>
            <w:tcW w:w="1451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Численность учащихся, ставших призерами (если ученик стал призером в нескольких олимпиадах, считаем 1 раз)</w:t>
            </w:r>
          </w:p>
        </w:tc>
        <w:tc>
          <w:tcPr>
            <w:tcW w:w="1474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Численность учащихся, ставших победителями, призерами (если ученик в одной олимпиаде стал победителем, а в других призером, считаем 1 раз)</w:t>
            </w:r>
          </w:p>
        </w:tc>
      </w:tr>
      <w:tr w:rsidR="0001011B" w:rsidRPr="005C0B84" w:rsidTr="00E87A77">
        <w:tc>
          <w:tcPr>
            <w:tcW w:w="1060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7 класс</w:t>
            </w:r>
          </w:p>
        </w:tc>
        <w:tc>
          <w:tcPr>
            <w:tcW w:w="1387" w:type="dxa"/>
            <w:vAlign w:val="bottom"/>
          </w:tcPr>
          <w:p w:rsidR="0001011B" w:rsidRPr="005C0B84" w:rsidRDefault="0001011B" w:rsidP="00E87A77">
            <w:pPr>
              <w:jc w:val="right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</w:t>
            </w:r>
          </w:p>
        </w:tc>
        <w:tc>
          <w:tcPr>
            <w:tcW w:w="1363" w:type="dxa"/>
            <w:vAlign w:val="bottom"/>
          </w:tcPr>
          <w:p w:rsidR="0001011B" w:rsidRPr="005C0B84" w:rsidRDefault="0001011B" w:rsidP="00E87A77">
            <w:pPr>
              <w:jc w:val="right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</w:t>
            </w:r>
          </w:p>
        </w:tc>
        <w:tc>
          <w:tcPr>
            <w:tcW w:w="1405" w:type="dxa"/>
            <w:vAlign w:val="bottom"/>
          </w:tcPr>
          <w:p w:rsidR="0001011B" w:rsidRPr="005C0B84" w:rsidRDefault="0001011B" w:rsidP="00E87A77">
            <w:pPr>
              <w:jc w:val="right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-</w:t>
            </w:r>
          </w:p>
        </w:tc>
        <w:tc>
          <w:tcPr>
            <w:tcW w:w="1430" w:type="dxa"/>
            <w:vAlign w:val="bottom"/>
          </w:tcPr>
          <w:p w:rsidR="0001011B" w:rsidRPr="005C0B84" w:rsidRDefault="0001011B" w:rsidP="00E87A77">
            <w:pPr>
              <w:jc w:val="right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-</w:t>
            </w:r>
          </w:p>
        </w:tc>
        <w:tc>
          <w:tcPr>
            <w:tcW w:w="1451" w:type="dxa"/>
            <w:vAlign w:val="bottom"/>
          </w:tcPr>
          <w:p w:rsidR="0001011B" w:rsidRPr="005C0B84" w:rsidRDefault="0001011B" w:rsidP="00E87A77">
            <w:pPr>
              <w:jc w:val="right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-</w:t>
            </w:r>
          </w:p>
        </w:tc>
        <w:tc>
          <w:tcPr>
            <w:tcW w:w="1474" w:type="dxa"/>
            <w:vAlign w:val="bottom"/>
          </w:tcPr>
          <w:p w:rsidR="0001011B" w:rsidRPr="005C0B84" w:rsidRDefault="0001011B" w:rsidP="00E87A77">
            <w:pPr>
              <w:jc w:val="right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-</w:t>
            </w:r>
          </w:p>
        </w:tc>
      </w:tr>
      <w:tr w:rsidR="0001011B" w:rsidRPr="005C0B84" w:rsidTr="00E87A77">
        <w:tc>
          <w:tcPr>
            <w:tcW w:w="1060" w:type="dxa"/>
            <w:vAlign w:val="bottom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8 класс</w:t>
            </w:r>
          </w:p>
        </w:tc>
        <w:tc>
          <w:tcPr>
            <w:tcW w:w="1387" w:type="dxa"/>
            <w:vAlign w:val="bottom"/>
          </w:tcPr>
          <w:p w:rsidR="0001011B" w:rsidRPr="005C0B84" w:rsidRDefault="0001011B" w:rsidP="00E87A77">
            <w:pPr>
              <w:jc w:val="right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18</w:t>
            </w:r>
          </w:p>
        </w:tc>
        <w:tc>
          <w:tcPr>
            <w:tcW w:w="1363" w:type="dxa"/>
            <w:vAlign w:val="bottom"/>
          </w:tcPr>
          <w:p w:rsidR="0001011B" w:rsidRPr="005C0B84" w:rsidRDefault="0001011B" w:rsidP="00E87A77">
            <w:pPr>
              <w:jc w:val="right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10</w:t>
            </w:r>
          </w:p>
        </w:tc>
        <w:tc>
          <w:tcPr>
            <w:tcW w:w="1405" w:type="dxa"/>
            <w:vAlign w:val="bottom"/>
          </w:tcPr>
          <w:p w:rsidR="0001011B" w:rsidRPr="005C0B84" w:rsidRDefault="0001011B" w:rsidP="00E87A77">
            <w:pPr>
              <w:jc w:val="right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</w:t>
            </w:r>
          </w:p>
        </w:tc>
        <w:tc>
          <w:tcPr>
            <w:tcW w:w="1430" w:type="dxa"/>
            <w:vAlign w:val="bottom"/>
          </w:tcPr>
          <w:p w:rsidR="0001011B" w:rsidRPr="005C0B84" w:rsidRDefault="0001011B" w:rsidP="00E87A77">
            <w:pPr>
              <w:jc w:val="right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</w:t>
            </w:r>
          </w:p>
        </w:tc>
        <w:tc>
          <w:tcPr>
            <w:tcW w:w="1451" w:type="dxa"/>
            <w:vAlign w:val="bottom"/>
          </w:tcPr>
          <w:p w:rsidR="0001011B" w:rsidRPr="005C0B84" w:rsidRDefault="0001011B" w:rsidP="00E87A77">
            <w:pPr>
              <w:jc w:val="right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</w:t>
            </w:r>
          </w:p>
        </w:tc>
        <w:tc>
          <w:tcPr>
            <w:tcW w:w="1474" w:type="dxa"/>
            <w:vAlign w:val="bottom"/>
          </w:tcPr>
          <w:p w:rsidR="0001011B" w:rsidRPr="005C0B84" w:rsidRDefault="0001011B" w:rsidP="00E87A77">
            <w:pPr>
              <w:jc w:val="right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</w:t>
            </w:r>
          </w:p>
        </w:tc>
      </w:tr>
      <w:tr w:rsidR="0001011B" w:rsidRPr="005C0B84" w:rsidTr="00E87A77">
        <w:tc>
          <w:tcPr>
            <w:tcW w:w="1060" w:type="dxa"/>
            <w:vAlign w:val="bottom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9 класс</w:t>
            </w:r>
          </w:p>
        </w:tc>
        <w:tc>
          <w:tcPr>
            <w:tcW w:w="1387" w:type="dxa"/>
            <w:vAlign w:val="bottom"/>
          </w:tcPr>
          <w:p w:rsidR="0001011B" w:rsidRPr="005C0B84" w:rsidRDefault="0001011B" w:rsidP="00E87A77">
            <w:pPr>
              <w:jc w:val="right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45</w:t>
            </w:r>
          </w:p>
        </w:tc>
        <w:tc>
          <w:tcPr>
            <w:tcW w:w="1363" w:type="dxa"/>
            <w:vAlign w:val="bottom"/>
          </w:tcPr>
          <w:p w:rsidR="0001011B" w:rsidRPr="005C0B84" w:rsidRDefault="0001011B" w:rsidP="00E87A77">
            <w:pPr>
              <w:jc w:val="right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28</w:t>
            </w:r>
          </w:p>
        </w:tc>
        <w:tc>
          <w:tcPr>
            <w:tcW w:w="1405" w:type="dxa"/>
            <w:vAlign w:val="bottom"/>
          </w:tcPr>
          <w:p w:rsidR="0001011B" w:rsidRPr="005C0B84" w:rsidRDefault="0001011B" w:rsidP="00E87A77">
            <w:pPr>
              <w:jc w:val="right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8</w:t>
            </w:r>
          </w:p>
        </w:tc>
        <w:tc>
          <w:tcPr>
            <w:tcW w:w="1430" w:type="dxa"/>
            <w:vAlign w:val="bottom"/>
          </w:tcPr>
          <w:p w:rsidR="0001011B" w:rsidRPr="005C0B84" w:rsidRDefault="0001011B" w:rsidP="00E87A77">
            <w:pPr>
              <w:jc w:val="right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</w:t>
            </w:r>
          </w:p>
        </w:tc>
        <w:tc>
          <w:tcPr>
            <w:tcW w:w="1451" w:type="dxa"/>
            <w:vAlign w:val="bottom"/>
          </w:tcPr>
          <w:p w:rsidR="0001011B" w:rsidRPr="005C0B84" w:rsidRDefault="0001011B" w:rsidP="00E87A77">
            <w:pPr>
              <w:jc w:val="right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5</w:t>
            </w:r>
          </w:p>
        </w:tc>
        <w:tc>
          <w:tcPr>
            <w:tcW w:w="1474" w:type="dxa"/>
            <w:vAlign w:val="bottom"/>
          </w:tcPr>
          <w:p w:rsidR="0001011B" w:rsidRPr="005C0B84" w:rsidRDefault="0001011B" w:rsidP="00E87A77">
            <w:pPr>
              <w:jc w:val="right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8</w:t>
            </w:r>
          </w:p>
        </w:tc>
      </w:tr>
      <w:tr w:rsidR="0001011B" w:rsidRPr="005C0B84" w:rsidTr="00E87A77">
        <w:tc>
          <w:tcPr>
            <w:tcW w:w="1060" w:type="dxa"/>
            <w:vAlign w:val="bottom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10 класс</w:t>
            </w:r>
          </w:p>
        </w:tc>
        <w:tc>
          <w:tcPr>
            <w:tcW w:w="1387" w:type="dxa"/>
            <w:vAlign w:val="bottom"/>
          </w:tcPr>
          <w:p w:rsidR="0001011B" w:rsidRPr="005C0B84" w:rsidRDefault="0001011B" w:rsidP="00E87A77">
            <w:pPr>
              <w:jc w:val="right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48</w:t>
            </w:r>
          </w:p>
        </w:tc>
        <w:tc>
          <w:tcPr>
            <w:tcW w:w="1363" w:type="dxa"/>
            <w:vAlign w:val="bottom"/>
          </w:tcPr>
          <w:p w:rsidR="0001011B" w:rsidRPr="005C0B84" w:rsidRDefault="0001011B" w:rsidP="00E87A77">
            <w:pPr>
              <w:jc w:val="right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29</w:t>
            </w:r>
          </w:p>
        </w:tc>
        <w:tc>
          <w:tcPr>
            <w:tcW w:w="1405" w:type="dxa"/>
            <w:vAlign w:val="bottom"/>
          </w:tcPr>
          <w:p w:rsidR="0001011B" w:rsidRPr="005C0B84" w:rsidRDefault="0001011B" w:rsidP="00E87A77">
            <w:pPr>
              <w:jc w:val="right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12</w:t>
            </w:r>
          </w:p>
        </w:tc>
        <w:tc>
          <w:tcPr>
            <w:tcW w:w="1430" w:type="dxa"/>
            <w:vAlign w:val="bottom"/>
          </w:tcPr>
          <w:p w:rsidR="0001011B" w:rsidRPr="005C0B84" w:rsidRDefault="0001011B" w:rsidP="00E87A77">
            <w:pPr>
              <w:jc w:val="right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</w:t>
            </w:r>
          </w:p>
        </w:tc>
        <w:tc>
          <w:tcPr>
            <w:tcW w:w="1451" w:type="dxa"/>
            <w:vAlign w:val="bottom"/>
          </w:tcPr>
          <w:p w:rsidR="0001011B" w:rsidRPr="005C0B84" w:rsidRDefault="0001011B" w:rsidP="00E87A77">
            <w:pPr>
              <w:jc w:val="right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9</w:t>
            </w:r>
          </w:p>
        </w:tc>
        <w:tc>
          <w:tcPr>
            <w:tcW w:w="1474" w:type="dxa"/>
            <w:vAlign w:val="bottom"/>
          </w:tcPr>
          <w:p w:rsidR="0001011B" w:rsidRPr="005C0B84" w:rsidRDefault="0001011B" w:rsidP="00E87A77">
            <w:pPr>
              <w:jc w:val="right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10</w:t>
            </w:r>
          </w:p>
        </w:tc>
      </w:tr>
      <w:tr w:rsidR="0001011B" w:rsidRPr="005C0B84" w:rsidTr="00E87A77">
        <w:tc>
          <w:tcPr>
            <w:tcW w:w="1060" w:type="dxa"/>
            <w:vAlign w:val="bottom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11 класс</w:t>
            </w:r>
          </w:p>
        </w:tc>
        <w:tc>
          <w:tcPr>
            <w:tcW w:w="1387" w:type="dxa"/>
            <w:vAlign w:val="bottom"/>
          </w:tcPr>
          <w:p w:rsidR="0001011B" w:rsidRPr="005C0B84" w:rsidRDefault="0001011B" w:rsidP="00E87A77">
            <w:pPr>
              <w:jc w:val="right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28</w:t>
            </w:r>
          </w:p>
        </w:tc>
        <w:tc>
          <w:tcPr>
            <w:tcW w:w="1363" w:type="dxa"/>
            <w:vAlign w:val="bottom"/>
          </w:tcPr>
          <w:p w:rsidR="0001011B" w:rsidRPr="005C0B84" w:rsidRDefault="0001011B" w:rsidP="00E87A77">
            <w:pPr>
              <w:jc w:val="right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18</w:t>
            </w:r>
          </w:p>
        </w:tc>
        <w:tc>
          <w:tcPr>
            <w:tcW w:w="1405" w:type="dxa"/>
            <w:vAlign w:val="bottom"/>
          </w:tcPr>
          <w:p w:rsidR="0001011B" w:rsidRPr="005C0B84" w:rsidRDefault="0001011B" w:rsidP="00E87A77">
            <w:pPr>
              <w:jc w:val="right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12</w:t>
            </w:r>
          </w:p>
        </w:tc>
        <w:tc>
          <w:tcPr>
            <w:tcW w:w="1430" w:type="dxa"/>
            <w:vAlign w:val="bottom"/>
          </w:tcPr>
          <w:p w:rsidR="0001011B" w:rsidRPr="005C0B84" w:rsidRDefault="0001011B" w:rsidP="00E87A77">
            <w:pPr>
              <w:jc w:val="right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5</w:t>
            </w:r>
          </w:p>
        </w:tc>
        <w:tc>
          <w:tcPr>
            <w:tcW w:w="1451" w:type="dxa"/>
            <w:vAlign w:val="bottom"/>
          </w:tcPr>
          <w:p w:rsidR="0001011B" w:rsidRPr="005C0B84" w:rsidRDefault="0001011B" w:rsidP="00E87A77">
            <w:pPr>
              <w:jc w:val="right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5</w:t>
            </w:r>
          </w:p>
        </w:tc>
        <w:tc>
          <w:tcPr>
            <w:tcW w:w="1474" w:type="dxa"/>
            <w:vAlign w:val="bottom"/>
          </w:tcPr>
          <w:p w:rsidR="0001011B" w:rsidRPr="005C0B84" w:rsidRDefault="0001011B" w:rsidP="00E87A77">
            <w:pPr>
              <w:jc w:val="right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8</w:t>
            </w:r>
          </w:p>
        </w:tc>
      </w:tr>
      <w:tr w:rsidR="0001011B" w:rsidRPr="005C0B84" w:rsidTr="00E87A77">
        <w:tc>
          <w:tcPr>
            <w:tcW w:w="1060" w:type="dxa"/>
            <w:vAlign w:val="bottom"/>
          </w:tcPr>
          <w:p w:rsidR="0001011B" w:rsidRPr="005C0B84" w:rsidRDefault="0001011B" w:rsidP="00E87A77">
            <w:pPr>
              <w:rPr>
                <w:rFonts w:ascii="тайм" w:hAnsi="тайм"/>
                <w:b/>
              </w:rPr>
            </w:pPr>
            <w:r w:rsidRPr="005C0B84">
              <w:rPr>
                <w:rFonts w:ascii="тайм" w:hAnsi="тайм"/>
                <w:b/>
              </w:rPr>
              <w:t>всего</w:t>
            </w:r>
          </w:p>
        </w:tc>
        <w:tc>
          <w:tcPr>
            <w:tcW w:w="1387" w:type="dxa"/>
            <w:vAlign w:val="bottom"/>
          </w:tcPr>
          <w:p w:rsidR="0001011B" w:rsidRPr="005C0B84" w:rsidRDefault="0001011B" w:rsidP="00E87A77">
            <w:pPr>
              <w:jc w:val="right"/>
              <w:rPr>
                <w:rFonts w:ascii="тайм" w:hAnsi="тайм"/>
                <w:b/>
              </w:rPr>
            </w:pPr>
            <w:r w:rsidRPr="005C0B84">
              <w:rPr>
                <w:rFonts w:ascii="тайм" w:hAnsi="тайм"/>
                <w:b/>
              </w:rPr>
              <w:t>143</w:t>
            </w:r>
          </w:p>
        </w:tc>
        <w:tc>
          <w:tcPr>
            <w:tcW w:w="1363" w:type="dxa"/>
            <w:vAlign w:val="bottom"/>
          </w:tcPr>
          <w:p w:rsidR="0001011B" w:rsidRPr="005C0B84" w:rsidRDefault="0001011B" w:rsidP="00E87A77">
            <w:pPr>
              <w:jc w:val="right"/>
              <w:rPr>
                <w:rFonts w:ascii="тайм" w:hAnsi="тайм"/>
                <w:b/>
              </w:rPr>
            </w:pPr>
            <w:r w:rsidRPr="005C0B84">
              <w:rPr>
                <w:rFonts w:ascii="тайм" w:hAnsi="тайм"/>
                <w:b/>
              </w:rPr>
              <w:t>89</w:t>
            </w:r>
          </w:p>
        </w:tc>
        <w:tc>
          <w:tcPr>
            <w:tcW w:w="1405" w:type="dxa"/>
            <w:vAlign w:val="bottom"/>
          </w:tcPr>
          <w:p w:rsidR="0001011B" w:rsidRPr="005C0B84" w:rsidRDefault="0001011B" w:rsidP="00E87A77">
            <w:pPr>
              <w:jc w:val="right"/>
              <w:rPr>
                <w:rFonts w:ascii="тайм" w:hAnsi="тайм"/>
                <w:b/>
              </w:rPr>
            </w:pPr>
            <w:r w:rsidRPr="005C0B84">
              <w:rPr>
                <w:rFonts w:ascii="тайм" w:hAnsi="тайм"/>
                <w:b/>
              </w:rPr>
              <w:t>35</w:t>
            </w:r>
          </w:p>
        </w:tc>
        <w:tc>
          <w:tcPr>
            <w:tcW w:w="1430" w:type="dxa"/>
            <w:vAlign w:val="bottom"/>
          </w:tcPr>
          <w:p w:rsidR="0001011B" w:rsidRPr="005C0B84" w:rsidRDefault="0001011B" w:rsidP="00E87A77">
            <w:pPr>
              <w:jc w:val="right"/>
              <w:rPr>
                <w:rFonts w:ascii="тайм" w:hAnsi="тайм"/>
                <w:b/>
              </w:rPr>
            </w:pPr>
            <w:r w:rsidRPr="005C0B84">
              <w:rPr>
                <w:rFonts w:ascii="тайм" w:hAnsi="тайм"/>
                <w:b/>
              </w:rPr>
              <w:t>10</w:t>
            </w:r>
          </w:p>
        </w:tc>
        <w:tc>
          <w:tcPr>
            <w:tcW w:w="1451" w:type="dxa"/>
            <w:vAlign w:val="bottom"/>
          </w:tcPr>
          <w:p w:rsidR="0001011B" w:rsidRPr="005C0B84" w:rsidRDefault="0001011B" w:rsidP="00E87A77">
            <w:pPr>
              <w:jc w:val="right"/>
              <w:rPr>
                <w:rFonts w:ascii="тайм" w:hAnsi="тайм"/>
                <w:b/>
              </w:rPr>
            </w:pPr>
            <w:r w:rsidRPr="005C0B84">
              <w:rPr>
                <w:rFonts w:ascii="тайм" w:hAnsi="тайм"/>
                <w:b/>
              </w:rPr>
              <w:t>21</w:t>
            </w:r>
          </w:p>
        </w:tc>
        <w:tc>
          <w:tcPr>
            <w:tcW w:w="1474" w:type="dxa"/>
            <w:vAlign w:val="bottom"/>
          </w:tcPr>
          <w:p w:rsidR="0001011B" w:rsidRPr="005C0B84" w:rsidRDefault="0001011B" w:rsidP="00E87A77">
            <w:pPr>
              <w:jc w:val="right"/>
              <w:rPr>
                <w:rFonts w:ascii="тайм" w:hAnsi="тайм"/>
                <w:b/>
              </w:rPr>
            </w:pPr>
            <w:r w:rsidRPr="005C0B84">
              <w:rPr>
                <w:rFonts w:ascii="тайм" w:hAnsi="тайм"/>
                <w:b/>
              </w:rPr>
              <w:t>29</w:t>
            </w:r>
          </w:p>
        </w:tc>
      </w:tr>
    </w:tbl>
    <w:p w:rsidR="0001011B" w:rsidRPr="005C0B84" w:rsidRDefault="0001011B" w:rsidP="0001011B">
      <w:pPr>
        <w:rPr>
          <w:rFonts w:ascii="тайм" w:hAnsi="тайм"/>
          <w:bCs/>
          <w:iCs/>
        </w:rPr>
      </w:pPr>
    </w:p>
    <w:p w:rsidR="0001011B" w:rsidRPr="00963A51" w:rsidRDefault="0001011B" w:rsidP="0001011B">
      <w:pPr>
        <w:jc w:val="center"/>
        <w:rPr>
          <w:rFonts w:ascii="тайм" w:hAnsi="тайм"/>
          <w:b/>
          <w:bCs/>
          <w:sz w:val="20"/>
          <w:szCs w:val="20"/>
        </w:rPr>
      </w:pPr>
      <w:r w:rsidRPr="00963A51">
        <w:rPr>
          <w:rFonts w:ascii="тайм" w:hAnsi="тайм"/>
          <w:b/>
          <w:bCs/>
          <w:sz w:val="20"/>
          <w:szCs w:val="20"/>
        </w:rPr>
        <w:t xml:space="preserve">ОБЩИЕ ИТОГИ </w:t>
      </w:r>
      <w:proofErr w:type="gramStart"/>
      <w:r w:rsidRPr="00963A51">
        <w:rPr>
          <w:rFonts w:ascii="тайм" w:hAnsi="тайм"/>
          <w:b/>
          <w:bCs/>
          <w:sz w:val="20"/>
          <w:szCs w:val="20"/>
        </w:rPr>
        <w:t>МУНИЦИПАЛЬНОГО  ЭТАПА</w:t>
      </w:r>
      <w:proofErr w:type="gramEnd"/>
    </w:p>
    <w:p w:rsidR="0001011B" w:rsidRPr="00963A51" w:rsidRDefault="0001011B" w:rsidP="0001011B">
      <w:pPr>
        <w:jc w:val="center"/>
        <w:rPr>
          <w:rFonts w:ascii="тайм" w:hAnsi="тайм"/>
          <w:bCs/>
          <w:iCs/>
          <w:sz w:val="20"/>
          <w:szCs w:val="20"/>
        </w:rPr>
      </w:pPr>
      <w:r w:rsidRPr="00963A51">
        <w:rPr>
          <w:rFonts w:ascii="тайм" w:hAnsi="тайм"/>
          <w:b/>
          <w:bCs/>
          <w:sz w:val="20"/>
          <w:szCs w:val="20"/>
        </w:rPr>
        <w:lastRenderedPageBreak/>
        <w:t>ВСЕРОССИЙСКОЙ ОЛИМПИАДЫ ШКОЛЬНИКОВ</w:t>
      </w:r>
    </w:p>
    <w:p w:rsidR="0001011B" w:rsidRPr="005C0B84" w:rsidRDefault="0001011B" w:rsidP="0001011B">
      <w:pPr>
        <w:rPr>
          <w:rFonts w:ascii="тайм" w:hAnsi="тайм"/>
          <w:bCs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9"/>
        <w:gridCol w:w="1356"/>
        <w:gridCol w:w="1375"/>
        <w:gridCol w:w="1315"/>
        <w:gridCol w:w="1445"/>
        <w:gridCol w:w="1375"/>
        <w:gridCol w:w="1726"/>
      </w:tblGrid>
      <w:tr w:rsidR="0001011B" w:rsidRPr="00C21220" w:rsidTr="00E87A77">
        <w:tc>
          <w:tcPr>
            <w:tcW w:w="1481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481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  <w:lang w:val="ru-RU"/>
              </w:rPr>
            </w:pPr>
            <w:proofErr w:type="gramStart"/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Общая численность участников олимпиады (по протоколам, т.е. если ученик участвовал в нескольких олимпиадах считаем несколько раз</w:t>
            </w:r>
            <w:proofErr w:type="gramEnd"/>
          </w:p>
        </w:tc>
        <w:tc>
          <w:tcPr>
            <w:tcW w:w="1481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Численность учащихся, принявших участие в олимпиаде (если ученик принимал участие в нескольких олимпиадах, считаем 1 раз)</w:t>
            </w:r>
          </w:p>
        </w:tc>
        <w:tc>
          <w:tcPr>
            <w:tcW w:w="1481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Количество призовых мест, занятых учащимися (если ученик занял несколько призовых мест, считаем по количеству мест)</w:t>
            </w:r>
          </w:p>
        </w:tc>
        <w:tc>
          <w:tcPr>
            <w:tcW w:w="1481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Численность учащихся, ставших победителями (если ученик стал победителем в нескольких олимпиадах, считаем 1 раз)</w:t>
            </w:r>
          </w:p>
        </w:tc>
        <w:tc>
          <w:tcPr>
            <w:tcW w:w="1481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Численность учащихся, ставших призерами (если ученик стал призером в нескольких олимпиадах, считаем 1 раз)</w:t>
            </w:r>
          </w:p>
        </w:tc>
        <w:tc>
          <w:tcPr>
            <w:tcW w:w="1482" w:type="dxa"/>
          </w:tcPr>
          <w:p w:rsidR="0001011B" w:rsidRPr="005C0B84" w:rsidRDefault="0001011B" w:rsidP="00E87A77">
            <w:pPr>
              <w:rPr>
                <w:rFonts w:ascii="тайм" w:hAnsi="тайм"/>
                <w:lang w:val="ru-RU"/>
              </w:rPr>
            </w:pPr>
            <w:r w:rsidRPr="005C0B84">
              <w:rPr>
                <w:rFonts w:ascii="тайм" w:hAnsi="тайм"/>
                <w:lang w:val="ru-RU"/>
              </w:rPr>
              <w:t>Численность учащихся, ставших победителями, призерами (если ученик в одной олимпиаде стал победителем, а в других призером, считаем 1 раз)</w:t>
            </w:r>
          </w:p>
        </w:tc>
      </w:tr>
      <w:tr w:rsidR="0001011B" w:rsidRPr="005C0B84" w:rsidTr="00E87A77">
        <w:tc>
          <w:tcPr>
            <w:tcW w:w="1481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2014-2015</w:t>
            </w:r>
          </w:p>
        </w:tc>
        <w:tc>
          <w:tcPr>
            <w:tcW w:w="1481" w:type="dxa"/>
            <w:vAlign w:val="bottom"/>
          </w:tcPr>
          <w:p w:rsidR="0001011B" w:rsidRPr="005C0B84" w:rsidRDefault="0001011B" w:rsidP="00E87A77">
            <w:pPr>
              <w:jc w:val="right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67</w:t>
            </w:r>
          </w:p>
        </w:tc>
        <w:tc>
          <w:tcPr>
            <w:tcW w:w="1481" w:type="dxa"/>
            <w:vAlign w:val="bottom"/>
          </w:tcPr>
          <w:p w:rsidR="0001011B" w:rsidRPr="005C0B84" w:rsidRDefault="0001011B" w:rsidP="00E87A77">
            <w:pPr>
              <w:jc w:val="right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55</w:t>
            </w:r>
          </w:p>
        </w:tc>
        <w:tc>
          <w:tcPr>
            <w:tcW w:w="1481" w:type="dxa"/>
            <w:vAlign w:val="bottom"/>
          </w:tcPr>
          <w:p w:rsidR="0001011B" w:rsidRPr="005C0B84" w:rsidRDefault="0001011B" w:rsidP="00E87A77">
            <w:pPr>
              <w:jc w:val="right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31</w:t>
            </w:r>
          </w:p>
        </w:tc>
        <w:tc>
          <w:tcPr>
            <w:tcW w:w="1481" w:type="dxa"/>
            <w:vAlign w:val="bottom"/>
          </w:tcPr>
          <w:p w:rsidR="0001011B" w:rsidRPr="005C0B84" w:rsidRDefault="0001011B" w:rsidP="00E87A77">
            <w:pPr>
              <w:jc w:val="right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</w:t>
            </w:r>
          </w:p>
        </w:tc>
        <w:tc>
          <w:tcPr>
            <w:tcW w:w="1481" w:type="dxa"/>
            <w:vAlign w:val="bottom"/>
          </w:tcPr>
          <w:p w:rsidR="0001011B" w:rsidRPr="005C0B84" w:rsidRDefault="0001011B" w:rsidP="00E87A77">
            <w:pPr>
              <w:jc w:val="right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21</w:t>
            </w:r>
          </w:p>
        </w:tc>
        <w:tc>
          <w:tcPr>
            <w:tcW w:w="1482" w:type="dxa"/>
            <w:vAlign w:val="bottom"/>
          </w:tcPr>
          <w:p w:rsidR="0001011B" w:rsidRPr="005C0B84" w:rsidRDefault="0001011B" w:rsidP="00E87A77">
            <w:pPr>
              <w:jc w:val="right"/>
              <w:rPr>
                <w:rFonts w:ascii="тайм" w:hAnsi="тайм"/>
              </w:rPr>
            </w:pPr>
            <w:r w:rsidRPr="005C0B84">
              <w:rPr>
                <w:rFonts w:ascii="тайм" w:hAnsi="тайм"/>
              </w:rPr>
              <w:t>23</w:t>
            </w:r>
          </w:p>
        </w:tc>
      </w:tr>
      <w:tr w:rsidR="0001011B" w:rsidRPr="005C0B84" w:rsidTr="00E87A77">
        <w:tc>
          <w:tcPr>
            <w:tcW w:w="1481" w:type="dxa"/>
            <w:vAlign w:val="bottom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2015-2016</w:t>
            </w:r>
          </w:p>
        </w:tc>
        <w:tc>
          <w:tcPr>
            <w:tcW w:w="1481" w:type="dxa"/>
            <w:vAlign w:val="bottom"/>
          </w:tcPr>
          <w:p w:rsidR="0001011B" w:rsidRPr="005C0B84" w:rsidRDefault="0001011B" w:rsidP="00E87A77">
            <w:pPr>
              <w:jc w:val="right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171</w:t>
            </w:r>
          </w:p>
        </w:tc>
        <w:tc>
          <w:tcPr>
            <w:tcW w:w="1481" w:type="dxa"/>
            <w:vAlign w:val="bottom"/>
          </w:tcPr>
          <w:p w:rsidR="0001011B" w:rsidRPr="005C0B84" w:rsidRDefault="0001011B" w:rsidP="00E87A77">
            <w:pPr>
              <w:jc w:val="right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100</w:t>
            </w:r>
          </w:p>
        </w:tc>
        <w:tc>
          <w:tcPr>
            <w:tcW w:w="1481" w:type="dxa"/>
            <w:vAlign w:val="bottom"/>
          </w:tcPr>
          <w:p w:rsidR="0001011B" w:rsidRPr="005C0B84" w:rsidRDefault="0001011B" w:rsidP="00E87A77">
            <w:pPr>
              <w:jc w:val="right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41</w:t>
            </w:r>
          </w:p>
        </w:tc>
        <w:tc>
          <w:tcPr>
            <w:tcW w:w="1481" w:type="dxa"/>
            <w:vAlign w:val="bottom"/>
          </w:tcPr>
          <w:p w:rsidR="0001011B" w:rsidRPr="005C0B84" w:rsidRDefault="0001011B" w:rsidP="00E87A77">
            <w:pPr>
              <w:jc w:val="right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9</w:t>
            </w:r>
          </w:p>
        </w:tc>
        <w:tc>
          <w:tcPr>
            <w:tcW w:w="1481" w:type="dxa"/>
            <w:vAlign w:val="bottom"/>
          </w:tcPr>
          <w:p w:rsidR="0001011B" w:rsidRPr="005C0B84" w:rsidRDefault="0001011B" w:rsidP="00E87A77">
            <w:pPr>
              <w:jc w:val="right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34</w:t>
            </w:r>
          </w:p>
        </w:tc>
        <w:tc>
          <w:tcPr>
            <w:tcW w:w="1482" w:type="dxa"/>
            <w:vAlign w:val="bottom"/>
          </w:tcPr>
          <w:p w:rsidR="0001011B" w:rsidRPr="005C0B84" w:rsidRDefault="0001011B" w:rsidP="00E87A77">
            <w:pPr>
              <w:jc w:val="right"/>
              <w:rPr>
                <w:rFonts w:ascii="тайм" w:hAnsi="тайм"/>
              </w:rPr>
            </w:pPr>
            <w:r w:rsidRPr="005C0B84">
              <w:rPr>
                <w:rFonts w:ascii="тайм" w:hAnsi="тайм"/>
              </w:rPr>
              <w:t>39</w:t>
            </w:r>
          </w:p>
        </w:tc>
      </w:tr>
      <w:tr w:rsidR="0001011B" w:rsidRPr="005C0B84" w:rsidTr="00E87A77">
        <w:tc>
          <w:tcPr>
            <w:tcW w:w="1481" w:type="dxa"/>
            <w:vAlign w:val="bottom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2016-2017</w:t>
            </w:r>
          </w:p>
        </w:tc>
        <w:tc>
          <w:tcPr>
            <w:tcW w:w="1481" w:type="dxa"/>
            <w:vAlign w:val="bottom"/>
          </w:tcPr>
          <w:p w:rsidR="0001011B" w:rsidRPr="005C0B84" w:rsidRDefault="0001011B" w:rsidP="00E87A77">
            <w:pPr>
              <w:jc w:val="right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197</w:t>
            </w:r>
          </w:p>
        </w:tc>
        <w:tc>
          <w:tcPr>
            <w:tcW w:w="1481" w:type="dxa"/>
            <w:vAlign w:val="bottom"/>
          </w:tcPr>
          <w:p w:rsidR="0001011B" w:rsidRPr="005C0B84" w:rsidRDefault="0001011B" w:rsidP="00E87A77">
            <w:pPr>
              <w:jc w:val="right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114</w:t>
            </w:r>
          </w:p>
        </w:tc>
        <w:tc>
          <w:tcPr>
            <w:tcW w:w="1481" w:type="dxa"/>
            <w:vAlign w:val="bottom"/>
          </w:tcPr>
          <w:p w:rsidR="0001011B" w:rsidRPr="005C0B84" w:rsidRDefault="0001011B" w:rsidP="00E87A77">
            <w:pPr>
              <w:jc w:val="right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46</w:t>
            </w:r>
          </w:p>
        </w:tc>
        <w:tc>
          <w:tcPr>
            <w:tcW w:w="1481" w:type="dxa"/>
            <w:vAlign w:val="bottom"/>
          </w:tcPr>
          <w:p w:rsidR="0001011B" w:rsidRPr="005C0B84" w:rsidRDefault="0001011B" w:rsidP="00E87A77">
            <w:pPr>
              <w:jc w:val="right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5</w:t>
            </w:r>
          </w:p>
        </w:tc>
        <w:tc>
          <w:tcPr>
            <w:tcW w:w="1481" w:type="dxa"/>
            <w:vAlign w:val="bottom"/>
          </w:tcPr>
          <w:p w:rsidR="0001011B" w:rsidRPr="005C0B84" w:rsidRDefault="0001011B" w:rsidP="00E87A77">
            <w:pPr>
              <w:jc w:val="right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42</w:t>
            </w:r>
          </w:p>
        </w:tc>
        <w:tc>
          <w:tcPr>
            <w:tcW w:w="1482" w:type="dxa"/>
            <w:vAlign w:val="bottom"/>
          </w:tcPr>
          <w:p w:rsidR="0001011B" w:rsidRPr="005C0B84" w:rsidRDefault="0001011B" w:rsidP="00E87A77">
            <w:pPr>
              <w:jc w:val="right"/>
              <w:rPr>
                <w:rFonts w:ascii="тайм" w:hAnsi="тайм"/>
              </w:rPr>
            </w:pPr>
            <w:r w:rsidRPr="005C0B84">
              <w:rPr>
                <w:rFonts w:ascii="тайм" w:hAnsi="тайм"/>
              </w:rPr>
              <w:t>43</w:t>
            </w:r>
          </w:p>
        </w:tc>
      </w:tr>
      <w:tr w:rsidR="0001011B" w:rsidRPr="005C0B84" w:rsidTr="00E87A77">
        <w:tc>
          <w:tcPr>
            <w:tcW w:w="1481" w:type="dxa"/>
            <w:vAlign w:val="bottom"/>
          </w:tcPr>
          <w:p w:rsidR="0001011B" w:rsidRPr="005C0B84" w:rsidRDefault="0001011B" w:rsidP="00E87A77">
            <w:pPr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2017-1018</w:t>
            </w:r>
          </w:p>
        </w:tc>
        <w:tc>
          <w:tcPr>
            <w:tcW w:w="1481" w:type="dxa"/>
            <w:vAlign w:val="bottom"/>
          </w:tcPr>
          <w:p w:rsidR="0001011B" w:rsidRPr="005C0B84" w:rsidRDefault="0001011B" w:rsidP="00E87A77">
            <w:pPr>
              <w:jc w:val="right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143</w:t>
            </w:r>
          </w:p>
        </w:tc>
        <w:tc>
          <w:tcPr>
            <w:tcW w:w="1481" w:type="dxa"/>
            <w:vAlign w:val="bottom"/>
          </w:tcPr>
          <w:p w:rsidR="0001011B" w:rsidRPr="005C0B84" w:rsidRDefault="0001011B" w:rsidP="00E87A77">
            <w:pPr>
              <w:jc w:val="right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89</w:t>
            </w:r>
          </w:p>
        </w:tc>
        <w:tc>
          <w:tcPr>
            <w:tcW w:w="1481" w:type="dxa"/>
            <w:vAlign w:val="bottom"/>
          </w:tcPr>
          <w:p w:rsidR="0001011B" w:rsidRPr="005C0B84" w:rsidRDefault="0001011B" w:rsidP="00E87A77">
            <w:pPr>
              <w:jc w:val="right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35</w:t>
            </w:r>
          </w:p>
        </w:tc>
        <w:tc>
          <w:tcPr>
            <w:tcW w:w="1481" w:type="dxa"/>
            <w:vAlign w:val="bottom"/>
          </w:tcPr>
          <w:p w:rsidR="0001011B" w:rsidRPr="005C0B84" w:rsidRDefault="0001011B" w:rsidP="00E87A77">
            <w:pPr>
              <w:jc w:val="right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10</w:t>
            </w:r>
          </w:p>
        </w:tc>
        <w:tc>
          <w:tcPr>
            <w:tcW w:w="1481" w:type="dxa"/>
            <w:vAlign w:val="bottom"/>
          </w:tcPr>
          <w:p w:rsidR="0001011B" w:rsidRPr="005C0B84" w:rsidRDefault="0001011B" w:rsidP="00E87A77">
            <w:pPr>
              <w:jc w:val="right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21</w:t>
            </w:r>
          </w:p>
        </w:tc>
        <w:tc>
          <w:tcPr>
            <w:tcW w:w="1482" w:type="dxa"/>
            <w:vAlign w:val="bottom"/>
          </w:tcPr>
          <w:p w:rsidR="0001011B" w:rsidRPr="005C0B84" w:rsidRDefault="0001011B" w:rsidP="00E87A77">
            <w:pPr>
              <w:jc w:val="right"/>
              <w:rPr>
                <w:rFonts w:ascii="тайм" w:hAnsi="тайм"/>
                <w:b/>
              </w:rPr>
            </w:pPr>
            <w:r w:rsidRPr="005C0B84">
              <w:rPr>
                <w:rFonts w:ascii="тайм" w:hAnsi="тайм"/>
                <w:b/>
              </w:rPr>
              <w:t>29</w:t>
            </w:r>
          </w:p>
        </w:tc>
      </w:tr>
    </w:tbl>
    <w:p w:rsidR="0001011B" w:rsidRPr="005C0B84" w:rsidRDefault="0001011B" w:rsidP="005C0B84">
      <w:pPr>
        <w:rPr>
          <w:rFonts w:ascii="тайм" w:hAnsi="тайм"/>
          <w:b/>
          <w:bCs/>
          <w:lang w:val="ru-RU"/>
        </w:rPr>
      </w:pPr>
    </w:p>
    <w:p w:rsidR="0001011B" w:rsidRPr="005C0B84" w:rsidRDefault="0001011B" w:rsidP="005C0B84">
      <w:pPr>
        <w:spacing w:after="150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Особо отмечается  качественная подготовка учащихся по предметам ОБЖ (учитель Важдаева Е.А.) физическая культура (учителя Важдаева Е.А., Святкина Л.Н.), русский язык и литература (учитель Тимонова Н.Е.)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7"/>
        <w:gridCol w:w="2097"/>
        <w:gridCol w:w="2394"/>
        <w:gridCol w:w="2160"/>
      </w:tblGrid>
      <w:tr w:rsidR="0001011B" w:rsidRPr="005C0B84" w:rsidTr="00E87A77">
        <w:tc>
          <w:tcPr>
            <w:tcW w:w="2097" w:type="dxa"/>
            <w:vAlign w:val="bottom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Ф.И.О. учителя</w:t>
            </w:r>
          </w:p>
        </w:tc>
        <w:tc>
          <w:tcPr>
            <w:tcW w:w="2097" w:type="dxa"/>
            <w:vAlign w:val="bottom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предмет</w:t>
            </w:r>
          </w:p>
        </w:tc>
        <w:tc>
          <w:tcPr>
            <w:tcW w:w="2394" w:type="dxa"/>
            <w:vAlign w:val="bottom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количество победителей</w:t>
            </w:r>
          </w:p>
        </w:tc>
        <w:tc>
          <w:tcPr>
            <w:tcW w:w="2160" w:type="dxa"/>
            <w:vAlign w:val="bottom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количество призеров</w:t>
            </w:r>
          </w:p>
        </w:tc>
      </w:tr>
      <w:tr w:rsidR="0001011B" w:rsidRPr="005C0B84" w:rsidTr="00E87A77">
        <w:tc>
          <w:tcPr>
            <w:tcW w:w="2097" w:type="dxa"/>
            <w:vAlign w:val="bottom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Важдаева Е.А.</w:t>
            </w:r>
          </w:p>
        </w:tc>
        <w:tc>
          <w:tcPr>
            <w:tcW w:w="2097" w:type="dxa"/>
            <w:vAlign w:val="bottom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ОБЖ</w:t>
            </w:r>
          </w:p>
        </w:tc>
        <w:tc>
          <w:tcPr>
            <w:tcW w:w="2394" w:type="dxa"/>
            <w:vAlign w:val="bottom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bottom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12</w:t>
            </w:r>
          </w:p>
        </w:tc>
      </w:tr>
      <w:tr w:rsidR="0001011B" w:rsidRPr="005C0B84" w:rsidTr="00E87A77">
        <w:tc>
          <w:tcPr>
            <w:tcW w:w="2097" w:type="dxa"/>
            <w:vAlign w:val="bottom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Важдаева Е.А.</w:t>
            </w:r>
          </w:p>
        </w:tc>
        <w:tc>
          <w:tcPr>
            <w:tcW w:w="2097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физкультура</w:t>
            </w:r>
          </w:p>
        </w:tc>
        <w:tc>
          <w:tcPr>
            <w:tcW w:w="2394" w:type="dxa"/>
            <w:vAlign w:val="bottom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bottom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9</w:t>
            </w:r>
          </w:p>
        </w:tc>
      </w:tr>
      <w:tr w:rsidR="0001011B" w:rsidRPr="005C0B84" w:rsidTr="00E87A77">
        <w:tc>
          <w:tcPr>
            <w:tcW w:w="2097" w:type="dxa"/>
            <w:vAlign w:val="bottom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Святкина Л.Н.</w:t>
            </w:r>
          </w:p>
        </w:tc>
        <w:tc>
          <w:tcPr>
            <w:tcW w:w="2097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физкультура</w:t>
            </w:r>
          </w:p>
        </w:tc>
        <w:tc>
          <w:tcPr>
            <w:tcW w:w="2394" w:type="dxa"/>
            <w:vAlign w:val="bottom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bottom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</w:t>
            </w:r>
          </w:p>
        </w:tc>
      </w:tr>
      <w:tr w:rsidR="0001011B" w:rsidRPr="005C0B84" w:rsidTr="00E87A77">
        <w:tc>
          <w:tcPr>
            <w:tcW w:w="2097" w:type="dxa"/>
            <w:vAlign w:val="bottom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Тимонова Н.Е.</w:t>
            </w:r>
          </w:p>
        </w:tc>
        <w:tc>
          <w:tcPr>
            <w:tcW w:w="2097" w:type="dxa"/>
            <w:vAlign w:val="bottom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русский язык</w:t>
            </w:r>
          </w:p>
        </w:tc>
        <w:tc>
          <w:tcPr>
            <w:tcW w:w="2394" w:type="dxa"/>
            <w:vAlign w:val="bottom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-</w:t>
            </w:r>
          </w:p>
        </w:tc>
        <w:tc>
          <w:tcPr>
            <w:tcW w:w="2160" w:type="dxa"/>
            <w:vAlign w:val="bottom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</w:t>
            </w:r>
          </w:p>
        </w:tc>
      </w:tr>
      <w:tr w:rsidR="0001011B" w:rsidRPr="005C0B84" w:rsidTr="00E87A77">
        <w:tc>
          <w:tcPr>
            <w:tcW w:w="2097" w:type="dxa"/>
            <w:vAlign w:val="bottom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Тимонова Н.Е.</w:t>
            </w:r>
          </w:p>
        </w:tc>
        <w:tc>
          <w:tcPr>
            <w:tcW w:w="2097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литература</w:t>
            </w:r>
          </w:p>
        </w:tc>
        <w:tc>
          <w:tcPr>
            <w:tcW w:w="2394" w:type="dxa"/>
            <w:vAlign w:val="bottom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-</w:t>
            </w:r>
          </w:p>
        </w:tc>
        <w:tc>
          <w:tcPr>
            <w:tcW w:w="2160" w:type="dxa"/>
            <w:vAlign w:val="bottom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</w:t>
            </w:r>
          </w:p>
        </w:tc>
      </w:tr>
    </w:tbl>
    <w:p w:rsidR="0001011B" w:rsidRPr="005C0B84" w:rsidRDefault="0001011B" w:rsidP="0001011B">
      <w:pPr>
        <w:shd w:val="clear" w:color="auto" w:fill="FFFFFF"/>
        <w:rPr>
          <w:rFonts w:ascii="тайм" w:hAnsi="тайм"/>
        </w:rPr>
      </w:pPr>
    </w:p>
    <w:p w:rsidR="0001011B" w:rsidRPr="005C0B84" w:rsidRDefault="0001011B" w:rsidP="0001011B">
      <w:pPr>
        <w:shd w:val="clear" w:color="auto" w:fill="FFFFFF"/>
        <w:ind w:firstLine="708"/>
        <w:rPr>
          <w:rFonts w:ascii="тайм" w:hAnsi="тайм"/>
          <w:bCs/>
          <w:iCs/>
          <w:lang w:val="ru-RU"/>
        </w:rPr>
      </w:pPr>
      <w:r w:rsidRPr="005C0B84">
        <w:rPr>
          <w:rFonts w:ascii="тайм" w:hAnsi="тайм"/>
          <w:lang w:val="ru-RU"/>
        </w:rPr>
        <w:t xml:space="preserve">В </w:t>
      </w:r>
      <w:r w:rsidRPr="005C0B84">
        <w:rPr>
          <w:rFonts w:ascii="тайм" w:hAnsi="тайм"/>
          <w:b/>
          <w:lang w:val="ru-RU"/>
        </w:rPr>
        <w:t>региональном этапе</w:t>
      </w:r>
      <w:r w:rsidRPr="005C0B84">
        <w:rPr>
          <w:rFonts w:ascii="тайм" w:hAnsi="тайм"/>
          <w:lang w:val="ru-RU"/>
        </w:rPr>
        <w:t xml:space="preserve"> Всероссийской олимпиады приняли участие 11 человек по предметам ОБЖ и физическая культура, учитель Важдаева Е.А.</w:t>
      </w:r>
    </w:p>
    <w:p w:rsidR="0001011B" w:rsidRPr="005C0B84" w:rsidRDefault="0001011B" w:rsidP="0001011B">
      <w:pPr>
        <w:rPr>
          <w:rFonts w:ascii="тайм" w:hAnsi="тайм"/>
          <w:bCs/>
          <w:iCs/>
          <w:lang w:val="ru-RU"/>
        </w:rPr>
      </w:pPr>
    </w:p>
    <w:p w:rsidR="0001011B" w:rsidRPr="005C0B84" w:rsidRDefault="0001011B" w:rsidP="0001011B">
      <w:pPr>
        <w:jc w:val="center"/>
        <w:rPr>
          <w:rFonts w:ascii="тайм" w:hAnsi="тайм"/>
          <w:b/>
          <w:bCs/>
          <w:iCs/>
          <w:lang w:val="ru-RU"/>
        </w:rPr>
      </w:pPr>
      <w:r w:rsidRPr="005C0B84">
        <w:rPr>
          <w:rFonts w:ascii="тайм" w:hAnsi="тайм"/>
          <w:b/>
          <w:bCs/>
          <w:iCs/>
          <w:lang w:val="ru-RU"/>
        </w:rPr>
        <w:t>Победители и призеры регионального этапа Всероссийской олимпиады школьников  2017-2018 учебный год</w:t>
      </w:r>
    </w:p>
    <w:p w:rsidR="0001011B" w:rsidRPr="005C0B84" w:rsidRDefault="0001011B" w:rsidP="0001011B">
      <w:pPr>
        <w:rPr>
          <w:rFonts w:ascii="тайм" w:hAnsi="тайм"/>
          <w:bCs/>
          <w:iCs/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522"/>
        <w:gridCol w:w="739"/>
        <w:gridCol w:w="1703"/>
        <w:gridCol w:w="1418"/>
        <w:gridCol w:w="989"/>
        <w:gridCol w:w="1843"/>
      </w:tblGrid>
      <w:tr w:rsidR="0001011B" w:rsidRPr="005C0B84" w:rsidTr="00E87A77">
        <w:tc>
          <w:tcPr>
            <w:tcW w:w="567" w:type="dxa"/>
          </w:tcPr>
          <w:p w:rsidR="0001011B" w:rsidRPr="005C0B84" w:rsidRDefault="0001011B" w:rsidP="00E87A77">
            <w:pPr>
              <w:pStyle w:val="af6"/>
              <w:ind w:hanging="138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№ п/п</w:t>
            </w:r>
          </w:p>
        </w:tc>
        <w:tc>
          <w:tcPr>
            <w:tcW w:w="2522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Ф.И.О.</w:t>
            </w:r>
          </w:p>
        </w:tc>
        <w:tc>
          <w:tcPr>
            <w:tcW w:w="739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класс</w:t>
            </w:r>
          </w:p>
        </w:tc>
        <w:tc>
          <w:tcPr>
            <w:tcW w:w="1703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предмет</w:t>
            </w:r>
          </w:p>
        </w:tc>
        <w:tc>
          <w:tcPr>
            <w:tcW w:w="1418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победитель</w:t>
            </w:r>
          </w:p>
        </w:tc>
        <w:tc>
          <w:tcPr>
            <w:tcW w:w="989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призер</w:t>
            </w:r>
          </w:p>
        </w:tc>
        <w:tc>
          <w:tcPr>
            <w:tcW w:w="1843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Ф.И.О. учителя</w:t>
            </w:r>
          </w:p>
        </w:tc>
      </w:tr>
      <w:tr w:rsidR="0001011B" w:rsidRPr="005C0B84" w:rsidTr="00E87A77">
        <w:tc>
          <w:tcPr>
            <w:tcW w:w="567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</w:t>
            </w:r>
          </w:p>
        </w:tc>
        <w:tc>
          <w:tcPr>
            <w:tcW w:w="2522" w:type="dxa"/>
            <w:vAlign w:val="bottom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Манякина Маргарита Геннадьевна</w:t>
            </w:r>
          </w:p>
        </w:tc>
        <w:tc>
          <w:tcPr>
            <w:tcW w:w="739" w:type="dxa"/>
          </w:tcPr>
          <w:p w:rsidR="0001011B" w:rsidRPr="005C0B84" w:rsidRDefault="0001011B" w:rsidP="00E87A77">
            <w:pPr>
              <w:pStyle w:val="af6"/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9</w:t>
            </w:r>
          </w:p>
        </w:tc>
        <w:tc>
          <w:tcPr>
            <w:tcW w:w="1703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ОБЖ</w:t>
            </w:r>
          </w:p>
        </w:tc>
        <w:tc>
          <w:tcPr>
            <w:tcW w:w="1418" w:type="dxa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победитель</w:t>
            </w:r>
          </w:p>
        </w:tc>
        <w:tc>
          <w:tcPr>
            <w:tcW w:w="989" w:type="dxa"/>
            <w:vAlign w:val="bottom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Важдаева Е.А.</w:t>
            </w:r>
          </w:p>
        </w:tc>
      </w:tr>
      <w:tr w:rsidR="0001011B" w:rsidRPr="005C0B84" w:rsidTr="00E87A77">
        <w:tc>
          <w:tcPr>
            <w:tcW w:w="567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</w:t>
            </w:r>
          </w:p>
        </w:tc>
        <w:tc>
          <w:tcPr>
            <w:tcW w:w="2522" w:type="dxa"/>
            <w:vAlign w:val="bottom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Манякина Маргарита Геннадьевна</w:t>
            </w:r>
          </w:p>
        </w:tc>
        <w:tc>
          <w:tcPr>
            <w:tcW w:w="739" w:type="dxa"/>
          </w:tcPr>
          <w:p w:rsidR="0001011B" w:rsidRPr="005C0B84" w:rsidRDefault="0001011B" w:rsidP="00E87A77">
            <w:pPr>
              <w:pStyle w:val="af6"/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9</w:t>
            </w:r>
          </w:p>
        </w:tc>
        <w:tc>
          <w:tcPr>
            <w:tcW w:w="1703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физкультура</w:t>
            </w:r>
          </w:p>
        </w:tc>
        <w:tc>
          <w:tcPr>
            <w:tcW w:w="1418" w:type="dxa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победитель</w:t>
            </w:r>
          </w:p>
        </w:tc>
        <w:tc>
          <w:tcPr>
            <w:tcW w:w="989" w:type="dxa"/>
            <w:vAlign w:val="bottom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Важдаева Е.А</w:t>
            </w:r>
          </w:p>
        </w:tc>
      </w:tr>
      <w:tr w:rsidR="0001011B" w:rsidRPr="005C0B84" w:rsidTr="00E87A77">
        <w:tc>
          <w:tcPr>
            <w:tcW w:w="567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</w:t>
            </w:r>
          </w:p>
        </w:tc>
        <w:tc>
          <w:tcPr>
            <w:tcW w:w="2522" w:type="dxa"/>
            <w:vAlign w:val="bottom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Манякина Алина Геннадьевна</w:t>
            </w:r>
          </w:p>
        </w:tc>
        <w:tc>
          <w:tcPr>
            <w:tcW w:w="739" w:type="dxa"/>
          </w:tcPr>
          <w:p w:rsidR="0001011B" w:rsidRPr="005C0B84" w:rsidRDefault="0001011B" w:rsidP="00E87A77">
            <w:pPr>
              <w:pStyle w:val="af6"/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9</w:t>
            </w:r>
          </w:p>
        </w:tc>
        <w:tc>
          <w:tcPr>
            <w:tcW w:w="1703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ОБЖ</w:t>
            </w:r>
          </w:p>
        </w:tc>
        <w:tc>
          <w:tcPr>
            <w:tcW w:w="1418" w:type="dxa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989" w:type="dxa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призер</w:t>
            </w:r>
          </w:p>
        </w:tc>
        <w:tc>
          <w:tcPr>
            <w:tcW w:w="1843" w:type="dxa"/>
            <w:vAlign w:val="bottom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Важдаева Е.А</w:t>
            </w:r>
          </w:p>
        </w:tc>
      </w:tr>
      <w:tr w:rsidR="0001011B" w:rsidRPr="005C0B84" w:rsidTr="00E87A77">
        <w:trPr>
          <w:trHeight w:val="214"/>
        </w:trPr>
        <w:tc>
          <w:tcPr>
            <w:tcW w:w="567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</w:t>
            </w:r>
          </w:p>
        </w:tc>
        <w:tc>
          <w:tcPr>
            <w:tcW w:w="2522" w:type="dxa"/>
            <w:vAlign w:val="bottom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Торобаева Нуриза Кубанычбековна</w:t>
            </w:r>
          </w:p>
        </w:tc>
        <w:tc>
          <w:tcPr>
            <w:tcW w:w="739" w:type="dxa"/>
          </w:tcPr>
          <w:p w:rsidR="0001011B" w:rsidRPr="005C0B84" w:rsidRDefault="0001011B" w:rsidP="00E87A77">
            <w:pPr>
              <w:pStyle w:val="af6"/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9</w:t>
            </w:r>
          </w:p>
        </w:tc>
        <w:tc>
          <w:tcPr>
            <w:tcW w:w="1703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физкультура</w:t>
            </w:r>
          </w:p>
        </w:tc>
        <w:tc>
          <w:tcPr>
            <w:tcW w:w="1418" w:type="dxa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989" w:type="dxa"/>
          </w:tcPr>
          <w:p w:rsidR="0001011B" w:rsidRPr="005C0B84" w:rsidRDefault="0001011B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призер</w:t>
            </w:r>
          </w:p>
        </w:tc>
        <w:tc>
          <w:tcPr>
            <w:tcW w:w="1843" w:type="dxa"/>
            <w:vAlign w:val="bottom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Важдаева Е.А</w:t>
            </w:r>
          </w:p>
        </w:tc>
      </w:tr>
    </w:tbl>
    <w:p w:rsidR="0001011B" w:rsidRPr="005C0B84" w:rsidRDefault="0001011B" w:rsidP="0001011B">
      <w:pPr>
        <w:shd w:val="clear" w:color="auto" w:fill="FFFFFF"/>
        <w:rPr>
          <w:rFonts w:ascii="тайм" w:hAnsi="тайм"/>
          <w:sz w:val="20"/>
          <w:szCs w:val="20"/>
        </w:rPr>
      </w:pPr>
    </w:p>
    <w:p w:rsidR="0001011B" w:rsidRPr="005C0B84" w:rsidRDefault="0001011B" w:rsidP="0001011B">
      <w:pPr>
        <w:shd w:val="clear" w:color="auto" w:fill="FFFFFF"/>
        <w:rPr>
          <w:rFonts w:ascii="тайм" w:hAnsi="тайм"/>
        </w:rPr>
      </w:pPr>
    </w:p>
    <w:p w:rsidR="0001011B" w:rsidRPr="005C0B84" w:rsidRDefault="0001011B" w:rsidP="0001011B">
      <w:pPr>
        <w:pStyle w:val="af6"/>
        <w:spacing w:line="276" w:lineRule="auto"/>
        <w:rPr>
          <w:rFonts w:ascii="тайм" w:hAnsi="тайм"/>
          <w:szCs w:val="24"/>
          <w:lang w:val="ru-RU"/>
        </w:rPr>
      </w:pPr>
      <w:r w:rsidRPr="005C0B84">
        <w:rPr>
          <w:rFonts w:ascii="тайм" w:hAnsi="тайм"/>
          <w:szCs w:val="24"/>
          <w:lang w:val="ru-RU"/>
        </w:rPr>
        <w:t>Трудности, возникшие при организации и проведении олимпиады:</w:t>
      </w:r>
    </w:p>
    <w:p w:rsidR="0001011B" w:rsidRPr="005C0B84" w:rsidRDefault="0001011B" w:rsidP="0001011B">
      <w:pPr>
        <w:pStyle w:val="af6"/>
        <w:spacing w:line="276" w:lineRule="auto"/>
        <w:rPr>
          <w:rFonts w:ascii="тайм" w:hAnsi="тайм"/>
          <w:szCs w:val="24"/>
          <w:lang w:val="ru-RU"/>
        </w:rPr>
      </w:pPr>
      <w:r w:rsidRPr="005C0B84">
        <w:rPr>
          <w:rFonts w:ascii="тайм" w:hAnsi="тайм"/>
          <w:szCs w:val="24"/>
          <w:lang w:val="ru-RU"/>
        </w:rPr>
        <w:t>– слабая подготовка учащихся при решении  внепрограммных задач;</w:t>
      </w:r>
    </w:p>
    <w:p w:rsidR="0001011B" w:rsidRPr="005C0B84" w:rsidRDefault="0001011B" w:rsidP="0001011B">
      <w:pPr>
        <w:pStyle w:val="af6"/>
        <w:spacing w:line="276" w:lineRule="auto"/>
        <w:rPr>
          <w:rFonts w:ascii="тайм" w:hAnsi="тайм"/>
          <w:szCs w:val="24"/>
          <w:lang w:val="ru-RU"/>
        </w:rPr>
      </w:pPr>
      <w:r w:rsidRPr="005C0B84">
        <w:rPr>
          <w:rFonts w:ascii="тайм" w:hAnsi="тайм"/>
          <w:szCs w:val="24"/>
          <w:lang w:val="ru-RU"/>
        </w:rPr>
        <w:t>-недостаточное внимание к  подготовке  учащихся к олимпиадам со стороны учителей;</w:t>
      </w:r>
    </w:p>
    <w:p w:rsidR="0001011B" w:rsidRPr="005C0B84" w:rsidRDefault="0001011B" w:rsidP="0001011B">
      <w:pPr>
        <w:spacing w:after="150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 xml:space="preserve">- </w:t>
      </w:r>
      <w:proofErr w:type="gramStart"/>
      <w:r w:rsidRPr="005C0B84">
        <w:rPr>
          <w:rFonts w:ascii="тайм" w:hAnsi="тайм"/>
          <w:lang w:val="ru-RU"/>
        </w:rPr>
        <w:t>в  следствии</w:t>
      </w:r>
      <w:proofErr w:type="gramEnd"/>
      <w:r w:rsidRPr="005C0B84">
        <w:rPr>
          <w:rFonts w:ascii="тайм" w:hAnsi="тайм"/>
          <w:lang w:val="ru-RU"/>
        </w:rPr>
        <w:t xml:space="preserve"> того, что одни и те же дети участвуют в нескольких олимпиадах, у них нет возможности качественно подготовиться к ним</w:t>
      </w:r>
    </w:p>
    <w:p w:rsidR="0001011B" w:rsidRPr="005C0B84" w:rsidRDefault="0001011B" w:rsidP="0001011B">
      <w:pPr>
        <w:pStyle w:val="af6"/>
        <w:spacing w:line="276" w:lineRule="auto"/>
        <w:rPr>
          <w:rFonts w:ascii="тайм" w:hAnsi="тайм"/>
          <w:szCs w:val="24"/>
          <w:lang w:val="ru-RU"/>
        </w:rPr>
      </w:pPr>
      <w:r w:rsidRPr="005C0B84">
        <w:rPr>
          <w:rFonts w:ascii="тайм" w:hAnsi="тайм"/>
          <w:szCs w:val="24"/>
          <w:lang w:val="ru-RU"/>
        </w:rPr>
        <w:lastRenderedPageBreak/>
        <w:t>– высокая плотность  графика;</w:t>
      </w:r>
    </w:p>
    <w:p w:rsidR="0001011B" w:rsidRPr="005C0B84" w:rsidRDefault="0001011B" w:rsidP="0001011B">
      <w:pPr>
        <w:pStyle w:val="a6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Анализируя результаты, следует сделать вывод:</w:t>
      </w:r>
    </w:p>
    <w:p w:rsidR="0001011B" w:rsidRPr="005C0B84" w:rsidRDefault="0001011B" w:rsidP="0001011B">
      <w:pPr>
        <w:pStyle w:val="af8"/>
        <w:numPr>
          <w:ilvl w:val="0"/>
          <w:numId w:val="20"/>
        </w:numPr>
        <w:spacing w:after="150" w:line="276" w:lineRule="auto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 xml:space="preserve">Увеличилось количество  призеров  в школьном этапе. </w:t>
      </w:r>
    </w:p>
    <w:p w:rsidR="0001011B" w:rsidRPr="005C0B84" w:rsidRDefault="0001011B" w:rsidP="0001011B">
      <w:pPr>
        <w:pStyle w:val="af8"/>
        <w:numPr>
          <w:ilvl w:val="0"/>
          <w:numId w:val="20"/>
        </w:numPr>
        <w:spacing w:after="150" w:line="276" w:lineRule="auto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По сравнению с 2016-2017 учебным годом в школьном этапе  на каждом предмете есть победители или призеры.</w:t>
      </w:r>
    </w:p>
    <w:p w:rsidR="0001011B" w:rsidRPr="005C0B84" w:rsidRDefault="0001011B" w:rsidP="0001011B">
      <w:pPr>
        <w:spacing w:after="150"/>
        <w:ind w:firstLine="708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 xml:space="preserve">В муниципальном этапе учащиеся школы не показали достаточную подготовку  по общеобразовательным предметам.  К одной из причин затруднений  у учащихся можно отнести нехватку внепрограммных знаний, невысокий уровень кругозора. В целом, результаты школьного, муниципального  этапов  предметных олимпиад говорят о невысоком уровне подготовки учащихся к выполнению нестандартных заданий. </w:t>
      </w:r>
    </w:p>
    <w:p w:rsidR="0001011B" w:rsidRPr="005C0B84" w:rsidRDefault="0001011B" w:rsidP="0001011B">
      <w:pPr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Кроме всероссийской олимпиады  школьники участвовали в других олимпиадах:</w:t>
      </w:r>
    </w:p>
    <w:p w:rsidR="0001011B" w:rsidRPr="005C0B84" w:rsidRDefault="0001011B" w:rsidP="0001011B">
      <w:pPr>
        <w:pStyle w:val="af8"/>
        <w:numPr>
          <w:ilvl w:val="0"/>
          <w:numId w:val="21"/>
        </w:numPr>
        <w:spacing w:after="200" w:line="276" w:lineRule="auto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в региональной олимпиаде по физике НГСХА «Молодые таланты – аграрной науке»-10, 11 классы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7"/>
        <w:gridCol w:w="1239"/>
        <w:gridCol w:w="2449"/>
        <w:gridCol w:w="2408"/>
      </w:tblGrid>
      <w:tr w:rsidR="0001011B" w:rsidRPr="005C0B84" w:rsidTr="00E87A77">
        <w:tc>
          <w:tcPr>
            <w:tcW w:w="2447" w:type="dxa"/>
          </w:tcPr>
          <w:p w:rsidR="0001011B" w:rsidRPr="005C0B84" w:rsidRDefault="0001011B" w:rsidP="00E87A77">
            <w:pPr>
              <w:pStyle w:val="af8"/>
              <w:ind w:left="0"/>
              <w:rPr>
                <w:rFonts w:ascii="тайм" w:hAnsi="тайм"/>
              </w:rPr>
            </w:pPr>
            <w:r w:rsidRPr="005C0B84">
              <w:rPr>
                <w:rFonts w:ascii="тайм" w:hAnsi="тайм"/>
              </w:rPr>
              <w:t>количество</w:t>
            </w:r>
          </w:p>
          <w:p w:rsidR="0001011B" w:rsidRPr="005C0B84" w:rsidRDefault="0001011B" w:rsidP="00E87A77">
            <w:pPr>
              <w:pStyle w:val="af8"/>
              <w:ind w:left="0"/>
              <w:rPr>
                <w:rFonts w:ascii="тайм" w:hAnsi="тайм"/>
              </w:rPr>
            </w:pPr>
            <w:r w:rsidRPr="005C0B84">
              <w:rPr>
                <w:rFonts w:ascii="тайм" w:hAnsi="тайм"/>
              </w:rPr>
              <w:t>участников</w:t>
            </w:r>
          </w:p>
        </w:tc>
        <w:tc>
          <w:tcPr>
            <w:tcW w:w="1239" w:type="dxa"/>
          </w:tcPr>
          <w:p w:rsidR="0001011B" w:rsidRPr="005C0B84" w:rsidRDefault="0001011B" w:rsidP="00E87A77">
            <w:pPr>
              <w:pStyle w:val="af8"/>
              <w:ind w:left="0"/>
              <w:rPr>
                <w:rFonts w:ascii="тайм" w:hAnsi="тайм"/>
              </w:rPr>
            </w:pPr>
            <w:r w:rsidRPr="005C0B84">
              <w:rPr>
                <w:rFonts w:ascii="тайм" w:hAnsi="тайм"/>
              </w:rPr>
              <w:t>класс</w:t>
            </w:r>
          </w:p>
        </w:tc>
        <w:tc>
          <w:tcPr>
            <w:tcW w:w="2449" w:type="dxa"/>
          </w:tcPr>
          <w:p w:rsidR="0001011B" w:rsidRPr="005C0B84" w:rsidRDefault="0001011B" w:rsidP="00E87A77">
            <w:pPr>
              <w:pStyle w:val="af8"/>
              <w:ind w:left="0"/>
              <w:rPr>
                <w:rFonts w:ascii="тайм" w:hAnsi="тайм"/>
              </w:rPr>
            </w:pPr>
            <w:r w:rsidRPr="005C0B84">
              <w:rPr>
                <w:rFonts w:ascii="тайм" w:hAnsi="тайм"/>
              </w:rPr>
              <w:t>победители</w:t>
            </w:r>
          </w:p>
        </w:tc>
        <w:tc>
          <w:tcPr>
            <w:tcW w:w="2408" w:type="dxa"/>
          </w:tcPr>
          <w:p w:rsidR="0001011B" w:rsidRPr="005C0B84" w:rsidRDefault="0001011B" w:rsidP="00E87A77">
            <w:pPr>
              <w:pStyle w:val="af8"/>
              <w:ind w:left="0"/>
              <w:rPr>
                <w:rFonts w:ascii="тайм" w:hAnsi="тайм"/>
              </w:rPr>
            </w:pPr>
            <w:r w:rsidRPr="005C0B84">
              <w:rPr>
                <w:rFonts w:ascii="тайм" w:hAnsi="тайм"/>
              </w:rPr>
              <w:t>призеры</w:t>
            </w:r>
          </w:p>
        </w:tc>
      </w:tr>
      <w:tr w:rsidR="0001011B" w:rsidRPr="005C0B84" w:rsidTr="00E87A77">
        <w:trPr>
          <w:trHeight w:val="256"/>
        </w:trPr>
        <w:tc>
          <w:tcPr>
            <w:tcW w:w="2447" w:type="dxa"/>
          </w:tcPr>
          <w:p w:rsidR="0001011B" w:rsidRPr="005C0B84" w:rsidRDefault="0001011B" w:rsidP="00E87A77">
            <w:pPr>
              <w:pStyle w:val="af8"/>
              <w:ind w:left="0"/>
              <w:rPr>
                <w:rFonts w:ascii="тайм" w:hAnsi="тайм"/>
              </w:rPr>
            </w:pPr>
            <w:r w:rsidRPr="005C0B84">
              <w:rPr>
                <w:rFonts w:ascii="тайм" w:hAnsi="тайм"/>
              </w:rPr>
              <w:t>45</w:t>
            </w:r>
          </w:p>
        </w:tc>
        <w:tc>
          <w:tcPr>
            <w:tcW w:w="1239" w:type="dxa"/>
          </w:tcPr>
          <w:p w:rsidR="0001011B" w:rsidRPr="005C0B84" w:rsidRDefault="0001011B" w:rsidP="00E87A77">
            <w:pPr>
              <w:pStyle w:val="af8"/>
              <w:ind w:left="0"/>
              <w:rPr>
                <w:rFonts w:ascii="тайм" w:hAnsi="тайм"/>
              </w:rPr>
            </w:pPr>
            <w:r w:rsidRPr="005C0B84">
              <w:rPr>
                <w:rFonts w:ascii="тайм" w:hAnsi="тайм"/>
              </w:rPr>
              <w:t>10-11</w:t>
            </w:r>
          </w:p>
        </w:tc>
        <w:tc>
          <w:tcPr>
            <w:tcW w:w="2449" w:type="dxa"/>
          </w:tcPr>
          <w:p w:rsidR="0001011B" w:rsidRPr="005C0B84" w:rsidRDefault="0001011B" w:rsidP="00E87A77">
            <w:pPr>
              <w:pStyle w:val="af8"/>
              <w:ind w:left="0"/>
              <w:rPr>
                <w:rFonts w:ascii="тайм" w:hAnsi="тайм"/>
              </w:rPr>
            </w:pPr>
            <w:r w:rsidRPr="005C0B84">
              <w:rPr>
                <w:rFonts w:ascii="тайм" w:hAnsi="тайм"/>
              </w:rPr>
              <w:t>1</w:t>
            </w:r>
          </w:p>
        </w:tc>
        <w:tc>
          <w:tcPr>
            <w:tcW w:w="2408" w:type="dxa"/>
          </w:tcPr>
          <w:p w:rsidR="0001011B" w:rsidRPr="005C0B84" w:rsidRDefault="0001011B" w:rsidP="00E87A77">
            <w:pPr>
              <w:pStyle w:val="af8"/>
              <w:ind w:left="0"/>
              <w:rPr>
                <w:rFonts w:ascii="тайм" w:hAnsi="тайм"/>
              </w:rPr>
            </w:pPr>
            <w:r w:rsidRPr="005C0B84">
              <w:rPr>
                <w:rFonts w:ascii="тайм" w:hAnsi="тайм"/>
              </w:rPr>
              <w:t>13</w:t>
            </w:r>
          </w:p>
        </w:tc>
      </w:tr>
    </w:tbl>
    <w:p w:rsidR="0001011B" w:rsidRPr="005C0B84" w:rsidRDefault="0001011B" w:rsidP="0001011B">
      <w:pPr>
        <w:rPr>
          <w:rFonts w:ascii="тайм" w:hAnsi="тайм"/>
          <w:u w:val="single"/>
        </w:rPr>
      </w:pPr>
    </w:p>
    <w:p w:rsidR="0001011B" w:rsidRPr="005C0B84" w:rsidRDefault="0001011B" w:rsidP="005C0B84">
      <w:pPr>
        <w:pStyle w:val="af8"/>
        <w:numPr>
          <w:ilvl w:val="0"/>
          <w:numId w:val="21"/>
        </w:numPr>
        <w:spacing w:after="200" w:line="276" w:lineRule="auto"/>
        <w:jc w:val="center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в Общероссийской олимпиаде школьников «Основы православной культуры» (школьный этап)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7"/>
        <w:gridCol w:w="1239"/>
        <w:gridCol w:w="2449"/>
        <w:gridCol w:w="2408"/>
      </w:tblGrid>
      <w:tr w:rsidR="0001011B" w:rsidRPr="005C0B84" w:rsidTr="00E87A77">
        <w:tc>
          <w:tcPr>
            <w:tcW w:w="2447" w:type="dxa"/>
          </w:tcPr>
          <w:p w:rsidR="0001011B" w:rsidRPr="005C0B84" w:rsidRDefault="0001011B" w:rsidP="00E87A77">
            <w:pPr>
              <w:pStyle w:val="af8"/>
              <w:ind w:left="0"/>
              <w:rPr>
                <w:rFonts w:ascii="тайм" w:hAnsi="тайм"/>
              </w:rPr>
            </w:pPr>
            <w:r w:rsidRPr="005C0B84">
              <w:rPr>
                <w:rFonts w:ascii="тайм" w:hAnsi="тайм"/>
              </w:rPr>
              <w:t>количество</w:t>
            </w:r>
          </w:p>
          <w:p w:rsidR="0001011B" w:rsidRPr="005C0B84" w:rsidRDefault="0001011B" w:rsidP="00E87A77">
            <w:pPr>
              <w:pStyle w:val="af8"/>
              <w:ind w:left="0"/>
              <w:rPr>
                <w:rFonts w:ascii="тайм" w:hAnsi="тайм"/>
              </w:rPr>
            </w:pPr>
            <w:r w:rsidRPr="005C0B84">
              <w:rPr>
                <w:rFonts w:ascii="тайм" w:hAnsi="тайм"/>
              </w:rPr>
              <w:t>участников</w:t>
            </w:r>
          </w:p>
        </w:tc>
        <w:tc>
          <w:tcPr>
            <w:tcW w:w="1239" w:type="dxa"/>
          </w:tcPr>
          <w:p w:rsidR="0001011B" w:rsidRPr="005C0B84" w:rsidRDefault="0001011B" w:rsidP="00E87A77">
            <w:pPr>
              <w:pStyle w:val="af8"/>
              <w:ind w:left="0"/>
              <w:rPr>
                <w:rFonts w:ascii="тайм" w:hAnsi="тайм"/>
              </w:rPr>
            </w:pPr>
            <w:r w:rsidRPr="005C0B84">
              <w:rPr>
                <w:rFonts w:ascii="тайм" w:hAnsi="тайм"/>
              </w:rPr>
              <w:t>класс</w:t>
            </w:r>
          </w:p>
        </w:tc>
        <w:tc>
          <w:tcPr>
            <w:tcW w:w="2449" w:type="dxa"/>
          </w:tcPr>
          <w:p w:rsidR="0001011B" w:rsidRPr="005C0B84" w:rsidRDefault="0001011B" w:rsidP="00E87A77">
            <w:pPr>
              <w:pStyle w:val="af8"/>
              <w:ind w:left="0"/>
              <w:rPr>
                <w:rFonts w:ascii="тайм" w:hAnsi="тайм"/>
              </w:rPr>
            </w:pPr>
            <w:r w:rsidRPr="005C0B84">
              <w:rPr>
                <w:rFonts w:ascii="тайм" w:hAnsi="тайм"/>
              </w:rPr>
              <w:t>победители</w:t>
            </w:r>
          </w:p>
        </w:tc>
        <w:tc>
          <w:tcPr>
            <w:tcW w:w="2408" w:type="dxa"/>
          </w:tcPr>
          <w:p w:rsidR="0001011B" w:rsidRPr="005C0B84" w:rsidRDefault="0001011B" w:rsidP="00E87A77">
            <w:pPr>
              <w:pStyle w:val="af8"/>
              <w:ind w:left="0"/>
              <w:rPr>
                <w:rFonts w:ascii="тайм" w:hAnsi="тайм"/>
              </w:rPr>
            </w:pPr>
            <w:r w:rsidRPr="005C0B84">
              <w:rPr>
                <w:rFonts w:ascii="тайм" w:hAnsi="тайм"/>
              </w:rPr>
              <w:t>призеры</w:t>
            </w:r>
          </w:p>
        </w:tc>
      </w:tr>
      <w:tr w:rsidR="0001011B" w:rsidRPr="005C0B84" w:rsidTr="00E87A77">
        <w:tc>
          <w:tcPr>
            <w:tcW w:w="2447" w:type="dxa"/>
          </w:tcPr>
          <w:p w:rsidR="0001011B" w:rsidRPr="005C0B84" w:rsidRDefault="0001011B" w:rsidP="00E87A77">
            <w:pPr>
              <w:pStyle w:val="af8"/>
              <w:ind w:left="0"/>
              <w:rPr>
                <w:rFonts w:ascii="тайм" w:hAnsi="тайм"/>
              </w:rPr>
            </w:pPr>
            <w:r w:rsidRPr="005C0B84">
              <w:rPr>
                <w:rFonts w:ascii="тайм" w:hAnsi="тайм"/>
              </w:rPr>
              <w:t>10</w:t>
            </w:r>
          </w:p>
        </w:tc>
        <w:tc>
          <w:tcPr>
            <w:tcW w:w="1239" w:type="dxa"/>
          </w:tcPr>
          <w:p w:rsidR="0001011B" w:rsidRPr="005C0B84" w:rsidRDefault="0001011B" w:rsidP="00E87A77">
            <w:pPr>
              <w:pStyle w:val="af8"/>
              <w:ind w:left="0"/>
              <w:rPr>
                <w:rFonts w:ascii="тайм" w:hAnsi="тайм"/>
              </w:rPr>
            </w:pPr>
            <w:r w:rsidRPr="005C0B84">
              <w:rPr>
                <w:rFonts w:ascii="тайм" w:hAnsi="тайм"/>
              </w:rPr>
              <w:t>4</w:t>
            </w:r>
          </w:p>
        </w:tc>
        <w:tc>
          <w:tcPr>
            <w:tcW w:w="2449" w:type="dxa"/>
          </w:tcPr>
          <w:p w:rsidR="0001011B" w:rsidRPr="005C0B84" w:rsidRDefault="0001011B" w:rsidP="00E87A77">
            <w:pPr>
              <w:pStyle w:val="af8"/>
              <w:ind w:left="0"/>
              <w:rPr>
                <w:rFonts w:ascii="тайм" w:hAnsi="тайм"/>
              </w:rPr>
            </w:pPr>
            <w:r w:rsidRPr="005C0B84">
              <w:rPr>
                <w:rFonts w:ascii="тайм" w:hAnsi="тайм"/>
              </w:rPr>
              <w:t>8</w:t>
            </w:r>
          </w:p>
        </w:tc>
        <w:tc>
          <w:tcPr>
            <w:tcW w:w="2408" w:type="dxa"/>
          </w:tcPr>
          <w:p w:rsidR="0001011B" w:rsidRPr="005C0B84" w:rsidRDefault="0001011B" w:rsidP="00E87A77">
            <w:pPr>
              <w:pStyle w:val="af8"/>
              <w:ind w:left="0"/>
              <w:rPr>
                <w:rFonts w:ascii="тайм" w:hAnsi="тайм"/>
              </w:rPr>
            </w:pPr>
            <w:r w:rsidRPr="005C0B84">
              <w:rPr>
                <w:rFonts w:ascii="тайм" w:hAnsi="тайм"/>
              </w:rPr>
              <w:t>2</w:t>
            </w:r>
          </w:p>
        </w:tc>
      </w:tr>
    </w:tbl>
    <w:p w:rsidR="0001011B" w:rsidRPr="005C0B84" w:rsidRDefault="0001011B" w:rsidP="0001011B">
      <w:pPr>
        <w:pStyle w:val="af8"/>
        <w:rPr>
          <w:rFonts w:ascii="тайм" w:hAnsi="тайм"/>
          <w:b/>
        </w:rPr>
      </w:pPr>
    </w:p>
    <w:p w:rsidR="0001011B" w:rsidRPr="005C0B84" w:rsidRDefault="0001011B" w:rsidP="0001011B">
      <w:pPr>
        <w:jc w:val="center"/>
        <w:rPr>
          <w:rFonts w:ascii="тайм" w:hAnsi="тайм"/>
        </w:rPr>
      </w:pPr>
      <w:r w:rsidRPr="005C0B84">
        <w:rPr>
          <w:rFonts w:ascii="тайм" w:hAnsi="тайм"/>
        </w:rPr>
        <w:t>(</w:t>
      </w:r>
      <w:proofErr w:type="gramStart"/>
      <w:r w:rsidRPr="005C0B84">
        <w:rPr>
          <w:rFonts w:ascii="тайм" w:hAnsi="тайм"/>
        </w:rPr>
        <w:t>муниципальный</w:t>
      </w:r>
      <w:proofErr w:type="gramEnd"/>
      <w:r w:rsidRPr="005C0B84">
        <w:rPr>
          <w:rFonts w:ascii="тайм" w:hAnsi="тайм"/>
        </w:rPr>
        <w:t xml:space="preserve"> этап)</w:t>
      </w:r>
    </w:p>
    <w:p w:rsidR="0001011B" w:rsidRPr="005C0B84" w:rsidRDefault="0001011B" w:rsidP="0001011B">
      <w:pPr>
        <w:pStyle w:val="af8"/>
        <w:jc w:val="center"/>
        <w:rPr>
          <w:rFonts w:ascii="тайм" w:hAnsi="тайм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7"/>
        <w:gridCol w:w="1239"/>
        <w:gridCol w:w="2449"/>
        <w:gridCol w:w="2408"/>
      </w:tblGrid>
      <w:tr w:rsidR="0001011B" w:rsidRPr="005C0B84" w:rsidTr="00E87A77">
        <w:tc>
          <w:tcPr>
            <w:tcW w:w="2447" w:type="dxa"/>
          </w:tcPr>
          <w:p w:rsidR="0001011B" w:rsidRPr="005C0B84" w:rsidRDefault="0001011B" w:rsidP="00E87A77">
            <w:pPr>
              <w:pStyle w:val="af8"/>
              <w:ind w:left="0"/>
              <w:rPr>
                <w:rFonts w:ascii="тайм" w:hAnsi="тайм"/>
              </w:rPr>
            </w:pPr>
            <w:r w:rsidRPr="005C0B84">
              <w:rPr>
                <w:rFonts w:ascii="тайм" w:hAnsi="тайм"/>
              </w:rPr>
              <w:t>количество</w:t>
            </w:r>
          </w:p>
          <w:p w:rsidR="0001011B" w:rsidRPr="005C0B84" w:rsidRDefault="0001011B" w:rsidP="00E87A77">
            <w:pPr>
              <w:pStyle w:val="af8"/>
              <w:ind w:left="0"/>
              <w:rPr>
                <w:rFonts w:ascii="тайм" w:hAnsi="тайм"/>
              </w:rPr>
            </w:pPr>
            <w:r w:rsidRPr="005C0B84">
              <w:rPr>
                <w:rFonts w:ascii="тайм" w:hAnsi="тайм"/>
              </w:rPr>
              <w:t>участников</w:t>
            </w:r>
          </w:p>
        </w:tc>
        <w:tc>
          <w:tcPr>
            <w:tcW w:w="1239" w:type="dxa"/>
          </w:tcPr>
          <w:p w:rsidR="0001011B" w:rsidRPr="005C0B84" w:rsidRDefault="0001011B" w:rsidP="00E87A77">
            <w:pPr>
              <w:pStyle w:val="af8"/>
              <w:ind w:left="0"/>
              <w:rPr>
                <w:rFonts w:ascii="тайм" w:hAnsi="тайм"/>
              </w:rPr>
            </w:pPr>
            <w:r w:rsidRPr="005C0B84">
              <w:rPr>
                <w:rFonts w:ascii="тайм" w:hAnsi="тайм"/>
              </w:rPr>
              <w:t>класс</w:t>
            </w:r>
          </w:p>
        </w:tc>
        <w:tc>
          <w:tcPr>
            <w:tcW w:w="2449" w:type="dxa"/>
          </w:tcPr>
          <w:p w:rsidR="0001011B" w:rsidRPr="005C0B84" w:rsidRDefault="0001011B" w:rsidP="00E87A77">
            <w:pPr>
              <w:pStyle w:val="af8"/>
              <w:ind w:left="0"/>
              <w:rPr>
                <w:rFonts w:ascii="тайм" w:hAnsi="тайм"/>
              </w:rPr>
            </w:pPr>
            <w:r w:rsidRPr="005C0B84">
              <w:rPr>
                <w:rFonts w:ascii="тайм" w:hAnsi="тайм"/>
              </w:rPr>
              <w:t>победители</w:t>
            </w:r>
          </w:p>
        </w:tc>
        <w:tc>
          <w:tcPr>
            <w:tcW w:w="2408" w:type="dxa"/>
          </w:tcPr>
          <w:p w:rsidR="0001011B" w:rsidRPr="005C0B84" w:rsidRDefault="0001011B" w:rsidP="00E87A77">
            <w:pPr>
              <w:pStyle w:val="af8"/>
              <w:ind w:left="0"/>
              <w:rPr>
                <w:rFonts w:ascii="тайм" w:hAnsi="тайм"/>
              </w:rPr>
            </w:pPr>
            <w:r w:rsidRPr="005C0B84">
              <w:rPr>
                <w:rFonts w:ascii="тайм" w:hAnsi="тайм"/>
              </w:rPr>
              <w:t>призеры</w:t>
            </w:r>
          </w:p>
        </w:tc>
      </w:tr>
      <w:tr w:rsidR="0001011B" w:rsidRPr="005C0B84" w:rsidTr="00E87A77">
        <w:tc>
          <w:tcPr>
            <w:tcW w:w="2447" w:type="dxa"/>
          </w:tcPr>
          <w:p w:rsidR="0001011B" w:rsidRPr="005C0B84" w:rsidRDefault="0001011B" w:rsidP="00E87A77">
            <w:pPr>
              <w:pStyle w:val="af8"/>
              <w:ind w:left="0"/>
              <w:rPr>
                <w:rFonts w:ascii="тайм" w:hAnsi="тайм"/>
              </w:rPr>
            </w:pPr>
            <w:r w:rsidRPr="005C0B84">
              <w:rPr>
                <w:rFonts w:ascii="тайм" w:hAnsi="тайм"/>
              </w:rPr>
              <w:t>1</w:t>
            </w:r>
          </w:p>
        </w:tc>
        <w:tc>
          <w:tcPr>
            <w:tcW w:w="1239" w:type="dxa"/>
          </w:tcPr>
          <w:p w:rsidR="0001011B" w:rsidRPr="005C0B84" w:rsidRDefault="0001011B" w:rsidP="00E87A77">
            <w:pPr>
              <w:pStyle w:val="af8"/>
              <w:ind w:left="0"/>
              <w:rPr>
                <w:rFonts w:ascii="тайм" w:hAnsi="тайм"/>
              </w:rPr>
            </w:pPr>
            <w:r w:rsidRPr="005C0B84">
              <w:rPr>
                <w:rFonts w:ascii="тайм" w:hAnsi="тайм"/>
              </w:rPr>
              <w:t>4</w:t>
            </w:r>
          </w:p>
        </w:tc>
        <w:tc>
          <w:tcPr>
            <w:tcW w:w="2449" w:type="dxa"/>
          </w:tcPr>
          <w:p w:rsidR="0001011B" w:rsidRPr="005C0B84" w:rsidRDefault="0001011B" w:rsidP="00E87A77">
            <w:pPr>
              <w:pStyle w:val="af8"/>
              <w:ind w:left="0"/>
              <w:rPr>
                <w:rFonts w:ascii="тайм" w:hAnsi="тайм"/>
              </w:rPr>
            </w:pPr>
            <w:r w:rsidRPr="005C0B84">
              <w:rPr>
                <w:rFonts w:ascii="тайм" w:hAnsi="тайм"/>
              </w:rPr>
              <w:t>-</w:t>
            </w:r>
          </w:p>
        </w:tc>
        <w:tc>
          <w:tcPr>
            <w:tcW w:w="2408" w:type="dxa"/>
          </w:tcPr>
          <w:p w:rsidR="0001011B" w:rsidRPr="005C0B84" w:rsidRDefault="0001011B" w:rsidP="00E87A77">
            <w:pPr>
              <w:pStyle w:val="af8"/>
              <w:ind w:left="0"/>
              <w:rPr>
                <w:rFonts w:ascii="тайм" w:hAnsi="тайм"/>
              </w:rPr>
            </w:pPr>
            <w:r w:rsidRPr="005C0B84">
              <w:rPr>
                <w:rFonts w:ascii="тайм" w:hAnsi="тайм"/>
              </w:rPr>
              <w:t>1</w:t>
            </w:r>
          </w:p>
        </w:tc>
      </w:tr>
    </w:tbl>
    <w:p w:rsidR="0001011B" w:rsidRPr="005C0B84" w:rsidRDefault="0001011B" w:rsidP="0001011B">
      <w:pPr>
        <w:pStyle w:val="af8"/>
        <w:tabs>
          <w:tab w:val="left" w:pos="8605"/>
        </w:tabs>
        <w:rPr>
          <w:rFonts w:ascii="тайм" w:hAnsi="тайм"/>
        </w:rPr>
      </w:pPr>
      <w:r w:rsidRPr="005C0B84">
        <w:rPr>
          <w:rFonts w:ascii="тайм" w:hAnsi="тайм"/>
        </w:rPr>
        <w:tab/>
      </w:r>
    </w:p>
    <w:p w:rsidR="0001011B" w:rsidRPr="005C0B84" w:rsidRDefault="0001011B" w:rsidP="0001011B">
      <w:pPr>
        <w:pStyle w:val="af8"/>
        <w:numPr>
          <w:ilvl w:val="0"/>
          <w:numId w:val="21"/>
        </w:numPr>
        <w:spacing w:before="100" w:beforeAutospacing="1" w:after="100" w:afterAutospacing="1" w:line="276" w:lineRule="auto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 xml:space="preserve">в районной  олимпиаде по иностранному языку в  4-х классах   </w:t>
      </w:r>
    </w:p>
    <w:p w:rsidR="0001011B" w:rsidRPr="005C0B84" w:rsidRDefault="0001011B" w:rsidP="0001011B">
      <w:pPr>
        <w:pStyle w:val="af8"/>
        <w:numPr>
          <w:ilvl w:val="0"/>
          <w:numId w:val="21"/>
        </w:numPr>
        <w:spacing w:after="200" w:line="276" w:lineRule="auto"/>
        <w:jc w:val="center"/>
        <w:rPr>
          <w:rFonts w:ascii="тайм" w:hAnsi="тайм"/>
        </w:rPr>
      </w:pPr>
      <w:r w:rsidRPr="005C0B84">
        <w:rPr>
          <w:rFonts w:ascii="тайм" w:hAnsi="тайм"/>
        </w:rPr>
        <w:t>(школьный этап)</w:t>
      </w:r>
    </w:p>
    <w:p w:rsidR="0001011B" w:rsidRPr="005C0B84" w:rsidRDefault="0001011B" w:rsidP="0001011B">
      <w:pPr>
        <w:pStyle w:val="af8"/>
        <w:spacing w:before="100" w:beforeAutospacing="1" w:after="100" w:afterAutospacing="1"/>
        <w:ind w:left="855"/>
        <w:rPr>
          <w:rFonts w:ascii="тайм" w:hAnsi="тайм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8"/>
        <w:gridCol w:w="2599"/>
        <w:gridCol w:w="2599"/>
      </w:tblGrid>
      <w:tr w:rsidR="0001011B" w:rsidRPr="005C0B84" w:rsidTr="00E87A77">
        <w:tc>
          <w:tcPr>
            <w:tcW w:w="2598" w:type="dxa"/>
          </w:tcPr>
          <w:p w:rsidR="0001011B" w:rsidRPr="005C0B84" w:rsidRDefault="0001011B" w:rsidP="00E87A77">
            <w:pPr>
              <w:pStyle w:val="af8"/>
              <w:ind w:left="0"/>
              <w:rPr>
                <w:rFonts w:ascii="тайм" w:hAnsi="тайм"/>
              </w:rPr>
            </w:pPr>
            <w:r w:rsidRPr="005C0B84">
              <w:rPr>
                <w:rFonts w:ascii="тайм" w:hAnsi="тайм"/>
              </w:rPr>
              <w:t>количество</w:t>
            </w:r>
          </w:p>
          <w:p w:rsidR="0001011B" w:rsidRPr="005C0B84" w:rsidRDefault="0001011B" w:rsidP="00E87A77">
            <w:pPr>
              <w:pStyle w:val="af8"/>
              <w:ind w:left="0"/>
              <w:rPr>
                <w:rFonts w:ascii="тайм" w:hAnsi="тайм"/>
              </w:rPr>
            </w:pPr>
            <w:r w:rsidRPr="005C0B84">
              <w:rPr>
                <w:rFonts w:ascii="тайм" w:hAnsi="тайм"/>
              </w:rPr>
              <w:t>участников</w:t>
            </w:r>
          </w:p>
        </w:tc>
        <w:tc>
          <w:tcPr>
            <w:tcW w:w="2599" w:type="dxa"/>
          </w:tcPr>
          <w:p w:rsidR="0001011B" w:rsidRPr="005C0B84" w:rsidRDefault="0001011B" w:rsidP="00E87A77">
            <w:pPr>
              <w:pStyle w:val="af8"/>
              <w:ind w:left="0"/>
              <w:rPr>
                <w:rFonts w:ascii="тайм" w:hAnsi="тайм"/>
              </w:rPr>
            </w:pPr>
            <w:r w:rsidRPr="005C0B84">
              <w:rPr>
                <w:rFonts w:ascii="тайм" w:hAnsi="тайм"/>
              </w:rPr>
              <w:t>победители</w:t>
            </w:r>
          </w:p>
        </w:tc>
        <w:tc>
          <w:tcPr>
            <w:tcW w:w="2599" w:type="dxa"/>
          </w:tcPr>
          <w:p w:rsidR="0001011B" w:rsidRPr="005C0B84" w:rsidRDefault="0001011B" w:rsidP="00E87A77">
            <w:pPr>
              <w:pStyle w:val="af8"/>
              <w:ind w:left="0"/>
              <w:rPr>
                <w:rFonts w:ascii="тайм" w:hAnsi="тайм"/>
              </w:rPr>
            </w:pPr>
            <w:r w:rsidRPr="005C0B84">
              <w:rPr>
                <w:rFonts w:ascii="тайм" w:hAnsi="тайм"/>
              </w:rPr>
              <w:t>призеры</w:t>
            </w:r>
          </w:p>
        </w:tc>
      </w:tr>
      <w:tr w:rsidR="0001011B" w:rsidRPr="005C0B84" w:rsidTr="00E87A77">
        <w:tc>
          <w:tcPr>
            <w:tcW w:w="2598" w:type="dxa"/>
          </w:tcPr>
          <w:p w:rsidR="0001011B" w:rsidRPr="005C0B84" w:rsidRDefault="0001011B" w:rsidP="00E87A77">
            <w:pPr>
              <w:pStyle w:val="af8"/>
              <w:ind w:left="0"/>
              <w:rPr>
                <w:rFonts w:ascii="тайм" w:hAnsi="тайм"/>
              </w:rPr>
            </w:pPr>
            <w:r w:rsidRPr="005C0B84">
              <w:rPr>
                <w:rFonts w:ascii="тайм" w:hAnsi="тайм"/>
              </w:rPr>
              <w:t>18</w:t>
            </w:r>
          </w:p>
        </w:tc>
        <w:tc>
          <w:tcPr>
            <w:tcW w:w="2599" w:type="dxa"/>
          </w:tcPr>
          <w:p w:rsidR="0001011B" w:rsidRPr="005C0B84" w:rsidRDefault="0001011B" w:rsidP="00E87A77">
            <w:pPr>
              <w:pStyle w:val="af8"/>
              <w:ind w:left="0"/>
              <w:rPr>
                <w:rFonts w:ascii="тайм" w:hAnsi="тайм"/>
              </w:rPr>
            </w:pPr>
            <w:r w:rsidRPr="005C0B84">
              <w:rPr>
                <w:rFonts w:ascii="тайм" w:hAnsi="тайм"/>
              </w:rPr>
              <w:t>1</w:t>
            </w:r>
          </w:p>
        </w:tc>
        <w:tc>
          <w:tcPr>
            <w:tcW w:w="2599" w:type="dxa"/>
          </w:tcPr>
          <w:p w:rsidR="0001011B" w:rsidRPr="005C0B84" w:rsidRDefault="0001011B" w:rsidP="00E87A77">
            <w:pPr>
              <w:pStyle w:val="af8"/>
              <w:ind w:left="0"/>
              <w:rPr>
                <w:rFonts w:ascii="тайм" w:hAnsi="тайм"/>
              </w:rPr>
            </w:pPr>
            <w:r w:rsidRPr="005C0B84">
              <w:rPr>
                <w:rFonts w:ascii="тайм" w:hAnsi="тайм"/>
              </w:rPr>
              <w:t>3</w:t>
            </w:r>
          </w:p>
        </w:tc>
      </w:tr>
    </w:tbl>
    <w:p w:rsidR="0001011B" w:rsidRPr="005C0B84" w:rsidRDefault="0001011B" w:rsidP="0001011B">
      <w:pPr>
        <w:jc w:val="center"/>
        <w:rPr>
          <w:rFonts w:ascii="тайм" w:hAnsi="тайм"/>
        </w:rPr>
      </w:pPr>
    </w:p>
    <w:p w:rsidR="0001011B" w:rsidRPr="005C0B84" w:rsidRDefault="0001011B" w:rsidP="0001011B">
      <w:pPr>
        <w:jc w:val="center"/>
        <w:rPr>
          <w:rFonts w:ascii="тайм" w:hAnsi="тайм"/>
        </w:rPr>
      </w:pPr>
      <w:r w:rsidRPr="005C0B84">
        <w:rPr>
          <w:rFonts w:ascii="тайм" w:hAnsi="тайм"/>
        </w:rPr>
        <w:t>(</w:t>
      </w:r>
      <w:proofErr w:type="gramStart"/>
      <w:r w:rsidRPr="005C0B84">
        <w:rPr>
          <w:rFonts w:ascii="тайм" w:hAnsi="тайм"/>
        </w:rPr>
        <w:t>муниципальный</w:t>
      </w:r>
      <w:proofErr w:type="gramEnd"/>
      <w:r w:rsidRPr="005C0B84">
        <w:rPr>
          <w:rFonts w:ascii="тайм" w:hAnsi="тайм"/>
        </w:rPr>
        <w:t xml:space="preserve"> этап)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8"/>
        <w:gridCol w:w="2599"/>
        <w:gridCol w:w="2599"/>
      </w:tblGrid>
      <w:tr w:rsidR="0001011B" w:rsidRPr="005C0B84" w:rsidTr="00E87A77">
        <w:tc>
          <w:tcPr>
            <w:tcW w:w="2598" w:type="dxa"/>
          </w:tcPr>
          <w:p w:rsidR="0001011B" w:rsidRPr="005C0B84" w:rsidRDefault="0001011B" w:rsidP="00E87A77">
            <w:pPr>
              <w:pStyle w:val="af8"/>
              <w:ind w:left="0"/>
              <w:rPr>
                <w:rFonts w:ascii="тайм" w:hAnsi="тайм"/>
              </w:rPr>
            </w:pPr>
            <w:r w:rsidRPr="005C0B84">
              <w:rPr>
                <w:rFonts w:ascii="тайм" w:hAnsi="тайм"/>
              </w:rPr>
              <w:t>количество</w:t>
            </w:r>
          </w:p>
          <w:p w:rsidR="0001011B" w:rsidRPr="005C0B84" w:rsidRDefault="0001011B" w:rsidP="00E87A77">
            <w:pPr>
              <w:pStyle w:val="af8"/>
              <w:ind w:left="0"/>
              <w:rPr>
                <w:rFonts w:ascii="тайм" w:hAnsi="тайм"/>
              </w:rPr>
            </w:pPr>
            <w:r w:rsidRPr="005C0B84">
              <w:rPr>
                <w:rFonts w:ascii="тайм" w:hAnsi="тайм"/>
              </w:rPr>
              <w:t>участников</w:t>
            </w:r>
          </w:p>
        </w:tc>
        <w:tc>
          <w:tcPr>
            <w:tcW w:w="2599" w:type="dxa"/>
          </w:tcPr>
          <w:p w:rsidR="0001011B" w:rsidRPr="005C0B84" w:rsidRDefault="0001011B" w:rsidP="00E87A77">
            <w:pPr>
              <w:pStyle w:val="af8"/>
              <w:ind w:left="0"/>
              <w:rPr>
                <w:rFonts w:ascii="тайм" w:hAnsi="тайм"/>
              </w:rPr>
            </w:pPr>
            <w:r w:rsidRPr="005C0B84">
              <w:rPr>
                <w:rFonts w:ascii="тайм" w:hAnsi="тайм"/>
              </w:rPr>
              <w:t>победители</w:t>
            </w:r>
          </w:p>
        </w:tc>
        <w:tc>
          <w:tcPr>
            <w:tcW w:w="2599" w:type="dxa"/>
          </w:tcPr>
          <w:p w:rsidR="0001011B" w:rsidRPr="005C0B84" w:rsidRDefault="0001011B" w:rsidP="00E87A77">
            <w:pPr>
              <w:pStyle w:val="af8"/>
              <w:ind w:left="0"/>
              <w:rPr>
                <w:rFonts w:ascii="тайм" w:hAnsi="тайм"/>
              </w:rPr>
            </w:pPr>
            <w:r w:rsidRPr="005C0B84">
              <w:rPr>
                <w:rFonts w:ascii="тайм" w:hAnsi="тайм"/>
              </w:rPr>
              <w:t>призеры</w:t>
            </w:r>
          </w:p>
        </w:tc>
      </w:tr>
      <w:tr w:rsidR="0001011B" w:rsidRPr="005C0B84" w:rsidTr="00E87A77">
        <w:tc>
          <w:tcPr>
            <w:tcW w:w="2598" w:type="dxa"/>
          </w:tcPr>
          <w:p w:rsidR="0001011B" w:rsidRPr="005C0B84" w:rsidRDefault="0001011B" w:rsidP="00E87A77">
            <w:pPr>
              <w:pStyle w:val="af8"/>
              <w:ind w:left="0"/>
              <w:rPr>
                <w:rFonts w:ascii="тайм" w:hAnsi="тайм"/>
              </w:rPr>
            </w:pPr>
            <w:r w:rsidRPr="005C0B84">
              <w:rPr>
                <w:rFonts w:ascii="тайм" w:hAnsi="тайм"/>
              </w:rPr>
              <w:t>4</w:t>
            </w:r>
          </w:p>
        </w:tc>
        <w:tc>
          <w:tcPr>
            <w:tcW w:w="2599" w:type="dxa"/>
          </w:tcPr>
          <w:p w:rsidR="0001011B" w:rsidRPr="005C0B84" w:rsidRDefault="0001011B" w:rsidP="00E87A77">
            <w:pPr>
              <w:pStyle w:val="af8"/>
              <w:ind w:left="0"/>
              <w:rPr>
                <w:rFonts w:ascii="тайм" w:hAnsi="тайм"/>
              </w:rPr>
            </w:pPr>
            <w:r w:rsidRPr="005C0B84">
              <w:rPr>
                <w:rFonts w:ascii="тайм" w:hAnsi="тайм"/>
              </w:rPr>
              <w:t>-</w:t>
            </w:r>
          </w:p>
        </w:tc>
        <w:tc>
          <w:tcPr>
            <w:tcW w:w="2599" w:type="dxa"/>
          </w:tcPr>
          <w:p w:rsidR="0001011B" w:rsidRPr="005C0B84" w:rsidRDefault="0001011B" w:rsidP="00E87A77">
            <w:pPr>
              <w:pStyle w:val="af8"/>
              <w:ind w:left="0"/>
              <w:rPr>
                <w:rFonts w:ascii="тайм" w:hAnsi="тайм"/>
              </w:rPr>
            </w:pPr>
            <w:r w:rsidRPr="005C0B84">
              <w:rPr>
                <w:rFonts w:ascii="тайм" w:hAnsi="тайм"/>
              </w:rPr>
              <w:t>-</w:t>
            </w:r>
          </w:p>
        </w:tc>
      </w:tr>
    </w:tbl>
    <w:p w:rsidR="000D74D1" w:rsidRPr="005C0B84" w:rsidRDefault="000D74D1" w:rsidP="00963A51">
      <w:pPr>
        <w:rPr>
          <w:rFonts w:ascii="тайм" w:hAnsi="тайм"/>
          <w:b/>
          <w:u w:val="single"/>
          <w:lang w:val="ru-RU" w:eastAsia="ru-RU" w:bidi="ar-SA"/>
        </w:rPr>
      </w:pPr>
    </w:p>
    <w:p w:rsidR="000D74D1" w:rsidRPr="005C0B84" w:rsidRDefault="000D74D1" w:rsidP="00BC39C0">
      <w:pPr>
        <w:jc w:val="center"/>
        <w:rPr>
          <w:rFonts w:ascii="тайм" w:hAnsi="тайм"/>
          <w:b/>
          <w:u w:val="single"/>
          <w:lang w:val="ru-RU" w:eastAsia="ru-RU" w:bidi="ar-SA"/>
        </w:rPr>
      </w:pPr>
      <w:r w:rsidRPr="005C0B84">
        <w:rPr>
          <w:rFonts w:ascii="тайм" w:hAnsi="тайм"/>
          <w:b/>
          <w:u w:val="single"/>
          <w:lang w:val="ru-RU" w:eastAsia="ru-RU" w:bidi="ar-SA"/>
        </w:rPr>
        <w:t>Результаты  городской конференции НОУ.</w:t>
      </w:r>
    </w:p>
    <w:p w:rsidR="0001011B" w:rsidRPr="005C0B84" w:rsidRDefault="0001011B" w:rsidP="0001011B">
      <w:pPr>
        <w:ind w:left="360"/>
        <w:rPr>
          <w:rFonts w:ascii="тайм" w:hAnsi="тайм"/>
          <w:b/>
          <w:lang w:val="ru-RU"/>
        </w:rPr>
      </w:pPr>
      <w:r w:rsidRPr="005C0B84">
        <w:rPr>
          <w:rFonts w:ascii="тайм" w:hAnsi="тайм"/>
          <w:b/>
          <w:lang w:val="ru-RU"/>
        </w:rPr>
        <w:t>Итоги городской научно-практической конференции 2017-2018 учебного года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126"/>
        <w:gridCol w:w="1559"/>
        <w:gridCol w:w="2693"/>
        <w:gridCol w:w="1843"/>
      </w:tblGrid>
      <w:tr w:rsidR="0001011B" w:rsidRPr="005C0B84" w:rsidTr="00E87A77">
        <w:tc>
          <w:tcPr>
            <w:tcW w:w="534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№</w:t>
            </w:r>
          </w:p>
        </w:tc>
        <w:tc>
          <w:tcPr>
            <w:tcW w:w="2126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Ф.И.О.</w:t>
            </w:r>
          </w:p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участника</w:t>
            </w:r>
          </w:p>
        </w:tc>
        <w:tc>
          <w:tcPr>
            <w:tcW w:w="1559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Класс</w:t>
            </w:r>
          </w:p>
        </w:tc>
        <w:tc>
          <w:tcPr>
            <w:tcW w:w="2693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Ф.И.О.</w:t>
            </w:r>
          </w:p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руководителя</w:t>
            </w:r>
          </w:p>
        </w:tc>
        <w:tc>
          <w:tcPr>
            <w:tcW w:w="1843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Место</w:t>
            </w:r>
          </w:p>
        </w:tc>
      </w:tr>
      <w:tr w:rsidR="0001011B" w:rsidRPr="005C0B84" w:rsidTr="00E87A77">
        <w:tc>
          <w:tcPr>
            <w:tcW w:w="534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Сабурова Любовь Дмитриевна</w:t>
            </w:r>
          </w:p>
        </w:tc>
        <w:tc>
          <w:tcPr>
            <w:tcW w:w="1559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9В</w:t>
            </w:r>
          </w:p>
        </w:tc>
        <w:tc>
          <w:tcPr>
            <w:tcW w:w="2693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Каразанова Марина Викторовна</w:t>
            </w:r>
          </w:p>
        </w:tc>
        <w:tc>
          <w:tcPr>
            <w:tcW w:w="1843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участие</w:t>
            </w:r>
          </w:p>
        </w:tc>
      </w:tr>
      <w:tr w:rsidR="0001011B" w:rsidRPr="005C0B84" w:rsidTr="00E87A77">
        <w:tc>
          <w:tcPr>
            <w:tcW w:w="534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Фролова Анастасия  Дмитриевна</w:t>
            </w:r>
          </w:p>
        </w:tc>
        <w:tc>
          <w:tcPr>
            <w:tcW w:w="1559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11Б</w:t>
            </w:r>
          </w:p>
        </w:tc>
        <w:tc>
          <w:tcPr>
            <w:tcW w:w="2693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Каразанова Марина Викторовна</w:t>
            </w:r>
          </w:p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</w:t>
            </w:r>
          </w:p>
        </w:tc>
      </w:tr>
      <w:tr w:rsidR="0001011B" w:rsidRPr="005C0B84" w:rsidTr="00E87A77">
        <w:tc>
          <w:tcPr>
            <w:tcW w:w="534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Борисова Елена Борисовна</w:t>
            </w:r>
          </w:p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11Б</w:t>
            </w:r>
          </w:p>
        </w:tc>
        <w:tc>
          <w:tcPr>
            <w:tcW w:w="2693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Каразанова Марина Викторовна</w:t>
            </w:r>
          </w:p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участие</w:t>
            </w:r>
          </w:p>
        </w:tc>
      </w:tr>
      <w:tr w:rsidR="0001011B" w:rsidRPr="005C0B84" w:rsidTr="00E87A77">
        <w:tc>
          <w:tcPr>
            <w:tcW w:w="534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Макарычев Николай Сергеевич</w:t>
            </w:r>
          </w:p>
        </w:tc>
        <w:tc>
          <w:tcPr>
            <w:tcW w:w="1559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9В</w:t>
            </w:r>
          </w:p>
        </w:tc>
        <w:tc>
          <w:tcPr>
            <w:tcW w:w="2693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Каразанова Марина Викторовна</w:t>
            </w:r>
          </w:p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участие</w:t>
            </w:r>
          </w:p>
        </w:tc>
      </w:tr>
      <w:tr w:rsidR="0001011B" w:rsidRPr="005C0B84" w:rsidTr="00E87A77">
        <w:tc>
          <w:tcPr>
            <w:tcW w:w="534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Марков Алексей Сергеевич</w:t>
            </w:r>
          </w:p>
        </w:tc>
        <w:tc>
          <w:tcPr>
            <w:tcW w:w="1559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10а</w:t>
            </w:r>
          </w:p>
        </w:tc>
        <w:tc>
          <w:tcPr>
            <w:tcW w:w="2693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Важдаева Елена Александровна</w:t>
            </w:r>
          </w:p>
        </w:tc>
        <w:tc>
          <w:tcPr>
            <w:tcW w:w="1843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</w:t>
            </w:r>
          </w:p>
        </w:tc>
      </w:tr>
      <w:tr w:rsidR="0001011B" w:rsidRPr="005C0B84" w:rsidTr="00E87A77">
        <w:tc>
          <w:tcPr>
            <w:tcW w:w="534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01011B" w:rsidRPr="005C0B84" w:rsidRDefault="0001011B" w:rsidP="00E87A77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Герасимова Дарья Олеговна</w:t>
            </w:r>
          </w:p>
        </w:tc>
        <w:tc>
          <w:tcPr>
            <w:tcW w:w="1559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11а</w:t>
            </w:r>
          </w:p>
        </w:tc>
        <w:tc>
          <w:tcPr>
            <w:tcW w:w="2693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Важдаева Елена Александровна</w:t>
            </w:r>
          </w:p>
        </w:tc>
        <w:tc>
          <w:tcPr>
            <w:tcW w:w="1843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</w:t>
            </w:r>
          </w:p>
        </w:tc>
      </w:tr>
      <w:tr w:rsidR="0001011B" w:rsidRPr="005C0B84" w:rsidTr="00E87A77">
        <w:tc>
          <w:tcPr>
            <w:tcW w:w="534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Пиняева Ксения</w:t>
            </w:r>
          </w:p>
        </w:tc>
        <w:tc>
          <w:tcPr>
            <w:tcW w:w="1559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10А</w:t>
            </w:r>
          </w:p>
        </w:tc>
        <w:tc>
          <w:tcPr>
            <w:tcW w:w="2693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Суханова Мария Эдуардовна</w:t>
            </w:r>
          </w:p>
        </w:tc>
        <w:tc>
          <w:tcPr>
            <w:tcW w:w="1843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</w:t>
            </w:r>
          </w:p>
        </w:tc>
      </w:tr>
      <w:tr w:rsidR="0001011B" w:rsidRPr="005C0B84" w:rsidTr="00E87A77">
        <w:tc>
          <w:tcPr>
            <w:tcW w:w="534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Ушанова Алина</w:t>
            </w:r>
          </w:p>
        </w:tc>
        <w:tc>
          <w:tcPr>
            <w:tcW w:w="1559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9Г</w:t>
            </w:r>
          </w:p>
        </w:tc>
        <w:tc>
          <w:tcPr>
            <w:tcW w:w="2693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Суханова Мария Эдуардовна</w:t>
            </w:r>
          </w:p>
        </w:tc>
        <w:tc>
          <w:tcPr>
            <w:tcW w:w="1843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</w:t>
            </w:r>
          </w:p>
        </w:tc>
      </w:tr>
      <w:tr w:rsidR="0001011B" w:rsidRPr="005C0B84" w:rsidTr="00E87A77">
        <w:tc>
          <w:tcPr>
            <w:tcW w:w="534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Васина Анна</w:t>
            </w:r>
          </w:p>
        </w:tc>
        <w:tc>
          <w:tcPr>
            <w:tcW w:w="1559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9Г</w:t>
            </w:r>
          </w:p>
        </w:tc>
        <w:tc>
          <w:tcPr>
            <w:tcW w:w="2693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Суханова Мария Эдуардовна</w:t>
            </w:r>
          </w:p>
        </w:tc>
        <w:tc>
          <w:tcPr>
            <w:tcW w:w="1843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</w:t>
            </w:r>
          </w:p>
        </w:tc>
      </w:tr>
      <w:tr w:rsidR="0001011B" w:rsidRPr="005C0B84" w:rsidTr="00E87A77">
        <w:tc>
          <w:tcPr>
            <w:tcW w:w="534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 xml:space="preserve">Лебедева анна </w:t>
            </w:r>
          </w:p>
        </w:tc>
        <w:tc>
          <w:tcPr>
            <w:tcW w:w="1559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9Г</w:t>
            </w:r>
          </w:p>
        </w:tc>
        <w:tc>
          <w:tcPr>
            <w:tcW w:w="2693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Суханова Мария Эдуардовна</w:t>
            </w:r>
          </w:p>
        </w:tc>
        <w:tc>
          <w:tcPr>
            <w:tcW w:w="1843" w:type="dxa"/>
          </w:tcPr>
          <w:p w:rsidR="0001011B" w:rsidRPr="005C0B84" w:rsidRDefault="0001011B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участие</w:t>
            </w:r>
          </w:p>
        </w:tc>
      </w:tr>
    </w:tbl>
    <w:p w:rsidR="0001011B" w:rsidRPr="005C0B84" w:rsidRDefault="0001011B" w:rsidP="0001011B">
      <w:pPr>
        <w:rPr>
          <w:rFonts w:ascii="тайм" w:hAnsi="тайм"/>
        </w:rPr>
      </w:pPr>
    </w:p>
    <w:p w:rsidR="0001011B" w:rsidRPr="005C0B84" w:rsidRDefault="0001011B" w:rsidP="0001011B">
      <w:pPr>
        <w:ind w:left="360"/>
        <w:rPr>
          <w:rFonts w:ascii="тайм" w:hAnsi="тайм"/>
          <w:lang w:val="ru-RU"/>
        </w:rPr>
      </w:pPr>
      <w:r w:rsidRPr="005C0B84">
        <w:rPr>
          <w:rFonts w:ascii="тайм" w:hAnsi="тайм"/>
          <w:b/>
          <w:lang w:val="ru-RU"/>
        </w:rPr>
        <w:t>Вывод</w:t>
      </w:r>
      <w:r w:rsidRPr="005C0B84">
        <w:rPr>
          <w:rFonts w:ascii="тайм" w:hAnsi="тайм"/>
          <w:lang w:val="ru-RU"/>
        </w:rPr>
        <w:t>: в городской научно-практической конференции в 2017-2018 учебном году приняло участие 10 учащихся, по сравнению с предыдущим 2016-2017 учебным годом, участников городской научно-практической конференции выросло на 7 человек. Количество призовых мест в этом учебном году – 6, по сравнению с 2016-2017 количество выросло на 3 призовых места.</w:t>
      </w:r>
    </w:p>
    <w:p w:rsidR="000D74D1" w:rsidRPr="005C0B84" w:rsidRDefault="000D74D1" w:rsidP="00BC39C0">
      <w:pPr>
        <w:rPr>
          <w:rFonts w:ascii="тайм" w:hAnsi="тайм"/>
          <w:b/>
          <w:i/>
          <w:lang w:val="ru-RU"/>
        </w:rPr>
      </w:pPr>
    </w:p>
    <w:p w:rsidR="00E87A77" w:rsidRPr="005C0B84" w:rsidRDefault="00E87A77" w:rsidP="00E87A77">
      <w:pPr>
        <w:jc w:val="center"/>
        <w:rPr>
          <w:rFonts w:ascii="тайм" w:eastAsiaTheme="minorEastAsia" w:hAnsi="тайм"/>
          <w:b/>
          <w:lang w:val="ru-RU"/>
        </w:rPr>
      </w:pPr>
      <w:r w:rsidRPr="005C0B84">
        <w:rPr>
          <w:rFonts w:ascii="тайм" w:eastAsiaTheme="minorEastAsia" w:hAnsi="тайм"/>
          <w:b/>
          <w:lang w:val="ru-RU"/>
        </w:rPr>
        <w:t xml:space="preserve">Результативность </w:t>
      </w:r>
    </w:p>
    <w:p w:rsidR="00E87A77" w:rsidRPr="005C0B84" w:rsidRDefault="00E87A77" w:rsidP="00E87A77">
      <w:pPr>
        <w:jc w:val="center"/>
        <w:rPr>
          <w:rFonts w:ascii="тайм" w:eastAsiaTheme="minorEastAsia" w:hAnsi="тайм"/>
          <w:b/>
          <w:lang w:val="ru-RU"/>
        </w:rPr>
      </w:pPr>
      <w:r w:rsidRPr="005C0B84">
        <w:rPr>
          <w:rFonts w:ascii="тайм" w:eastAsiaTheme="minorEastAsia" w:hAnsi="тайм"/>
          <w:b/>
          <w:lang w:val="ru-RU"/>
        </w:rPr>
        <w:t xml:space="preserve">участия школы в конкурсах, соревнованиях различного уровня </w:t>
      </w:r>
    </w:p>
    <w:p w:rsidR="00E87A77" w:rsidRPr="005C0B84" w:rsidRDefault="00E87A77" w:rsidP="005C0B84">
      <w:pPr>
        <w:jc w:val="center"/>
        <w:rPr>
          <w:rFonts w:ascii="тайм" w:eastAsiaTheme="minorEastAsia" w:hAnsi="тайм"/>
          <w:b/>
          <w:lang w:val="ru-RU"/>
        </w:rPr>
      </w:pPr>
      <w:r w:rsidRPr="005C0B84">
        <w:rPr>
          <w:rFonts w:ascii="тайм" w:eastAsiaTheme="minorEastAsia" w:hAnsi="тайм"/>
          <w:b/>
        </w:rPr>
        <w:t>201</w:t>
      </w:r>
      <w:r w:rsidR="00963A51">
        <w:rPr>
          <w:rFonts w:ascii="тайм" w:eastAsiaTheme="minorEastAsia" w:hAnsi="тайм"/>
          <w:b/>
          <w:lang w:val="ru-RU"/>
        </w:rPr>
        <w:t>7</w:t>
      </w:r>
      <w:r w:rsidRPr="005C0B84">
        <w:rPr>
          <w:rFonts w:ascii="тайм" w:eastAsiaTheme="minorEastAsia" w:hAnsi="тайм"/>
          <w:b/>
        </w:rPr>
        <w:t>-201</w:t>
      </w:r>
      <w:r w:rsidR="00963A51">
        <w:rPr>
          <w:rFonts w:ascii="тайм" w:eastAsiaTheme="minorEastAsia" w:hAnsi="тайм"/>
          <w:b/>
          <w:lang w:val="ru-RU"/>
        </w:rPr>
        <w:t xml:space="preserve">8 </w:t>
      </w:r>
      <w:r w:rsidRPr="005C0B84">
        <w:rPr>
          <w:rFonts w:ascii="тайм" w:eastAsiaTheme="minorEastAsia" w:hAnsi="тайм"/>
          <w:b/>
        </w:rPr>
        <w:t>учебныйгод</w:t>
      </w:r>
    </w:p>
    <w:p w:rsidR="00E87A77" w:rsidRPr="005C0B84" w:rsidRDefault="00E87A77" w:rsidP="00E87A77">
      <w:pPr>
        <w:rPr>
          <w:rFonts w:ascii="тайм" w:hAnsi="тайм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8"/>
        <w:gridCol w:w="2779"/>
        <w:gridCol w:w="1341"/>
        <w:gridCol w:w="1052"/>
        <w:gridCol w:w="1052"/>
        <w:gridCol w:w="1658"/>
      </w:tblGrid>
      <w:tr w:rsidR="00E87A77" w:rsidRPr="005C0B84" w:rsidTr="00E87A77"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7" w:rsidRPr="005C0B84" w:rsidRDefault="00E87A77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Уровень конкурса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7" w:rsidRPr="005C0B84" w:rsidRDefault="00E87A77" w:rsidP="00E87A77">
            <w:pPr>
              <w:rPr>
                <w:rFonts w:ascii="тайм" w:hAnsi="тайм"/>
                <w:sz w:val="20"/>
                <w:szCs w:val="20"/>
                <w:lang w:val="ru-RU"/>
              </w:rPr>
            </w:pPr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 xml:space="preserve">Количество </w:t>
            </w:r>
            <w:proofErr w:type="gramStart"/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>конкурсов</w:t>
            </w:r>
            <w:proofErr w:type="gramEnd"/>
            <w:r w:rsidRPr="005C0B84">
              <w:rPr>
                <w:rFonts w:ascii="тайм" w:hAnsi="тайм"/>
                <w:sz w:val="20"/>
                <w:szCs w:val="20"/>
                <w:lang w:val="ru-RU"/>
              </w:rPr>
              <w:t xml:space="preserve"> в которых приняли участие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7" w:rsidRPr="005C0B84" w:rsidRDefault="00E87A77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Результат</w:t>
            </w:r>
          </w:p>
        </w:tc>
      </w:tr>
      <w:tr w:rsidR="00E87A77" w:rsidRPr="005C0B84" w:rsidTr="00E87A77">
        <w:trPr>
          <w:trHeight w:val="430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77" w:rsidRPr="005C0B84" w:rsidRDefault="00E87A77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77" w:rsidRPr="005C0B84" w:rsidRDefault="00E87A77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7" w:rsidRPr="005C0B84" w:rsidRDefault="00E87A77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 место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7" w:rsidRPr="005C0B84" w:rsidRDefault="00E87A77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 место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7" w:rsidRPr="005C0B84" w:rsidRDefault="00E87A77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 место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7" w:rsidRPr="005C0B84" w:rsidRDefault="00E87A77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другое</w:t>
            </w:r>
          </w:p>
        </w:tc>
      </w:tr>
      <w:tr w:rsidR="00E87A77" w:rsidRPr="005C0B84" w:rsidTr="00E87A77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7" w:rsidRPr="005C0B84" w:rsidRDefault="00E87A77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районный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7" w:rsidRPr="005C0B84" w:rsidRDefault="00E87A77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7" w:rsidRPr="005C0B84" w:rsidRDefault="00E87A77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7" w:rsidRPr="005C0B84" w:rsidRDefault="00E87A77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7" w:rsidRPr="005C0B84" w:rsidRDefault="00E87A77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7" w:rsidRPr="005C0B84" w:rsidRDefault="00E87A77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14 участие</w:t>
            </w:r>
          </w:p>
        </w:tc>
      </w:tr>
      <w:tr w:rsidR="00E87A77" w:rsidRPr="005C0B84" w:rsidTr="00E87A77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7" w:rsidRPr="005C0B84" w:rsidRDefault="00E87A77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городской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7" w:rsidRPr="005C0B84" w:rsidRDefault="00E87A77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7" w:rsidRPr="005C0B84" w:rsidRDefault="00E87A77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7" w:rsidRPr="005C0B84" w:rsidRDefault="00E87A77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7" w:rsidRPr="005C0B84" w:rsidRDefault="00E87A77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7" w:rsidRPr="005C0B84" w:rsidRDefault="00E87A77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 участие</w:t>
            </w:r>
          </w:p>
        </w:tc>
      </w:tr>
      <w:tr w:rsidR="00E87A77" w:rsidRPr="005C0B84" w:rsidTr="00E87A77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7" w:rsidRPr="005C0B84" w:rsidRDefault="00E87A77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областной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7" w:rsidRPr="005C0B84" w:rsidRDefault="00E87A77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7" w:rsidRPr="005C0B84" w:rsidRDefault="00E87A77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7" w:rsidRPr="005C0B84" w:rsidRDefault="00E87A77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7" w:rsidRPr="005C0B84" w:rsidRDefault="00E87A77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7" w:rsidRPr="005C0B84" w:rsidRDefault="00E87A77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 участие</w:t>
            </w:r>
          </w:p>
        </w:tc>
      </w:tr>
      <w:tr w:rsidR="00E87A77" w:rsidRPr="005C0B84" w:rsidTr="00E87A77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7" w:rsidRPr="005C0B84" w:rsidRDefault="00E87A77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Всероссийский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7" w:rsidRPr="005C0B84" w:rsidRDefault="00E87A77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7" w:rsidRPr="005C0B84" w:rsidRDefault="00E87A77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7" w:rsidRPr="005C0B84" w:rsidRDefault="00E87A77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7" w:rsidRPr="005C0B84" w:rsidRDefault="00E87A77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7" w:rsidRPr="005C0B84" w:rsidRDefault="00E87A77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5 участие</w:t>
            </w:r>
          </w:p>
        </w:tc>
      </w:tr>
      <w:tr w:rsidR="00E87A77" w:rsidRPr="005C0B84" w:rsidTr="00E87A77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7" w:rsidRPr="005C0B84" w:rsidRDefault="00E87A77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международный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7" w:rsidRPr="005C0B84" w:rsidRDefault="00E87A77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7" w:rsidRPr="005C0B84" w:rsidRDefault="00E87A77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7" w:rsidRPr="005C0B84" w:rsidRDefault="00E87A77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7" w:rsidRPr="005C0B84" w:rsidRDefault="00E87A77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7" w:rsidRPr="005C0B84" w:rsidRDefault="00E87A77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 участие</w:t>
            </w:r>
          </w:p>
        </w:tc>
      </w:tr>
      <w:tr w:rsidR="00E87A77" w:rsidRPr="005C0B84" w:rsidTr="00E87A77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87A77" w:rsidRPr="005C0B84" w:rsidRDefault="00E87A77" w:rsidP="00E87A77">
            <w:pPr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другие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7A77" w:rsidRPr="005C0B84" w:rsidRDefault="00E87A77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7A77" w:rsidRPr="005C0B84" w:rsidRDefault="00E87A77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7A77" w:rsidRPr="005C0B84" w:rsidRDefault="00E87A77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7A77" w:rsidRPr="005C0B84" w:rsidRDefault="00E87A77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87A77" w:rsidRPr="005C0B84" w:rsidRDefault="00E87A77" w:rsidP="00E87A77">
            <w:pPr>
              <w:rPr>
                <w:rFonts w:ascii="тайм" w:hAnsi="тайм"/>
                <w:sz w:val="20"/>
                <w:szCs w:val="20"/>
              </w:rPr>
            </w:pPr>
          </w:p>
        </w:tc>
      </w:tr>
    </w:tbl>
    <w:p w:rsidR="00E87A77" w:rsidRPr="005C0B84" w:rsidRDefault="00E87A77" w:rsidP="00E87A77">
      <w:pPr>
        <w:rPr>
          <w:rFonts w:ascii="тайм" w:hAnsi="тайм"/>
          <w:lang w:val="ru-RU"/>
        </w:rPr>
      </w:pPr>
    </w:p>
    <w:p w:rsidR="00E87A77" w:rsidRPr="00963A51" w:rsidRDefault="00E87A77" w:rsidP="00E87A77">
      <w:pPr>
        <w:jc w:val="center"/>
        <w:rPr>
          <w:rFonts w:ascii="тайм" w:hAnsi="тайм"/>
          <w:b/>
          <w:lang w:val="ru-RU"/>
        </w:rPr>
      </w:pPr>
      <w:r w:rsidRPr="00963A51">
        <w:rPr>
          <w:rFonts w:ascii="тайм" w:hAnsi="тайм"/>
          <w:b/>
          <w:lang w:val="ru-RU"/>
        </w:rPr>
        <w:t xml:space="preserve">Участие школы в </w:t>
      </w:r>
      <w:proofErr w:type="gramStart"/>
      <w:r w:rsidRPr="00963A51">
        <w:rPr>
          <w:rFonts w:ascii="тайм" w:hAnsi="тайм"/>
          <w:b/>
          <w:lang w:val="ru-RU"/>
        </w:rPr>
        <w:t>районных</w:t>
      </w:r>
      <w:proofErr w:type="gramEnd"/>
      <w:r w:rsidRPr="00963A51">
        <w:rPr>
          <w:rFonts w:ascii="тайм" w:hAnsi="тайм"/>
          <w:b/>
          <w:lang w:val="ru-RU"/>
        </w:rPr>
        <w:t>, городских, областных всероссийских, международных</w:t>
      </w:r>
    </w:p>
    <w:p w:rsidR="00E87A77" w:rsidRPr="00963A51" w:rsidRDefault="00E87A77" w:rsidP="00E87A77">
      <w:pPr>
        <w:jc w:val="center"/>
        <w:rPr>
          <w:rFonts w:ascii="тайм" w:hAnsi="тайм"/>
          <w:b/>
        </w:rPr>
      </w:pPr>
      <w:proofErr w:type="gramStart"/>
      <w:r w:rsidRPr="00963A51">
        <w:rPr>
          <w:rFonts w:ascii="тайм" w:hAnsi="тайм"/>
          <w:b/>
        </w:rPr>
        <w:t>смотрах</w:t>
      </w:r>
      <w:proofErr w:type="gramEnd"/>
      <w:r w:rsidRPr="00963A51">
        <w:rPr>
          <w:rFonts w:ascii="тайм" w:hAnsi="тайм"/>
          <w:b/>
        </w:rPr>
        <w:t xml:space="preserve"> и конкурсах, результативность.</w:t>
      </w:r>
    </w:p>
    <w:p w:rsidR="00E87A77" w:rsidRPr="005C0B84" w:rsidRDefault="00E87A77" w:rsidP="00E87A77">
      <w:pPr>
        <w:jc w:val="both"/>
        <w:rPr>
          <w:rFonts w:ascii="тайм" w:hAnsi="тайм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020"/>
        <w:gridCol w:w="688"/>
        <w:gridCol w:w="419"/>
        <w:gridCol w:w="1350"/>
        <w:gridCol w:w="724"/>
        <w:gridCol w:w="724"/>
        <w:gridCol w:w="724"/>
        <w:gridCol w:w="1297"/>
        <w:gridCol w:w="709"/>
        <w:gridCol w:w="709"/>
        <w:gridCol w:w="567"/>
      </w:tblGrid>
      <w:tr w:rsidR="00E87A77" w:rsidRPr="005C0B84" w:rsidTr="00E87A77">
        <w:trPr>
          <w:trHeight w:val="328"/>
        </w:trPr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7" w:rsidRPr="005C0B84" w:rsidRDefault="00E87A77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2015-2016</w:t>
            </w: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7" w:rsidRPr="005C0B84" w:rsidRDefault="00E87A77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2016-2017</w:t>
            </w: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7" w:rsidRPr="005C0B84" w:rsidRDefault="00E87A77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2017-2018</w:t>
            </w:r>
          </w:p>
        </w:tc>
      </w:tr>
      <w:tr w:rsidR="00E87A77" w:rsidRPr="005C0B84" w:rsidTr="00E87A77">
        <w:trPr>
          <w:cantSplit/>
          <w:trHeight w:val="32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7" w:rsidRPr="005C0B84" w:rsidRDefault="00E87A77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</w:p>
          <w:p w:rsidR="00E87A77" w:rsidRPr="005C0B84" w:rsidRDefault="00E87A77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Участие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7" w:rsidRPr="005C0B84" w:rsidRDefault="00E87A77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Призовые места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7" w:rsidRPr="005C0B84" w:rsidRDefault="00E87A77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</w:p>
          <w:p w:rsidR="00E87A77" w:rsidRPr="005C0B84" w:rsidRDefault="00E87A77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Участие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7" w:rsidRPr="005C0B84" w:rsidRDefault="00E87A77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Призовые места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7" w:rsidRPr="005C0B84" w:rsidRDefault="00E87A77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</w:p>
          <w:p w:rsidR="00E87A77" w:rsidRPr="005C0B84" w:rsidRDefault="00E87A77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Участие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7" w:rsidRPr="005C0B84" w:rsidRDefault="00E87A77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Призовые места</w:t>
            </w:r>
          </w:p>
        </w:tc>
      </w:tr>
      <w:tr w:rsidR="00E87A77" w:rsidRPr="005C0B84" w:rsidTr="00E87A77">
        <w:trPr>
          <w:cantSplit/>
          <w:trHeight w:val="15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77" w:rsidRPr="005C0B84" w:rsidRDefault="00E87A77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7" w:rsidRPr="005C0B84" w:rsidRDefault="00E87A77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7" w:rsidRPr="005C0B84" w:rsidRDefault="00E87A77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7" w:rsidRPr="005C0B84" w:rsidRDefault="00E87A77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3м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77" w:rsidRPr="005C0B84" w:rsidRDefault="00E87A77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7" w:rsidRPr="005C0B84" w:rsidRDefault="00E87A77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7" w:rsidRPr="005C0B84" w:rsidRDefault="00E87A77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2м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7" w:rsidRPr="005C0B84" w:rsidRDefault="00E87A77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3м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77" w:rsidRPr="005C0B84" w:rsidRDefault="00E87A77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7" w:rsidRPr="005C0B84" w:rsidRDefault="00E87A77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7" w:rsidRPr="005C0B84" w:rsidRDefault="00E87A77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7" w:rsidRPr="005C0B84" w:rsidRDefault="00E87A77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3м</w:t>
            </w:r>
          </w:p>
        </w:tc>
      </w:tr>
      <w:tr w:rsidR="00E87A77" w:rsidRPr="005C0B84" w:rsidTr="00E87A77">
        <w:trPr>
          <w:trHeight w:val="5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7" w:rsidRPr="005C0B84" w:rsidRDefault="00E87A77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7" w:rsidRPr="005C0B84" w:rsidRDefault="00E87A77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7" w:rsidRPr="005C0B84" w:rsidRDefault="00E87A77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7" w:rsidRPr="005C0B84" w:rsidRDefault="00E87A77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7" w:rsidRPr="005C0B84" w:rsidRDefault="00E87A77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7" w:rsidRPr="005C0B84" w:rsidRDefault="00E87A77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7" w:rsidRPr="005C0B84" w:rsidRDefault="00E87A77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7" w:rsidRPr="005C0B84" w:rsidRDefault="00E87A77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7" w:rsidRPr="005C0B84" w:rsidRDefault="00E87A77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7" w:rsidRPr="005C0B84" w:rsidRDefault="00E87A77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7" w:rsidRPr="005C0B84" w:rsidRDefault="00E87A77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7" w:rsidRPr="005C0B84" w:rsidRDefault="00E87A77" w:rsidP="00E87A77">
            <w:pPr>
              <w:jc w:val="center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25</w:t>
            </w:r>
          </w:p>
        </w:tc>
      </w:tr>
    </w:tbl>
    <w:p w:rsidR="00E87A77" w:rsidRPr="005C0B84" w:rsidRDefault="00E87A77" w:rsidP="00E87A77">
      <w:pPr>
        <w:jc w:val="center"/>
        <w:rPr>
          <w:rFonts w:ascii="тайм" w:hAnsi="тайм"/>
          <w:sz w:val="20"/>
          <w:szCs w:val="20"/>
        </w:rPr>
      </w:pPr>
    </w:p>
    <w:p w:rsidR="00E87A77" w:rsidRPr="005C0B84" w:rsidRDefault="00E87A77" w:rsidP="00E87A77">
      <w:pPr>
        <w:jc w:val="center"/>
        <w:rPr>
          <w:rFonts w:ascii="тайм" w:hAnsi="тайм"/>
        </w:rPr>
      </w:pPr>
      <w:r w:rsidRPr="005C0B84">
        <w:rPr>
          <w:rFonts w:ascii="тайм" w:hAnsi="тайм"/>
          <w:noProof/>
          <w:lang w:val="ru-RU" w:eastAsia="ru-RU" w:bidi="ar-SA"/>
        </w:rPr>
        <w:lastRenderedPageBreak/>
        <w:drawing>
          <wp:inline distT="0" distB="0" distL="0" distR="0">
            <wp:extent cx="5200650" cy="2269849"/>
            <wp:effectExtent l="0" t="0" r="0" b="0"/>
            <wp:docPr id="48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87A77" w:rsidRPr="005C0B84" w:rsidRDefault="00E87A77" w:rsidP="00E87A77">
      <w:pPr>
        <w:ind w:right="142"/>
        <w:jc w:val="center"/>
        <w:rPr>
          <w:rFonts w:ascii="тайм" w:hAnsi="тайм"/>
        </w:rPr>
      </w:pPr>
    </w:p>
    <w:p w:rsidR="00E87A77" w:rsidRPr="005C0B84" w:rsidRDefault="00E87A77" w:rsidP="005C0B84">
      <w:pPr>
        <w:ind w:right="142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И диаграммы видно, что возросло количество участников</w:t>
      </w:r>
      <w:proofErr w:type="gramStart"/>
      <w:r w:rsidRPr="005C0B84">
        <w:rPr>
          <w:rFonts w:ascii="тайм" w:hAnsi="тайм"/>
          <w:lang w:val="ru-RU"/>
        </w:rPr>
        <w:t xml:space="preserve"> ,</w:t>
      </w:r>
      <w:proofErr w:type="gramEnd"/>
      <w:r w:rsidRPr="005C0B84">
        <w:rPr>
          <w:rFonts w:ascii="тайм" w:hAnsi="тайм"/>
          <w:lang w:val="ru-RU"/>
        </w:rPr>
        <w:t xml:space="preserve"> особенно районного уровня, количество победителей также увеличилось. Но участников  и победителей всероссийского и международного уровня стало меньше. </w:t>
      </w:r>
    </w:p>
    <w:p w:rsidR="00E87A77" w:rsidRPr="005C0B84" w:rsidRDefault="00E87A77" w:rsidP="00E87A77">
      <w:pPr>
        <w:jc w:val="both"/>
        <w:outlineLvl w:val="0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В 2017-2018 учебном году коллектив продолжил  работу по организации дополнительного образования детей, в том числе в рамках внеурочной деятельности.  В школе была организована работа 17 кружков (из них 2 спортивные секции), что на 5 кружков меньше, чем в прошлом учебном году. Кружки работали по 6 направленностям. Охват учащихся дополнительным образованием составил 33%, что меньше по сравнению с прошлым годом на 10 %. Причиной уменьшения охвата дополнительным образованием послужили – уменьшение количества кружков и спортивных секций, а также увеличение охвата внеурочной деятельностью по предметам.</w:t>
      </w:r>
    </w:p>
    <w:p w:rsidR="00E87A77" w:rsidRPr="005C0B84" w:rsidRDefault="00E87A77" w:rsidP="00E87A77">
      <w:pPr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ab/>
        <w:t>Военно - патриотический клуб «Ростки России» успешно продолжил свою работу над формированием  гражданско-патриотических качеств учащихся, освоении навыков профессии спасателя. Воспитанники Важдаевой Е.А. традиционно заняли 1 место в городских и  областных  соревнованиях «Школа безопасности – Зарница 2018», в районных соревнованиях 1 место (старшая команда), 2 место (младшая команда)</w:t>
      </w:r>
      <w:proofErr w:type="gramStart"/>
      <w:r w:rsidRPr="005C0B84">
        <w:rPr>
          <w:rFonts w:ascii="тайм" w:hAnsi="тайм"/>
          <w:lang w:val="ru-RU"/>
        </w:rPr>
        <w:t>.М</w:t>
      </w:r>
      <w:proofErr w:type="gramEnd"/>
      <w:r w:rsidRPr="005C0B84">
        <w:rPr>
          <w:rFonts w:ascii="тайм" w:hAnsi="тайм"/>
          <w:lang w:val="ru-RU"/>
        </w:rPr>
        <w:t>ножество призовых мест в различных соревнованиях различного уровня. Кроме того члены клуба являются организаторами школьных военно-спортивных мероприятий и соревнований. В течение учебного года осуществлялось  тесное сотрудничество с профильными 10, 11 спортивно-спасательными классами.</w:t>
      </w:r>
    </w:p>
    <w:p w:rsidR="00E87A77" w:rsidRPr="005C0B84" w:rsidRDefault="00E87A77" w:rsidP="00E87A77">
      <w:pPr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ab/>
      </w:r>
      <w:r w:rsidRPr="005C0B84">
        <w:rPr>
          <w:rFonts w:ascii="тайм" w:hAnsi="тайм"/>
          <w:lang w:val="ru-RU"/>
        </w:rPr>
        <w:tab/>
        <w:t>В школе успешно функционирует театр моды «Браво», руководитель Каразанова Марина Викторовна. Воспитанники кружка заняли призовые места в районном фестивале театров моды «Наш стиль» и городском конкурсе моделей фестиваля «Традиции и современность».</w:t>
      </w:r>
    </w:p>
    <w:p w:rsidR="00E87A77" w:rsidRPr="005C0B84" w:rsidRDefault="00E87A77" w:rsidP="00E87A77">
      <w:pPr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 xml:space="preserve">     Также Каразанова М.В. является руководителем кружка «Исследователь», воспитанники которого успешно приняли участие в конкурс исследовательских и проектных работ школьников «Юный исследователь» по инженерно-техническому направлению, учащиеся были награждены дипломами 2 и 3 степени.</w:t>
      </w:r>
    </w:p>
    <w:p w:rsidR="00E87A77" w:rsidRPr="005C0B84" w:rsidRDefault="00E87A77" w:rsidP="00E87A77">
      <w:pPr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ab/>
        <w:t>Стабильно – высокая результативность театра песни «Созвездие»,  руководитель учитель музыки ЗабайдуллинаМария Викторовна. О чем говорят высокие результаты на всех уровнях, среди которых Победитель Всероссийского фестиваля творчества «Юные таланты Отчизны» (г</w:t>
      </w:r>
      <w:proofErr w:type="gramStart"/>
      <w:r w:rsidRPr="005C0B84">
        <w:rPr>
          <w:rFonts w:ascii="тайм" w:hAnsi="тайм"/>
          <w:lang w:val="ru-RU"/>
        </w:rPr>
        <w:t>.М</w:t>
      </w:r>
      <w:proofErr w:type="gramEnd"/>
      <w:r w:rsidRPr="005C0B84">
        <w:rPr>
          <w:rFonts w:ascii="тайм" w:hAnsi="тайм"/>
          <w:lang w:val="ru-RU"/>
        </w:rPr>
        <w:t>осква), Международные конкурс фестиваль «Волга в сердце впадает мое», Международный телевизионный конкурс «Национальное достояние» и другие.</w:t>
      </w:r>
    </w:p>
    <w:p w:rsidR="00E87A77" w:rsidRPr="005C0B84" w:rsidRDefault="00E87A77" w:rsidP="00E87A77">
      <w:pPr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ab/>
      </w:r>
      <w:proofErr w:type="gramStart"/>
      <w:r w:rsidRPr="005C0B84">
        <w:rPr>
          <w:rFonts w:ascii="тайм" w:hAnsi="тайм"/>
          <w:lang w:val="ru-RU"/>
        </w:rPr>
        <w:t>Успешно велась работа спортивных секций, секция «Легкая атлетика» (руководитель Суханов В.Е., о чем говорят 1 место  в районном легкоатлетическом пробеге «Золотая осень» и «Салют, Победа!».</w:t>
      </w:r>
      <w:proofErr w:type="gramEnd"/>
    </w:p>
    <w:p w:rsidR="00E87A77" w:rsidRPr="005C0B84" w:rsidRDefault="00E87A77" w:rsidP="00E87A77">
      <w:pPr>
        <w:jc w:val="both"/>
        <w:rPr>
          <w:rFonts w:ascii="тайм" w:hAnsi="тайм"/>
          <w:lang w:val="ru-RU"/>
        </w:rPr>
      </w:pPr>
      <w:proofErr w:type="gramStart"/>
      <w:r w:rsidRPr="005C0B84">
        <w:rPr>
          <w:rFonts w:ascii="тайм" w:hAnsi="тайм"/>
          <w:lang w:val="ru-RU"/>
        </w:rPr>
        <w:t>Высокую результативность показали воспитанники секции каратэ (руководитель Ермилычев А.В.), призовые месте на областном, межрегиональном, всероссийском уровнях.</w:t>
      </w:r>
      <w:proofErr w:type="gramEnd"/>
    </w:p>
    <w:p w:rsidR="000D74D1" w:rsidRPr="005C0B84" w:rsidRDefault="00E87A77" w:rsidP="00BC39C0">
      <w:pPr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lastRenderedPageBreak/>
        <w:tab/>
      </w:r>
    </w:p>
    <w:p w:rsidR="00E87A77" w:rsidRPr="005C0B84" w:rsidRDefault="007F4370" w:rsidP="00E87A77">
      <w:pPr>
        <w:jc w:val="center"/>
        <w:rPr>
          <w:rFonts w:ascii="тайм" w:hAnsi="тайм"/>
          <w:b/>
          <w:lang w:val="ru-RU"/>
        </w:rPr>
      </w:pPr>
      <w:r w:rsidRPr="005C0B84">
        <w:rPr>
          <w:rFonts w:ascii="тайм" w:hAnsi="тайм"/>
          <w:lang w:val="ru-RU"/>
        </w:rPr>
        <w:tab/>
      </w:r>
      <w:r w:rsidR="00E87A77" w:rsidRPr="005C0B84">
        <w:rPr>
          <w:rFonts w:ascii="тайм" w:hAnsi="тайм"/>
          <w:b/>
          <w:lang w:val="ru-RU"/>
        </w:rPr>
        <w:t>Работа органа ученического самоуправления</w:t>
      </w:r>
    </w:p>
    <w:p w:rsidR="00E87A77" w:rsidRPr="005C0B84" w:rsidRDefault="00E87A77" w:rsidP="00E87A77">
      <w:pPr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ab/>
        <w:t>Одним из главных разделов воспитательной работы в нашей школе является развитие ученического самоуправления, которое выражается в возможности самостоятельно проявлять инициативу, принимать решения и реализовывать их в интересах ученического коллектива. Ученическое самоуправление в нашей школе находится в состоянии непрерывного развития.</w:t>
      </w:r>
    </w:p>
    <w:p w:rsidR="00E87A77" w:rsidRPr="005C0B84" w:rsidRDefault="00E87A77" w:rsidP="00E87A77">
      <w:pPr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 xml:space="preserve">     Участие учащихся в управлении школы расширяет сферу применения способностей и умений учащихся, дает каждому возможность развить талант, проявить инициативу, найти дело по душе.</w:t>
      </w:r>
    </w:p>
    <w:p w:rsidR="00E87A77" w:rsidRPr="005C0B84" w:rsidRDefault="00E87A77" w:rsidP="00E87A77">
      <w:pPr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ab/>
        <w:t>Самоуправление даёт возможность подросткам попробовать себя в различных социальных ролях, накопить опыт общения, преодоления трудностей, испытать ответственность за свои поступки.</w:t>
      </w:r>
    </w:p>
    <w:p w:rsidR="00E87A77" w:rsidRPr="005C0B84" w:rsidRDefault="00E87A77" w:rsidP="00E87A77">
      <w:pPr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 xml:space="preserve">          Регулярно проводятся заседания Совета лидеров и ученического актива, на которых планируются, обсуждаются, готовятся разные мероприятия. Заседания всегда массовые, интересные, продуктивные. Дети активно участвуют в обсуждении различных вопросов.</w:t>
      </w:r>
    </w:p>
    <w:p w:rsidR="00E87A77" w:rsidRPr="005C0B84" w:rsidRDefault="00E87A77" w:rsidP="00E87A77">
      <w:pPr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 xml:space="preserve">     На очередном заседании, был утверждён план работы ученического самоуправления, по которому актив школьного самоуправления работал в течение учебного года.</w:t>
      </w:r>
    </w:p>
    <w:p w:rsidR="00E87A77" w:rsidRPr="005C0B84" w:rsidRDefault="00E87A77" w:rsidP="00E87A77">
      <w:pPr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Ребята стали основными организаторами акций:</w:t>
      </w:r>
    </w:p>
    <w:p w:rsidR="00E87A77" w:rsidRPr="005C0B84" w:rsidRDefault="00E87A77" w:rsidP="00E87A77">
      <w:pPr>
        <w:pStyle w:val="af8"/>
        <w:numPr>
          <w:ilvl w:val="0"/>
          <w:numId w:val="18"/>
        </w:numPr>
        <w:rPr>
          <w:rFonts w:ascii="тайм" w:hAnsi="тайм"/>
        </w:rPr>
      </w:pPr>
      <w:r w:rsidRPr="005C0B84">
        <w:rPr>
          <w:rFonts w:ascii="тайм" w:hAnsi="тайм"/>
        </w:rPr>
        <w:t>«Чистая книга»</w:t>
      </w:r>
    </w:p>
    <w:p w:rsidR="00E87A77" w:rsidRPr="005C0B84" w:rsidRDefault="00E87A77" w:rsidP="00E87A77">
      <w:pPr>
        <w:pStyle w:val="af8"/>
        <w:numPr>
          <w:ilvl w:val="0"/>
          <w:numId w:val="18"/>
        </w:numPr>
        <w:rPr>
          <w:rFonts w:ascii="тайм" w:hAnsi="тайм"/>
        </w:rPr>
      </w:pPr>
      <w:r w:rsidRPr="005C0B84">
        <w:rPr>
          <w:rFonts w:ascii="тайм" w:hAnsi="тайм"/>
        </w:rPr>
        <w:t>«Материнская слава»</w:t>
      </w:r>
    </w:p>
    <w:p w:rsidR="00E87A77" w:rsidRPr="005C0B84" w:rsidRDefault="00E87A77" w:rsidP="00E87A77">
      <w:pPr>
        <w:pStyle w:val="af8"/>
        <w:numPr>
          <w:ilvl w:val="0"/>
          <w:numId w:val="18"/>
        </w:numPr>
        <w:rPr>
          <w:rFonts w:ascii="тайм" w:hAnsi="тайм"/>
        </w:rPr>
      </w:pPr>
      <w:r w:rsidRPr="005C0B84">
        <w:rPr>
          <w:rFonts w:ascii="тайм" w:hAnsi="тайм"/>
        </w:rPr>
        <w:t>«Отечества сыны»</w:t>
      </w:r>
    </w:p>
    <w:p w:rsidR="00E87A77" w:rsidRPr="005C0B84" w:rsidRDefault="00E87A77" w:rsidP="00E87A77">
      <w:pPr>
        <w:pStyle w:val="af8"/>
        <w:numPr>
          <w:ilvl w:val="0"/>
          <w:numId w:val="18"/>
        </w:numPr>
        <w:rPr>
          <w:rFonts w:ascii="тайм" w:hAnsi="тайм"/>
        </w:rPr>
      </w:pPr>
      <w:r w:rsidRPr="005C0B84">
        <w:rPr>
          <w:rFonts w:ascii="тайм" w:hAnsi="тайм"/>
        </w:rPr>
        <w:t>«Мы выбираем жизнь»</w:t>
      </w:r>
    </w:p>
    <w:p w:rsidR="00E87A77" w:rsidRPr="005C0B84" w:rsidRDefault="00E87A77" w:rsidP="00E87A77">
      <w:pPr>
        <w:pStyle w:val="af8"/>
        <w:numPr>
          <w:ilvl w:val="0"/>
          <w:numId w:val="18"/>
        </w:numPr>
        <w:rPr>
          <w:rFonts w:ascii="тайм" w:hAnsi="тайм"/>
        </w:rPr>
      </w:pPr>
      <w:r w:rsidRPr="005C0B84">
        <w:rPr>
          <w:rFonts w:ascii="тайм" w:hAnsi="тайм"/>
        </w:rPr>
        <w:t>«Наш выбор»</w:t>
      </w:r>
    </w:p>
    <w:p w:rsidR="00E87A77" w:rsidRPr="005C0B84" w:rsidRDefault="00E87A77" w:rsidP="00E87A77">
      <w:pPr>
        <w:pStyle w:val="af8"/>
        <w:numPr>
          <w:ilvl w:val="0"/>
          <w:numId w:val="18"/>
        </w:numPr>
        <w:rPr>
          <w:rFonts w:ascii="тайм" w:hAnsi="тайм"/>
        </w:rPr>
      </w:pPr>
      <w:r w:rsidRPr="005C0B84">
        <w:rPr>
          <w:rFonts w:ascii="тайм" w:hAnsi="тайм"/>
        </w:rPr>
        <w:t>«Салют, Победа</w:t>
      </w:r>
      <w:proofErr w:type="gramStart"/>
      <w:r w:rsidRPr="005C0B84">
        <w:rPr>
          <w:rFonts w:ascii="тайм" w:hAnsi="тайм"/>
        </w:rPr>
        <w:t>!»</w:t>
      </w:r>
      <w:proofErr w:type="gramEnd"/>
      <w:r w:rsidRPr="005C0B84">
        <w:rPr>
          <w:rFonts w:ascii="тайм" w:hAnsi="тайм"/>
        </w:rPr>
        <w:t xml:space="preserve"> и др.</w:t>
      </w:r>
    </w:p>
    <w:p w:rsidR="00E87A77" w:rsidRPr="005C0B84" w:rsidRDefault="00E87A77" w:rsidP="00E87A77">
      <w:pPr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В этом учебном году «Большой совет» стал организатором многих школьных, мероприятий:</w:t>
      </w:r>
    </w:p>
    <w:p w:rsidR="00E87A77" w:rsidRPr="005C0B84" w:rsidRDefault="00E87A77" w:rsidP="00E87A77">
      <w:pPr>
        <w:pStyle w:val="af8"/>
        <w:numPr>
          <w:ilvl w:val="0"/>
          <w:numId w:val="19"/>
        </w:numPr>
        <w:rPr>
          <w:rFonts w:ascii="тайм" w:hAnsi="тайм"/>
        </w:rPr>
      </w:pPr>
      <w:r w:rsidRPr="005C0B84">
        <w:rPr>
          <w:rFonts w:ascii="тайм" w:hAnsi="тайм"/>
        </w:rPr>
        <w:t>День спасателя России</w:t>
      </w:r>
    </w:p>
    <w:p w:rsidR="00E87A77" w:rsidRPr="005C0B84" w:rsidRDefault="00E87A77" w:rsidP="00E87A77">
      <w:pPr>
        <w:pStyle w:val="af8"/>
        <w:numPr>
          <w:ilvl w:val="0"/>
          <w:numId w:val="19"/>
        </w:numPr>
        <w:rPr>
          <w:rFonts w:ascii="тайм" w:hAnsi="тайм"/>
        </w:rPr>
      </w:pPr>
      <w:r w:rsidRPr="005C0B84">
        <w:rPr>
          <w:rFonts w:ascii="тайм" w:hAnsi="тайм"/>
        </w:rPr>
        <w:t>Новогодние праздники</w:t>
      </w:r>
    </w:p>
    <w:p w:rsidR="00E87A77" w:rsidRPr="005C0B84" w:rsidRDefault="00E87A77" w:rsidP="00E87A77">
      <w:pPr>
        <w:pStyle w:val="af8"/>
        <w:numPr>
          <w:ilvl w:val="0"/>
          <w:numId w:val="19"/>
        </w:numPr>
        <w:rPr>
          <w:rFonts w:ascii="тайм" w:hAnsi="тайм"/>
        </w:rPr>
      </w:pPr>
      <w:r w:rsidRPr="005C0B84">
        <w:rPr>
          <w:rFonts w:ascii="тайм" w:hAnsi="тайм"/>
        </w:rPr>
        <w:t>День учителя и др.</w:t>
      </w:r>
    </w:p>
    <w:p w:rsidR="00E87A77" w:rsidRPr="005C0B84" w:rsidRDefault="00E87A77" w:rsidP="00E87A77">
      <w:pPr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 xml:space="preserve">     В своей работе активисты стараются затронуть все направления работы школы. </w:t>
      </w:r>
    </w:p>
    <w:p w:rsidR="00E87A77" w:rsidRPr="005C0B84" w:rsidRDefault="00E87A77" w:rsidP="00E87A77">
      <w:pPr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Анализируя работу ученического самоуправления в 2017-2018 уч. году, следует отметить следующие положительные результаты:</w:t>
      </w:r>
    </w:p>
    <w:p w:rsidR="00E87A77" w:rsidRPr="005C0B84" w:rsidRDefault="00E87A77" w:rsidP="00E87A77">
      <w:pPr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 xml:space="preserve">- Вовлечение более 70% учащихся в школьные мероприятия </w:t>
      </w:r>
    </w:p>
    <w:p w:rsidR="00E87A77" w:rsidRPr="005C0B84" w:rsidRDefault="00E87A77" w:rsidP="00E87A77">
      <w:pPr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 xml:space="preserve">- Широкий спектр выбора для участия в мероприятиях творческой, спортивной, интеллектуальной направленности </w:t>
      </w:r>
    </w:p>
    <w:p w:rsidR="00E87A77" w:rsidRPr="005C0B84" w:rsidRDefault="00E87A77" w:rsidP="00E87A77">
      <w:pPr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- Информирование о деятельности ученического самоуправления на сайте школы.</w:t>
      </w:r>
    </w:p>
    <w:p w:rsidR="00E87A77" w:rsidRPr="005C0B84" w:rsidRDefault="00E87A77" w:rsidP="00E87A77">
      <w:pPr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- Успешное участие в районных мероприятиях и акцийх</w:t>
      </w:r>
      <w:proofErr w:type="gramStart"/>
      <w:r w:rsidRPr="005C0B84">
        <w:rPr>
          <w:rFonts w:ascii="тайм" w:hAnsi="тайм"/>
          <w:lang w:val="ru-RU"/>
        </w:rPr>
        <w:t>:»</w:t>
      </w:r>
      <w:proofErr w:type="gramEnd"/>
      <w:r w:rsidRPr="005C0B84">
        <w:rPr>
          <w:rFonts w:ascii="тайм" w:hAnsi="тайм"/>
          <w:lang w:val="ru-RU"/>
        </w:rPr>
        <w:t>Дети против террора», «Добро – это просто», «Мы – юные лидеры», 2 место в конкурсе «Юные герои Отечества».</w:t>
      </w:r>
    </w:p>
    <w:p w:rsidR="00E87A77" w:rsidRPr="005C0B84" w:rsidRDefault="00E87A77" w:rsidP="00E87A77">
      <w:pPr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 xml:space="preserve">     При подведении итогов работы ученического самоуправления, следует отметить выявленные проблемы: </w:t>
      </w:r>
    </w:p>
    <w:p w:rsidR="00E87A77" w:rsidRPr="005C0B84" w:rsidRDefault="00E87A77" w:rsidP="00E87A77">
      <w:pPr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 xml:space="preserve">- Недостаточное взаимодействие между всеми участниками школьного самоуправления, вне зависимости от возраста и класса. </w:t>
      </w:r>
    </w:p>
    <w:p w:rsidR="00E87A77" w:rsidRPr="005C0B84" w:rsidRDefault="00E87A77" w:rsidP="00E87A77">
      <w:pPr>
        <w:rPr>
          <w:rFonts w:ascii="тайм" w:hAnsi="тайм"/>
          <w:lang w:val="ru-RU"/>
        </w:rPr>
      </w:pPr>
    </w:p>
    <w:p w:rsidR="00404BE8" w:rsidRPr="005C0B84" w:rsidRDefault="00404BE8" w:rsidP="005C0B84">
      <w:pPr>
        <w:jc w:val="center"/>
        <w:rPr>
          <w:rFonts w:ascii="тайм" w:hAnsi="тайм"/>
          <w:b/>
          <w:i/>
          <w:lang w:val="ru-RU"/>
        </w:rPr>
      </w:pPr>
      <w:r w:rsidRPr="005C0B84">
        <w:rPr>
          <w:rFonts w:ascii="тайм" w:hAnsi="тайм"/>
          <w:b/>
          <w:i/>
          <w:lang w:val="ru-RU"/>
        </w:rPr>
        <w:t>8. Состояние здоровья учащихся.</w:t>
      </w:r>
    </w:p>
    <w:p w:rsidR="00404BE8" w:rsidRPr="005C0B84" w:rsidRDefault="00404BE8" w:rsidP="00BC39C0">
      <w:pPr>
        <w:jc w:val="center"/>
        <w:rPr>
          <w:rFonts w:ascii="тайм" w:hAnsi="тайм"/>
          <w:b/>
          <w:i/>
          <w:lang w:val="ru-RU"/>
        </w:rPr>
      </w:pPr>
      <w:r w:rsidRPr="005C0B84">
        <w:rPr>
          <w:rFonts w:ascii="тайм" w:hAnsi="тайм"/>
          <w:b/>
          <w:i/>
          <w:lang w:val="ru-RU"/>
        </w:rPr>
        <w:t>Меры по охране и укреплению здоровья учащихся и педагогов.</w:t>
      </w:r>
    </w:p>
    <w:p w:rsidR="00404BE8" w:rsidRPr="005C0B84" w:rsidRDefault="00404BE8" w:rsidP="00BC39C0">
      <w:pPr>
        <w:jc w:val="both"/>
        <w:rPr>
          <w:rFonts w:ascii="тайм" w:hAnsi="тайм"/>
          <w:lang w:val="ru-RU"/>
        </w:rPr>
      </w:pPr>
    </w:p>
    <w:p w:rsidR="007F4370" w:rsidRPr="005C0B84" w:rsidRDefault="007F4370" w:rsidP="007F4370">
      <w:pPr>
        <w:tabs>
          <w:tab w:val="left" w:pos="2394"/>
          <w:tab w:val="right" w:pos="10206"/>
        </w:tabs>
        <w:ind w:firstLine="709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Сохранение здоровья учащихся относится к приоритетным направлениям государственной политики в сфере образования.</w:t>
      </w:r>
    </w:p>
    <w:p w:rsidR="007F4370" w:rsidRPr="005C0B84" w:rsidRDefault="007F4370" w:rsidP="007F4370">
      <w:pPr>
        <w:tabs>
          <w:tab w:val="left" w:pos="2394"/>
          <w:tab w:val="right" w:pos="10206"/>
        </w:tabs>
        <w:ind w:firstLine="709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 xml:space="preserve"> Для охраны здоровья учащихся учебный процесс организован с соблюдением норм СанПиН 2.4.2.2821-10. </w:t>
      </w:r>
    </w:p>
    <w:p w:rsidR="007F4370" w:rsidRPr="005C0B84" w:rsidRDefault="007F4370" w:rsidP="007F4370">
      <w:pPr>
        <w:tabs>
          <w:tab w:val="left" w:pos="2394"/>
          <w:tab w:val="right" w:pos="10206"/>
        </w:tabs>
        <w:ind w:firstLine="709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 xml:space="preserve">Учебные кабинеты проветриваются в соответствии с температурным режимом, соблюдаются гигиенические условия организации деятельности учащихся в классе (учебном кабинете). Мебель соответствует возрасту и росту учащихся. </w:t>
      </w:r>
    </w:p>
    <w:p w:rsidR="007F4370" w:rsidRPr="005C0B84" w:rsidRDefault="007F4370" w:rsidP="007F4370">
      <w:pPr>
        <w:tabs>
          <w:tab w:val="left" w:pos="2394"/>
          <w:tab w:val="right" w:pos="10206"/>
        </w:tabs>
        <w:ind w:firstLine="709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lastRenderedPageBreak/>
        <w:t>Экспертиза расписания показала рациональное чередование учебных предметов в течение недели и дня согласно оптимальному уровню работоспособности учащихся, в соответствии со шкалой трудности учебных предметов.</w:t>
      </w:r>
    </w:p>
    <w:p w:rsidR="007F4370" w:rsidRPr="005C0B84" w:rsidRDefault="007F4370" w:rsidP="007F4370">
      <w:pPr>
        <w:tabs>
          <w:tab w:val="left" w:pos="2394"/>
          <w:tab w:val="right" w:pos="10206"/>
        </w:tabs>
        <w:ind w:firstLine="709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Организация рабочего дня первоклассников осуществлялась с соблюдением дополнительных требований:</w:t>
      </w:r>
    </w:p>
    <w:p w:rsidR="007F4370" w:rsidRPr="005C0B84" w:rsidRDefault="007F4370" w:rsidP="007F4370">
      <w:pPr>
        <w:tabs>
          <w:tab w:val="left" w:pos="2394"/>
          <w:tab w:val="right" w:pos="10206"/>
        </w:tabs>
        <w:ind w:firstLine="709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- учебные занятия проводились по 5-дневной учебной неделе;</w:t>
      </w:r>
    </w:p>
    <w:p w:rsidR="007F4370" w:rsidRPr="005C0B84" w:rsidRDefault="007F4370" w:rsidP="007F4370">
      <w:pPr>
        <w:tabs>
          <w:tab w:val="left" w:pos="2394"/>
          <w:tab w:val="right" w:pos="10206"/>
        </w:tabs>
        <w:ind w:firstLine="709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- использовался "ступенчатый" режим обучения  (в сентябре, октябре - по 3 урока в день по 35 минут каждый + 1 урок, проводимый в нетрадиционной урочной форме, в ноябре - декабре - по 4 урока по 35 минут каждый; январь - май - по 4 урока по 40 минут каждый);</w:t>
      </w:r>
    </w:p>
    <w:p w:rsidR="007F4370" w:rsidRPr="005C0B84" w:rsidRDefault="007F4370" w:rsidP="007F4370">
      <w:pPr>
        <w:tabs>
          <w:tab w:val="left" w:pos="2394"/>
          <w:tab w:val="right" w:pos="10206"/>
        </w:tabs>
        <w:ind w:firstLine="709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- в середине учебного дня была организована динамическая пауза продолжительностью не менее 40 минут.</w:t>
      </w:r>
    </w:p>
    <w:p w:rsidR="007F4370" w:rsidRPr="005C0B84" w:rsidRDefault="007F4370" w:rsidP="007F4370">
      <w:pPr>
        <w:tabs>
          <w:tab w:val="left" w:pos="2394"/>
          <w:tab w:val="right" w:pos="10206"/>
        </w:tabs>
        <w:ind w:firstLine="709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Для обучения детей-инвалидов, а также учащихся, которые  по состоянию здоровья не могли посещать МАОУ «Школу № 81», было организовано обучение на дому по индивидуальным образовательным программам. В 201</w:t>
      </w:r>
      <w:r w:rsidR="00C46360" w:rsidRPr="005C0B84">
        <w:rPr>
          <w:rFonts w:ascii="тайм" w:hAnsi="тайм"/>
          <w:lang w:val="ru-RU"/>
        </w:rPr>
        <w:t>7</w:t>
      </w:r>
      <w:r w:rsidRPr="005C0B84">
        <w:rPr>
          <w:rFonts w:ascii="тайм" w:hAnsi="тайм"/>
          <w:lang w:val="ru-RU"/>
        </w:rPr>
        <w:t>-201</w:t>
      </w:r>
      <w:r w:rsidR="00C46360" w:rsidRPr="005C0B84">
        <w:rPr>
          <w:rFonts w:ascii="тайм" w:hAnsi="тайм"/>
          <w:lang w:val="ru-RU"/>
        </w:rPr>
        <w:t>8</w:t>
      </w:r>
      <w:r w:rsidRPr="005C0B84">
        <w:rPr>
          <w:rFonts w:ascii="тайм" w:hAnsi="тайм"/>
          <w:lang w:val="ru-RU"/>
        </w:rPr>
        <w:t xml:space="preserve"> учебном году по индивидуальным образовательным программам </w:t>
      </w:r>
      <w:proofErr w:type="gramStart"/>
      <w:r w:rsidRPr="005C0B84">
        <w:rPr>
          <w:rFonts w:ascii="тайм" w:hAnsi="тайм"/>
          <w:lang w:val="ru-RU"/>
        </w:rPr>
        <w:t xml:space="preserve">занималось </w:t>
      </w:r>
      <w:r w:rsidR="00C46360" w:rsidRPr="005C0B84">
        <w:rPr>
          <w:rFonts w:ascii="тайм" w:hAnsi="тайм"/>
          <w:lang w:val="ru-RU"/>
        </w:rPr>
        <w:t>18</w:t>
      </w:r>
      <w:r w:rsidRPr="005C0B84">
        <w:rPr>
          <w:rFonts w:ascii="тайм" w:hAnsi="тайм"/>
          <w:lang w:val="ru-RU"/>
        </w:rPr>
        <w:t xml:space="preserve"> человека  Психологической реабилитацией данной категории занимался</w:t>
      </w:r>
      <w:proofErr w:type="gramEnd"/>
      <w:r w:rsidRPr="005C0B84">
        <w:rPr>
          <w:rFonts w:ascii="тайм" w:hAnsi="тайм"/>
          <w:lang w:val="ru-RU"/>
        </w:rPr>
        <w:t xml:space="preserve"> педагог-психолог Самойлина А.А</w:t>
      </w:r>
    </w:p>
    <w:p w:rsidR="007F4370" w:rsidRPr="005C0B84" w:rsidRDefault="007F4370" w:rsidP="007F4370">
      <w:pPr>
        <w:tabs>
          <w:tab w:val="left" w:pos="2394"/>
          <w:tab w:val="right" w:pos="10206"/>
        </w:tabs>
        <w:ind w:firstLine="709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С целью пропаганды и обучению навыкам здорового образа жизни в 201</w:t>
      </w:r>
      <w:r w:rsidR="00C46360" w:rsidRPr="005C0B84">
        <w:rPr>
          <w:rFonts w:ascii="тайм" w:hAnsi="тайм"/>
          <w:lang w:val="ru-RU"/>
        </w:rPr>
        <w:t>7</w:t>
      </w:r>
      <w:r w:rsidRPr="005C0B84">
        <w:rPr>
          <w:rFonts w:ascii="тайм" w:hAnsi="тайм"/>
          <w:lang w:val="ru-RU"/>
        </w:rPr>
        <w:t>-201</w:t>
      </w:r>
      <w:r w:rsidR="00C46360" w:rsidRPr="005C0B84">
        <w:rPr>
          <w:rFonts w:ascii="тайм" w:hAnsi="тайм"/>
          <w:lang w:val="ru-RU"/>
        </w:rPr>
        <w:t>8</w:t>
      </w:r>
      <w:r w:rsidRPr="005C0B84">
        <w:rPr>
          <w:rFonts w:ascii="тайм" w:hAnsi="тайм"/>
          <w:lang w:val="ru-RU"/>
        </w:rPr>
        <w:t xml:space="preserve"> учебном году для учащихся 3-4 уровня образования проведены  следующие внеклассные мероприятия: «Я выбираю жизнь», «Чистая книга», «Стоп СПИД», конкурс агитбригад   «Быть здоровы</w:t>
      </w:r>
      <w:proofErr w:type="gramStart"/>
      <w:r w:rsidRPr="005C0B84">
        <w:rPr>
          <w:rFonts w:ascii="тайм" w:hAnsi="тайм"/>
          <w:lang w:val="ru-RU"/>
        </w:rPr>
        <w:t>м-</w:t>
      </w:r>
      <w:proofErr w:type="gramEnd"/>
      <w:r w:rsidRPr="005C0B84">
        <w:rPr>
          <w:rFonts w:ascii="тайм" w:hAnsi="тайм"/>
          <w:lang w:val="ru-RU"/>
        </w:rPr>
        <w:t xml:space="preserve"> здорово».</w:t>
      </w:r>
    </w:p>
    <w:p w:rsidR="007F4370" w:rsidRPr="005C0B84" w:rsidRDefault="007F4370" w:rsidP="007F4370">
      <w:pPr>
        <w:tabs>
          <w:tab w:val="left" w:pos="2394"/>
          <w:tab w:val="right" w:pos="10206"/>
        </w:tabs>
        <w:ind w:firstLine="709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Спортивно-оздоровительную деятельность включает в себя и «Программа творческих образовательных групп», функционирующих во второй половине дня и охватывающих обучающихся 2 уровня образования. Занятия проходят в различных видах деятельности: ежедневные тематические прогулки,  очные и заочные экскурсии, игры-эстафеты, игры с инвентарем, разучивание русских народных игр.</w:t>
      </w:r>
      <w:r w:rsidRPr="005C0B84">
        <w:rPr>
          <w:rFonts w:ascii="тайм" w:hAnsi="тайм"/>
          <w:lang w:val="ru-RU"/>
        </w:rPr>
        <w:tab/>
      </w:r>
    </w:p>
    <w:p w:rsidR="007F4370" w:rsidRPr="005C0B84" w:rsidRDefault="007F4370" w:rsidP="007F4370">
      <w:pPr>
        <w:tabs>
          <w:tab w:val="left" w:pos="2394"/>
          <w:tab w:val="right" w:pos="10206"/>
        </w:tabs>
        <w:ind w:firstLine="709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В течение всего года учащиеся начальных классов регулярно посещают информационные выставки в библиотеке. Заведующая библиотекой Дырдина Е.Г. проводит библиографические занятия, посвященные здоровому образу жизни: «Береги здоровье смолоду!», «Школьник за компьютером», «Серьезный разговор», «Здоровье и «мобильник». В сентябре на всех уровнях образования прошли классные часы « О вреде табакокурения» и « О пользе горячего питания». В рамках социального взаимодействия и валеологического просвещения прошло общешкольное родительское собрание, где выступил лектор НИИ гигиены и охраны здоровья детей и подростков Юсупова О.И.. Ольга Игоревна прочла лекцию о профилактике педикулеза. Для обучающихся 9-11 классов была проведена интерактивная лекция « Основы личной гигиены». Лектор – сотрудник регионального отделения РОШУМЗ Гревцева Е.Г.</w:t>
      </w:r>
    </w:p>
    <w:p w:rsidR="007F4370" w:rsidRPr="005C0B84" w:rsidRDefault="007F4370" w:rsidP="007F4370">
      <w:pPr>
        <w:tabs>
          <w:tab w:val="left" w:pos="2394"/>
          <w:tab w:val="right" w:pos="10206"/>
        </w:tabs>
        <w:ind w:firstLine="709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Согласно ст. 41 «Закона об образовании» в МАОУ «Школа</w:t>
      </w:r>
      <w:r w:rsidR="00C46360" w:rsidRPr="005C0B84">
        <w:rPr>
          <w:rFonts w:ascii="тайм" w:hAnsi="тайм"/>
          <w:lang w:val="ru-RU"/>
        </w:rPr>
        <w:t xml:space="preserve"> </w:t>
      </w:r>
      <w:r w:rsidRPr="005C0B84">
        <w:rPr>
          <w:rFonts w:ascii="тайм" w:hAnsi="тайм"/>
          <w:lang w:val="ru-RU"/>
        </w:rPr>
        <w:t>№</w:t>
      </w:r>
      <w:r w:rsidR="00C46360" w:rsidRPr="005C0B84">
        <w:rPr>
          <w:rFonts w:ascii="тайм" w:hAnsi="тайм"/>
          <w:lang w:val="ru-RU"/>
        </w:rPr>
        <w:t xml:space="preserve"> </w:t>
      </w:r>
      <w:r w:rsidRPr="005C0B84">
        <w:rPr>
          <w:rFonts w:ascii="тайм" w:hAnsi="тайм"/>
          <w:lang w:val="ru-RU"/>
        </w:rPr>
        <w:t>81»  проводятся регулярные медицинские осмотры и диспансеризации учащихся. Распределение учащихся по группам здоровья отражено в Диаграмме 1.</w:t>
      </w:r>
    </w:p>
    <w:p w:rsidR="007F4370" w:rsidRPr="005C0B84" w:rsidRDefault="007F4370" w:rsidP="007F4370">
      <w:pPr>
        <w:tabs>
          <w:tab w:val="left" w:pos="2394"/>
          <w:tab w:val="right" w:pos="10206"/>
        </w:tabs>
        <w:rPr>
          <w:rFonts w:ascii="тайм" w:hAnsi="тайм"/>
          <w:b/>
          <w:lang w:val="ru-RU"/>
        </w:rPr>
      </w:pPr>
    </w:p>
    <w:p w:rsidR="007F4370" w:rsidRPr="005C0B84" w:rsidRDefault="00C46360" w:rsidP="007F4370">
      <w:pPr>
        <w:pStyle w:val="ae"/>
        <w:jc w:val="center"/>
        <w:rPr>
          <w:rFonts w:ascii="тайм" w:hAnsi="тайм"/>
          <w:b/>
          <w:sz w:val="24"/>
        </w:rPr>
      </w:pPr>
      <w:r w:rsidRPr="005C0B84">
        <w:rPr>
          <w:rFonts w:ascii="тайм" w:hAnsi="тайм"/>
          <w:b/>
          <w:noProof/>
          <w:sz w:val="24"/>
          <w:lang w:val="ru-RU" w:eastAsia="ru-RU" w:bidi="ar-SA"/>
        </w:rPr>
        <w:drawing>
          <wp:inline distT="0" distB="0" distL="0" distR="0">
            <wp:extent cx="5940425" cy="1806722"/>
            <wp:effectExtent l="19050" t="0" r="22225" b="3028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F4370" w:rsidRPr="005C0B84" w:rsidRDefault="007F4370" w:rsidP="007F4370">
      <w:pPr>
        <w:pStyle w:val="ae"/>
        <w:rPr>
          <w:rFonts w:ascii="тайм" w:hAnsi="тайм"/>
          <w:sz w:val="24"/>
        </w:rPr>
      </w:pPr>
    </w:p>
    <w:p w:rsidR="007F4370" w:rsidRPr="005C0B84" w:rsidRDefault="007F4370" w:rsidP="007F4370">
      <w:pPr>
        <w:pStyle w:val="ae"/>
        <w:jc w:val="center"/>
        <w:rPr>
          <w:rFonts w:ascii="тайм" w:hAnsi="тайм"/>
          <w:sz w:val="24"/>
          <w:lang w:val="ru-RU"/>
        </w:rPr>
      </w:pPr>
      <w:r w:rsidRPr="005C0B84">
        <w:rPr>
          <w:rFonts w:ascii="тайм" w:hAnsi="тайм"/>
          <w:b/>
          <w:sz w:val="24"/>
          <w:lang w:val="ru-RU"/>
        </w:rPr>
        <w:t xml:space="preserve">Диаграмма 1. </w:t>
      </w:r>
      <w:r w:rsidRPr="005C0B84">
        <w:rPr>
          <w:rFonts w:ascii="тайм" w:hAnsi="тайм"/>
          <w:sz w:val="24"/>
          <w:lang w:val="ru-RU"/>
        </w:rPr>
        <w:t>Распределение учащихся по группам здоровья</w:t>
      </w:r>
    </w:p>
    <w:p w:rsidR="007F4370" w:rsidRPr="005C0B84" w:rsidRDefault="007F4370" w:rsidP="007F4370">
      <w:pPr>
        <w:pStyle w:val="ae"/>
        <w:jc w:val="center"/>
        <w:rPr>
          <w:rFonts w:ascii="тайм" w:hAnsi="тайм"/>
          <w:b/>
          <w:sz w:val="24"/>
          <w:lang w:val="ru-RU"/>
        </w:rPr>
      </w:pPr>
    </w:p>
    <w:p w:rsidR="005C0B84" w:rsidRPr="005C0B84" w:rsidRDefault="005C0B84" w:rsidP="005C0B84">
      <w:pPr>
        <w:pStyle w:val="ae"/>
        <w:ind w:firstLine="709"/>
        <w:jc w:val="both"/>
        <w:rPr>
          <w:rFonts w:ascii="тайм" w:hAnsi="тайм"/>
          <w:sz w:val="24"/>
          <w:lang w:val="ru-RU"/>
        </w:rPr>
      </w:pPr>
      <w:r w:rsidRPr="005C0B84">
        <w:rPr>
          <w:rFonts w:ascii="тайм" w:hAnsi="тайм"/>
          <w:sz w:val="24"/>
          <w:lang w:val="ru-RU"/>
        </w:rPr>
        <w:t xml:space="preserve">каких-то отклонений, видимых проблем или дефектов. Психическое и физическое состояние данной группы практически полностью соответствуют признанным стандартам измеренияконстатируем увеличение процента учащихся (с 9% до 19%) </w:t>
      </w:r>
      <w:r w:rsidRPr="005C0B84">
        <w:rPr>
          <w:rFonts w:ascii="тайм" w:hAnsi="тайм"/>
          <w:sz w:val="24"/>
        </w:rPr>
        <w:t>I</w:t>
      </w:r>
      <w:r w:rsidRPr="005C0B84">
        <w:rPr>
          <w:rFonts w:ascii="тайм" w:hAnsi="тайм"/>
          <w:sz w:val="24"/>
          <w:lang w:val="ru-RU"/>
        </w:rPr>
        <w:t xml:space="preserve"> группой здоровья</w:t>
      </w:r>
      <w:proofErr w:type="gramStart"/>
      <w:r w:rsidRPr="005C0B84">
        <w:rPr>
          <w:rFonts w:ascii="тайм" w:hAnsi="тайм"/>
          <w:sz w:val="24"/>
          <w:lang w:val="ru-RU"/>
        </w:rPr>
        <w:t>.К</w:t>
      </w:r>
      <w:proofErr w:type="gramEnd"/>
      <w:r w:rsidRPr="005C0B84">
        <w:rPr>
          <w:rFonts w:ascii="тайм" w:hAnsi="тайм"/>
          <w:sz w:val="24"/>
          <w:lang w:val="ru-RU"/>
        </w:rPr>
        <w:t xml:space="preserve"> первой группе здоровья относят тех детей, кто полностью здоров, не имеет каких-то отклонений, видимых проблем или дефектов. Психическое и физическое состояние данной группы практически полностью соответствуют признанным стандартам измерения</w:t>
      </w:r>
      <w:proofErr w:type="gramStart"/>
      <w:r w:rsidRPr="005C0B84">
        <w:rPr>
          <w:rFonts w:ascii="тайм" w:hAnsi="тайм"/>
          <w:sz w:val="24"/>
          <w:lang w:val="ru-RU"/>
        </w:rPr>
        <w:t>.Т</w:t>
      </w:r>
      <w:proofErr w:type="gramEnd"/>
      <w:r w:rsidRPr="005C0B84">
        <w:rPr>
          <w:rFonts w:ascii="тайм" w:hAnsi="тайм"/>
          <w:sz w:val="24"/>
          <w:lang w:val="ru-RU"/>
        </w:rPr>
        <w:t xml:space="preserve">акой процент увеличения «здоровой» категории детей  связан с увеличением количества вновь прибывших учащихся  ( серьезный отбор в профильный класс)  На 9% уменьшилась </w:t>
      </w:r>
      <w:r w:rsidRPr="005C0B84">
        <w:rPr>
          <w:rFonts w:ascii="тайм" w:hAnsi="тайм"/>
          <w:sz w:val="24"/>
        </w:rPr>
        <w:t>II</w:t>
      </w:r>
      <w:r w:rsidRPr="005C0B84">
        <w:rPr>
          <w:rFonts w:ascii="тайм" w:hAnsi="тайм"/>
          <w:sz w:val="24"/>
          <w:lang w:val="ru-RU"/>
        </w:rPr>
        <w:t xml:space="preserve"> группа здоровья («незначительные проблемы со здоровьем»: часто болеющие ОРЗ, может присутствовать лишний вес или вероятность возникновения аллергии). Эти учащиеся требуют особого внимания педагогов, т.к. состояние болезни или здоровья у них во многом связано с ощущением  психологического комфорта во время организации педагогического процесса.</w:t>
      </w:r>
    </w:p>
    <w:p w:rsidR="005C0B84" w:rsidRPr="005C0B84" w:rsidRDefault="005C0B84" w:rsidP="005C0B84">
      <w:pPr>
        <w:tabs>
          <w:tab w:val="left" w:pos="2394"/>
          <w:tab w:val="right" w:pos="10206"/>
        </w:tabs>
        <w:ind w:left="360"/>
        <w:jc w:val="center"/>
        <w:rPr>
          <w:rFonts w:ascii="тайм" w:hAnsi="тайм"/>
          <w:b/>
          <w:u w:val="single"/>
        </w:rPr>
      </w:pPr>
      <w:r w:rsidRPr="005C0B84">
        <w:rPr>
          <w:rFonts w:ascii="тайм" w:hAnsi="тайм"/>
          <w:b/>
          <w:u w:val="single"/>
        </w:rPr>
        <w:t>Сравнение показателей патологии учащихся</w:t>
      </w:r>
    </w:p>
    <w:p w:rsidR="005C0B84" w:rsidRPr="005C0B84" w:rsidRDefault="005C0B84" w:rsidP="005C0B84">
      <w:pPr>
        <w:tabs>
          <w:tab w:val="left" w:pos="2394"/>
          <w:tab w:val="right" w:pos="10206"/>
        </w:tabs>
        <w:ind w:left="360"/>
        <w:jc w:val="center"/>
        <w:rPr>
          <w:rFonts w:ascii="тайм" w:hAnsi="тайм"/>
          <w:b/>
          <w:u w:val="singl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3"/>
        <w:gridCol w:w="1202"/>
        <w:gridCol w:w="1202"/>
        <w:gridCol w:w="1364"/>
        <w:gridCol w:w="1330"/>
      </w:tblGrid>
      <w:tr w:rsidR="005C0B84" w:rsidRPr="005C0B84" w:rsidTr="00C21220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ind w:right="-181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2014-2015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84" w:rsidRPr="005C0B84" w:rsidRDefault="005C0B84" w:rsidP="00C21220">
            <w:pPr>
              <w:pStyle w:val="af6"/>
              <w:ind w:right="-83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2015-2016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2016-2017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2017-2018</w:t>
            </w:r>
          </w:p>
        </w:tc>
      </w:tr>
      <w:tr w:rsidR="005C0B84" w:rsidRPr="005C0B84" w:rsidTr="00C21220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 xml:space="preserve">Количество учащихся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842 чел.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906 чел.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958 чел.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967 чел</w:t>
            </w:r>
          </w:p>
        </w:tc>
      </w:tr>
      <w:tr w:rsidR="005C0B84" w:rsidRPr="005C0B84" w:rsidTr="00C21220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Заболевание ССС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</w:tr>
      <w:tr w:rsidR="005C0B84" w:rsidRPr="005C0B84" w:rsidTr="00C21220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-ВПС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0,8%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 xml:space="preserve"> 0,8%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1,2%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1,2%</w:t>
            </w:r>
          </w:p>
        </w:tc>
      </w:tr>
      <w:tr w:rsidR="005C0B84" w:rsidRPr="005C0B84" w:rsidTr="00C21220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-МАРС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5%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6,5%</w:t>
            </w:r>
          </w:p>
        </w:tc>
      </w:tr>
      <w:tr w:rsidR="005C0B84" w:rsidRPr="005C0B84" w:rsidTr="00C21220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Заболевание нервной системы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</w:tr>
      <w:tr w:rsidR="005C0B84" w:rsidRPr="005C0B84" w:rsidTr="00C21220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-ВСД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 xml:space="preserve"> 2,8%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4,5%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3,9%</w:t>
            </w:r>
          </w:p>
        </w:tc>
      </w:tr>
      <w:tr w:rsidR="005C0B84" w:rsidRPr="005C0B84" w:rsidTr="00C21220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-ММД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5%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 xml:space="preserve"> 5,6%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7,7%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8,1%</w:t>
            </w:r>
          </w:p>
        </w:tc>
      </w:tr>
      <w:tr w:rsidR="005C0B84" w:rsidRPr="005C0B84" w:rsidTr="00C21220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-эпилепсия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0,6%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 xml:space="preserve"> 0,6%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0,5%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</w:tr>
      <w:tr w:rsidR="005C0B84" w:rsidRPr="005C0B84" w:rsidTr="00C21220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- синдром гипервозбудимости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1,2%</w:t>
            </w:r>
          </w:p>
        </w:tc>
      </w:tr>
      <w:tr w:rsidR="005C0B84" w:rsidRPr="005C0B84" w:rsidTr="00C21220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- дефицит внимания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0,6%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</w:tr>
      <w:tr w:rsidR="005C0B84" w:rsidRPr="005C0B84" w:rsidTr="00C21220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-неврозно-подобное состояние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1,7%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</w:tr>
      <w:tr w:rsidR="005C0B84" w:rsidRPr="005C0B84" w:rsidTr="00C21220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Заболевание ЖКТ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</w:tr>
      <w:tr w:rsidR="005C0B84" w:rsidRPr="005C0B84" w:rsidTr="00C21220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-ХГД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2,2%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 xml:space="preserve"> 2,1%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3,8%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3,8%</w:t>
            </w:r>
          </w:p>
        </w:tc>
      </w:tr>
      <w:tr w:rsidR="005C0B84" w:rsidRPr="005C0B84" w:rsidTr="00C21220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- ДЖВП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1,6%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1,6%</w:t>
            </w:r>
          </w:p>
        </w:tc>
      </w:tr>
      <w:tr w:rsidR="005C0B84" w:rsidRPr="005C0B84" w:rsidTr="00C21220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Хирургическая патология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9,6%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10,6%</w:t>
            </w:r>
          </w:p>
        </w:tc>
      </w:tr>
      <w:tr w:rsidR="005C0B84" w:rsidRPr="005C0B84" w:rsidTr="00C21220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Заболевание ЛОР - органов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6%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5,9%</w:t>
            </w:r>
          </w:p>
        </w:tc>
      </w:tr>
      <w:tr w:rsidR="005C0B84" w:rsidRPr="005C0B84" w:rsidTr="00C21220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Заболевание органов дыхания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</w:tr>
      <w:tr w:rsidR="005C0B84" w:rsidRPr="005C0B84" w:rsidTr="00C21220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-бронхиальная астма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1,3%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 xml:space="preserve"> 1,3%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2,4%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2,2%</w:t>
            </w:r>
          </w:p>
        </w:tc>
      </w:tr>
      <w:tr w:rsidR="005C0B84" w:rsidRPr="005C0B84" w:rsidTr="00C21220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Заболевание органов зрения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11%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 xml:space="preserve"> 13%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18%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14%</w:t>
            </w:r>
          </w:p>
        </w:tc>
      </w:tr>
      <w:tr w:rsidR="005C0B84" w:rsidRPr="005C0B84" w:rsidTr="00C21220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 xml:space="preserve">Заболевание опорно-двигательной системы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</w:tr>
      <w:tr w:rsidR="005C0B84" w:rsidRPr="005C0B84" w:rsidTr="00C21220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-сколиоз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8%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7,9%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9,5%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7%</w:t>
            </w:r>
          </w:p>
        </w:tc>
      </w:tr>
      <w:tr w:rsidR="005C0B84" w:rsidRPr="005C0B84" w:rsidTr="00C21220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-нарушение осанки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10,7%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11,6%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15%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12%</w:t>
            </w:r>
          </w:p>
        </w:tc>
      </w:tr>
      <w:tr w:rsidR="005C0B84" w:rsidRPr="005C0B84" w:rsidTr="00C21220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-плоскостопие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20%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25%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24%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20%</w:t>
            </w:r>
          </w:p>
        </w:tc>
      </w:tr>
      <w:tr w:rsidR="005C0B84" w:rsidRPr="005C0B84" w:rsidTr="00C21220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Заболевание эндокринной системы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</w:p>
        </w:tc>
      </w:tr>
      <w:tr w:rsidR="005C0B84" w:rsidRPr="005C0B84" w:rsidTr="00C21220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-ожирение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1,8%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2,1%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2%</w:t>
            </w:r>
          </w:p>
        </w:tc>
      </w:tr>
      <w:tr w:rsidR="005C0B84" w:rsidRPr="005C0B84" w:rsidTr="00C21220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b/>
                <w:sz w:val="20"/>
                <w:szCs w:val="20"/>
              </w:rPr>
            </w:pPr>
            <w:r w:rsidRPr="005C0B84">
              <w:rPr>
                <w:rFonts w:ascii="тайм" w:hAnsi="тайм"/>
                <w:b/>
                <w:sz w:val="20"/>
                <w:szCs w:val="20"/>
              </w:rPr>
              <w:t>Заболевание мочеполовой системы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1,4%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2%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1,9%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 w:val="20"/>
                <w:szCs w:val="20"/>
              </w:rPr>
            </w:pPr>
            <w:r w:rsidRPr="005C0B84">
              <w:rPr>
                <w:rFonts w:ascii="тайм" w:hAnsi="тайм"/>
                <w:sz w:val="20"/>
                <w:szCs w:val="20"/>
              </w:rPr>
              <w:t>1,9%</w:t>
            </w:r>
          </w:p>
        </w:tc>
      </w:tr>
      <w:tr w:rsidR="005C0B84" w:rsidRPr="005C0B84" w:rsidTr="00C21220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b/>
                <w:szCs w:val="24"/>
              </w:rPr>
            </w:pPr>
            <w:r w:rsidRPr="005C0B84">
              <w:rPr>
                <w:rFonts w:ascii="тайм" w:hAnsi="тайм"/>
                <w:b/>
                <w:szCs w:val="24"/>
              </w:rPr>
              <w:t>Дефекты речи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Cs w:val="24"/>
              </w:rPr>
            </w:pPr>
            <w:r w:rsidRPr="005C0B84">
              <w:rPr>
                <w:rFonts w:ascii="тайм" w:hAnsi="тайм"/>
                <w:szCs w:val="24"/>
              </w:rPr>
              <w:t>5%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4" w:rsidRPr="005C0B84" w:rsidRDefault="005C0B84" w:rsidP="00C21220">
            <w:pPr>
              <w:pStyle w:val="af6"/>
              <w:rPr>
                <w:rFonts w:ascii="тайм" w:hAnsi="тайм"/>
                <w:szCs w:val="24"/>
              </w:rPr>
            </w:pPr>
            <w:r w:rsidRPr="005C0B84">
              <w:rPr>
                <w:rFonts w:ascii="тайм" w:hAnsi="тайм"/>
                <w:szCs w:val="24"/>
              </w:rPr>
              <w:t>5%</w:t>
            </w:r>
          </w:p>
        </w:tc>
      </w:tr>
    </w:tbl>
    <w:p w:rsidR="005C0B84" w:rsidRPr="005C0B84" w:rsidRDefault="005C0B84" w:rsidP="005C0B84">
      <w:pPr>
        <w:tabs>
          <w:tab w:val="left" w:pos="2394"/>
          <w:tab w:val="right" w:pos="10206"/>
        </w:tabs>
        <w:ind w:firstLine="709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Сравнительный анализ патологий учащихся выявил увеличение количественных показателей  и характеристик заболеваний. Осознавая влияние на самочувствие учащихся негативных факторов экологии, неблагоприятных условий в семье, педагогический коллектив одним из приоритетных направлений работы выбирает сохранение здоровья учащихся. Таким образом, построение учебного занятия для учащихся с заболеваниями нервной системы, ЛОР – органов, органов зрения требует  применения индивидуальной работы, дифференцированного подхода и здоровьесберегающих технологий и приемов на всех этапах образовательного процесса.</w:t>
      </w:r>
    </w:p>
    <w:p w:rsidR="005C0B84" w:rsidRPr="005C0B84" w:rsidRDefault="005C0B84" w:rsidP="005C0B84">
      <w:pPr>
        <w:tabs>
          <w:tab w:val="left" w:pos="2394"/>
          <w:tab w:val="right" w:pos="10206"/>
        </w:tabs>
        <w:ind w:firstLine="709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Анализ  примененияздоровьесберегающих технологий и методик учителями выявил обоснованное использование следующих приемов и методов:</w:t>
      </w:r>
    </w:p>
    <w:p w:rsidR="005C0B84" w:rsidRPr="005C0B84" w:rsidRDefault="005C0B84" w:rsidP="005C0B84">
      <w:pPr>
        <w:tabs>
          <w:tab w:val="left" w:pos="2394"/>
          <w:tab w:val="right" w:pos="10206"/>
        </w:tabs>
        <w:ind w:firstLine="709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-   для снижения тревожности и страхов в новой или неприятной обстановке применяются ролевые игры;</w:t>
      </w:r>
    </w:p>
    <w:p w:rsidR="005C0B84" w:rsidRPr="005C0B84" w:rsidRDefault="005C0B84" w:rsidP="005C0B84">
      <w:pPr>
        <w:tabs>
          <w:tab w:val="left" w:pos="2394"/>
          <w:tab w:val="right" w:pos="10206"/>
        </w:tabs>
        <w:ind w:firstLine="709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lastRenderedPageBreak/>
        <w:t>- выражению эмоций и чувств, связанных с переживаниями своих проблем,  повышению адаптивности в постоянно меняющемся мире способствуют арт-технологии, приёмы музыкотерапии, литературно-художественного творчества;</w:t>
      </w:r>
    </w:p>
    <w:p w:rsidR="005C0B84" w:rsidRPr="005C0B84" w:rsidRDefault="005C0B84" w:rsidP="005C0B84">
      <w:pPr>
        <w:tabs>
          <w:tab w:val="left" w:pos="2394"/>
          <w:tab w:val="right" w:pos="10206"/>
        </w:tabs>
        <w:ind w:firstLine="709"/>
        <w:jc w:val="both"/>
        <w:rPr>
          <w:rFonts w:ascii="тайм" w:hAnsi="тайм"/>
          <w:lang w:val="ru-RU"/>
        </w:rPr>
      </w:pPr>
      <w:proofErr w:type="gramStart"/>
      <w:r w:rsidRPr="005C0B84">
        <w:rPr>
          <w:rFonts w:ascii="тайм" w:hAnsi="тайм"/>
          <w:lang w:val="ru-RU"/>
        </w:rPr>
        <w:t>- для сохранения познавательной активность и позитивного настроя, а так жепрочному усвоению знаний и сокращению времени на выполнение домашнего заданияспособствуют игровые технологии;</w:t>
      </w:r>
      <w:proofErr w:type="gramEnd"/>
    </w:p>
    <w:p w:rsidR="005C0B84" w:rsidRPr="005C0B84" w:rsidRDefault="005C0B84" w:rsidP="005C0B84">
      <w:pPr>
        <w:tabs>
          <w:tab w:val="left" w:pos="2394"/>
          <w:tab w:val="right" w:pos="10206"/>
        </w:tabs>
        <w:ind w:firstLine="709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-  повысить самооценку учащихся, способствует развитию творческих способностей и учебного взаимодействия позволяет метод творческих проектов;</w:t>
      </w:r>
    </w:p>
    <w:p w:rsidR="005C0B84" w:rsidRPr="005C0B84" w:rsidRDefault="005C0B84" w:rsidP="005C0B84">
      <w:pPr>
        <w:ind w:firstLine="709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-  на уроках используются задачи и задания с особым содержанием; в процессе решения таких задач учащийся не только усваивает общий способ выполнения действий, а в конце каждой задачи стоит вопрос, который позволяет  осознать ценность здоровья, формирует ответственное отношение к собственному здоровью.</w:t>
      </w:r>
    </w:p>
    <w:p w:rsidR="005C0B84" w:rsidRPr="005C0B84" w:rsidRDefault="005C0B84" w:rsidP="005C0B84">
      <w:pPr>
        <w:tabs>
          <w:tab w:val="left" w:pos="2394"/>
          <w:tab w:val="right" w:pos="10206"/>
        </w:tabs>
        <w:ind w:firstLine="709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Заболевания опорно-двигательного аппарата – зона повышенного внимания преподавателей физкультуры. Правильно выстроенный урок позволяет снять мышечное напряжение, а вовлечение большего количества учащихся в спортивно-оздоровительные секции дает возможность реализовать потребность в двигательной активности подрастающего поколения. Здесь принимается во внимание физкультурная группа каждого учащегося.</w:t>
      </w:r>
    </w:p>
    <w:p w:rsidR="005C0B84" w:rsidRPr="005C0B84" w:rsidRDefault="005C0B84" w:rsidP="005C0B84">
      <w:pPr>
        <w:tabs>
          <w:tab w:val="left" w:pos="2394"/>
          <w:tab w:val="right" w:pos="10206"/>
        </w:tabs>
        <w:ind w:firstLine="709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Динамика распределения физкультурных групп представлена в Диаграмме 2.</w:t>
      </w:r>
    </w:p>
    <w:p w:rsidR="005C0B84" w:rsidRPr="005C0B84" w:rsidRDefault="005C0B84" w:rsidP="005C0B84">
      <w:pPr>
        <w:tabs>
          <w:tab w:val="left" w:pos="2394"/>
          <w:tab w:val="right" w:pos="10206"/>
        </w:tabs>
        <w:ind w:firstLine="426"/>
        <w:jc w:val="both"/>
        <w:rPr>
          <w:rFonts w:ascii="тайм" w:hAnsi="тайм"/>
          <w:lang w:val="ru-RU"/>
        </w:rPr>
      </w:pPr>
    </w:p>
    <w:p w:rsidR="005C0B84" w:rsidRPr="005C0B84" w:rsidRDefault="005C0B84" w:rsidP="005C0B84">
      <w:pPr>
        <w:tabs>
          <w:tab w:val="left" w:pos="2394"/>
          <w:tab w:val="right" w:pos="10206"/>
        </w:tabs>
        <w:jc w:val="center"/>
        <w:rPr>
          <w:rFonts w:ascii="тайм" w:hAnsi="тайм"/>
        </w:rPr>
      </w:pPr>
      <w:r w:rsidRPr="005C0B84">
        <w:rPr>
          <w:rFonts w:ascii="тайм" w:hAnsi="тайм"/>
          <w:noProof/>
          <w:lang w:val="ru-RU" w:eastAsia="ru-RU" w:bidi="ar-SA"/>
        </w:rPr>
        <w:drawing>
          <wp:inline distT="0" distB="0" distL="0" distR="0">
            <wp:extent cx="5810250" cy="2552700"/>
            <wp:effectExtent l="19050" t="0" r="1905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C0B84" w:rsidRPr="005C0B84" w:rsidRDefault="005C0B84" w:rsidP="005C0B84">
      <w:pPr>
        <w:tabs>
          <w:tab w:val="left" w:pos="2394"/>
          <w:tab w:val="right" w:pos="10206"/>
        </w:tabs>
        <w:ind w:firstLine="360"/>
        <w:jc w:val="center"/>
        <w:rPr>
          <w:rFonts w:ascii="тайм" w:hAnsi="тайм"/>
          <w:lang w:val="ru-RU"/>
        </w:rPr>
      </w:pPr>
      <w:r w:rsidRPr="005C0B84">
        <w:rPr>
          <w:rFonts w:ascii="тайм" w:hAnsi="тайм"/>
          <w:b/>
        </w:rPr>
        <w:tab/>
      </w:r>
      <w:r w:rsidRPr="005C0B84">
        <w:rPr>
          <w:rFonts w:ascii="тайм" w:hAnsi="тайм"/>
          <w:b/>
          <w:lang w:val="ru-RU"/>
        </w:rPr>
        <w:t xml:space="preserve">Диаграмма 2. </w:t>
      </w:r>
      <w:r w:rsidRPr="005C0B84">
        <w:rPr>
          <w:rFonts w:ascii="тайм" w:hAnsi="тайм"/>
          <w:lang w:val="ru-RU"/>
        </w:rPr>
        <w:t>Распределение физкультурных групп</w:t>
      </w:r>
    </w:p>
    <w:p w:rsidR="005C0B84" w:rsidRPr="005C0B84" w:rsidRDefault="005C0B84" w:rsidP="005C0B84">
      <w:pPr>
        <w:tabs>
          <w:tab w:val="left" w:pos="2394"/>
          <w:tab w:val="right" w:pos="10206"/>
        </w:tabs>
        <w:ind w:firstLine="360"/>
        <w:jc w:val="both"/>
        <w:rPr>
          <w:rFonts w:ascii="тайм" w:hAnsi="тайм"/>
          <w:lang w:val="ru-RU"/>
        </w:rPr>
      </w:pPr>
    </w:p>
    <w:p w:rsidR="005C0B84" w:rsidRPr="005C0B84" w:rsidRDefault="005C0B84" w:rsidP="005C0B84">
      <w:pPr>
        <w:tabs>
          <w:tab w:val="left" w:pos="2394"/>
          <w:tab w:val="right" w:pos="10206"/>
        </w:tabs>
        <w:ind w:firstLine="709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 xml:space="preserve">Данные диаграммы отображают стабильно высокий показатель основной физкультурной группы. Соблюдение рекомендаций по особенностям двигательного режима, системы упражнений и тестирования для различных групп позволяет  достигать высоких результатов не только в урочной, но и во внеурочной деятельности. Пропаганда участия в конкурсе норм сдачи ГТО  приносит свои плоды. В мае 2018 года на базе МАОУ «Школа№81» прошел фестиваль ГТО. Участие приняла команда из 20 человек в разных возрастных категориях. </w:t>
      </w:r>
    </w:p>
    <w:p w:rsidR="005C0B84" w:rsidRPr="005C0B84" w:rsidRDefault="005C0B84" w:rsidP="005C0B84">
      <w:pPr>
        <w:tabs>
          <w:tab w:val="left" w:pos="2394"/>
          <w:tab w:val="right" w:pos="10206"/>
        </w:tabs>
        <w:ind w:firstLine="709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 xml:space="preserve">Из них «золотого стандарта»  достигли17 человек, «серебряного» -  3 человека.  В этом году активное участие в сдаче норм ГТО приняли  педагоги и родители школы. 5 человек в разных возрастных категориях показали  достойные результаты своей физической подготовки. </w:t>
      </w:r>
    </w:p>
    <w:p w:rsidR="005C0B84" w:rsidRPr="005C0B84" w:rsidRDefault="005C0B84" w:rsidP="005C0B84">
      <w:pPr>
        <w:tabs>
          <w:tab w:val="left" w:pos="2394"/>
          <w:tab w:val="right" w:pos="10206"/>
        </w:tabs>
        <w:ind w:firstLine="709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Своевременное проведение профилактических мероприятий (обследование на педикулез, вакцинация от гриппа и туберкулин-диагностика) позволило избежать эпидемий.</w:t>
      </w:r>
    </w:p>
    <w:p w:rsidR="005C0B84" w:rsidRPr="005C0B84" w:rsidRDefault="005C0B84" w:rsidP="005C0B84">
      <w:pPr>
        <w:tabs>
          <w:tab w:val="left" w:pos="2394"/>
          <w:tab w:val="right" w:pos="10206"/>
        </w:tabs>
        <w:ind w:firstLine="709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Текущий контроль состояния здоровья учащихся  проводился путем ежедневного мониторинга посещаемости и обращений за медицинской помощью.</w:t>
      </w:r>
    </w:p>
    <w:p w:rsidR="005C0B84" w:rsidRPr="005C0B84" w:rsidRDefault="005C0B84" w:rsidP="005C0B84">
      <w:pPr>
        <w:tabs>
          <w:tab w:val="left" w:pos="2394"/>
          <w:tab w:val="right" w:pos="10206"/>
        </w:tabs>
        <w:ind w:firstLine="709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 xml:space="preserve">С целью профилактики  несчастных случаев среди учащихся перед  каникулами, экскурсиями и  массовыми мероприятиями классными руководителями регулярно </w:t>
      </w:r>
      <w:r w:rsidRPr="005C0B84">
        <w:rPr>
          <w:rFonts w:ascii="тайм" w:hAnsi="тайм"/>
          <w:lang w:val="ru-RU"/>
        </w:rPr>
        <w:lastRenderedPageBreak/>
        <w:t>проводились инструктажи по технике безопасности,  о чем свидетельствуют записи в</w:t>
      </w:r>
      <w:proofErr w:type="gramStart"/>
      <w:r w:rsidRPr="005C0B84">
        <w:rPr>
          <w:rFonts w:ascii="тайм" w:hAnsi="тайм"/>
          <w:lang w:val="ru-RU"/>
        </w:rPr>
        <w:t>«Ж</w:t>
      </w:r>
      <w:proofErr w:type="gramEnd"/>
      <w:r w:rsidRPr="005C0B84">
        <w:rPr>
          <w:rFonts w:ascii="тайм" w:hAnsi="тайм"/>
          <w:lang w:val="ru-RU"/>
        </w:rPr>
        <w:t xml:space="preserve">урнале регистрации инструктажей».Так же ежемесячно проводятся беседы и классные часы по предотвращению травматизма и безопасности жизнедеятельности. В начале года была проведена работа по определению безопасного маршрута из дома до школы и обратно </w:t>
      </w:r>
      <w:proofErr w:type="gramStart"/>
      <w:r w:rsidRPr="005C0B84">
        <w:rPr>
          <w:rFonts w:ascii="тайм" w:hAnsi="тайм"/>
          <w:lang w:val="ru-RU"/>
        </w:rPr>
        <w:t xml:space="preserve">( </w:t>
      </w:r>
      <w:proofErr w:type="gramEnd"/>
      <w:r w:rsidRPr="005C0B84">
        <w:rPr>
          <w:rFonts w:ascii="тайм" w:hAnsi="тайм"/>
          <w:lang w:val="ru-RU"/>
        </w:rPr>
        <w:t>в каждом дневнике учащихся 1-6 классов  вклеен «Маршрут безопасного движения»).</w:t>
      </w:r>
    </w:p>
    <w:p w:rsidR="005C0B84" w:rsidRPr="005C0B84" w:rsidRDefault="005C0B84" w:rsidP="005C0B84">
      <w:pPr>
        <w:tabs>
          <w:tab w:val="left" w:pos="2394"/>
          <w:tab w:val="right" w:pos="10206"/>
        </w:tabs>
        <w:ind w:firstLine="709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 xml:space="preserve">Для расследования и учета несчастных случаев среди учащихся была создана специальная комиссия. Ведется журнал регистрации. </w:t>
      </w:r>
    </w:p>
    <w:p w:rsidR="005C0B84" w:rsidRPr="005C0B84" w:rsidRDefault="005C0B84" w:rsidP="005C0B84">
      <w:pPr>
        <w:tabs>
          <w:tab w:val="left" w:pos="2394"/>
          <w:tab w:val="right" w:pos="10206"/>
        </w:tabs>
        <w:ind w:firstLine="709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Педагоги физического воспитания, технологии, физики, химии согласно календарно-тематическому планированию проводят инструктаж по технике безопасности перед каждым новым разделом и видом деятельности</w:t>
      </w:r>
    </w:p>
    <w:p w:rsidR="005C0B84" w:rsidRPr="005C0B84" w:rsidRDefault="005C0B84" w:rsidP="005C0B84">
      <w:pPr>
        <w:tabs>
          <w:tab w:val="left" w:pos="2394"/>
          <w:tab w:val="right" w:pos="10206"/>
        </w:tabs>
        <w:ind w:firstLine="709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 xml:space="preserve">       Таким образом, в целях  охраны здоровья учащихся необходимо продолжить работу по следующим направлениям:</w:t>
      </w:r>
    </w:p>
    <w:p w:rsidR="005C0B84" w:rsidRPr="005C0B84" w:rsidRDefault="005C0B84" w:rsidP="005C0B84">
      <w:pPr>
        <w:numPr>
          <w:ilvl w:val="0"/>
          <w:numId w:val="24"/>
        </w:numPr>
        <w:tabs>
          <w:tab w:val="left" w:pos="2394"/>
          <w:tab w:val="right" w:pos="10206"/>
        </w:tabs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Усилить пропаганду здорового образа жизни, через внеклассные мероприятия и внеурочную деятельность.</w:t>
      </w:r>
    </w:p>
    <w:p w:rsidR="005C0B84" w:rsidRPr="005C0B84" w:rsidRDefault="005C0B84" w:rsidP="005C0B84">
      <w:pPr>
        <w:numPr>
          <w:ilvl w:val="0"/>
          <w:numId w:val="24"/>
        </w:numPr>
        <w:tabs>
          <w:tab w:val="left" w:pos="2394"/>
          <w:tab w:val="right" w:pos="10206"/>
        </w:tabs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Проводить разъяснительную работу по иммунизации детского коллектива, персонала школы.</w:t>
      </w:r>
    </w:p>
    <w:p w:rsidR="005C0B84" w:rsidRPr="005C0B84" w:rsidRDefault="005C0B84" w:rsidP="005C0B84">
      <w:pPr>
        <w:numPr>
          <w:ilvl w:val="0"/>
          <w:numId w:val="24"/>
        </w:numPr>
        <w:tabs>
          <w:tab w:val="left" w:pos="2394"/>
          <w:tab w:val="right" w:pos="10206"/>
        </w:tabs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Проведение санпросвет работы среди детей, педагогического коллектива, родителей через информирование школьным сайтом.</w:t>
      </w:r>
    </w:p>
    <w:p w:rsidR="007F4370" w:rsidRPr="005C0B84" w:rsidRDefault="007F4370" w:rsidP="007F4370">
      <w:pPr>
        <w:tabs>
          <w:tab w:val="left" w:pos="2394"/>
          <w:tab w:val="right" w:pos="10206"/>
        </w:tabs>
        <w:ind w:left="780"/>
        <w:jc w:val="center"/>
        <w:rPr>
          <w:rFonts w:ascii="тайм" w:hAnsi="тайм"/>
          <w:b/>
          <w:i/>
          <w:lang w:val="ru-RU"/>
        </w:rPr>
      </w:pPr>
      <w:r w:rsidRPr="005C0B84">
        <w:rPr>
          <w:rFonts w:ascii="тайм" w:hAnsi="тайм"/>
          <w:b/>
          <w:i/>
          <w:lang w:val="ru-RU"/>
        </w:rPr>
        <w:t>Организация питания.</w:t>
      </w:r>
    </w:p>
    <w:p w:rsidR="005C0B84" w:rsidRPr="005C0B84" w:rsidRDefault="005C0B84" w:rsidP="005C0B84">
      <w:pPr>
        <w:pStyle w:val="af6"/>
        <w:ind w:right="-1" w:firstLine="708"/>
        <w:jc w:val="both"/>
        <w:rPr>
          <w:rFonts w:ascii="тайм" w:hAnsi="тайм"/>
          <w:szCs w:val="24"/>
          <w:lang w:val="ru-RU"/>
        </w:rPr>
      </w:pPr>
      <w:r w:rsidRPr="005C0B84">
        <w:rPr>
          <w:rFonts w:ascii="тайм" w:hAnsi="тайм"/>
          <w:szCs w:val="24"/>
          <w:lang w:val="ru-RU"/>
        </w:rPr>
        <w:t>Одним из важнейших факторов формирования здоровья подрастающего поколения является питание. Согласно ст. 37  Закона "Об образовании в РФ"  организация питания обучающихся возлагается на организации, осуществляющие образовательную деятельность. Со стороны МАОУ «Школа№81» созданы необходимые условия для предоставления и организации полноценного питания:</w:t>
      </w:r>
    </w:p>
    <w:p w:rsidR="005C0B84" w:rsidRPr="005C0B84" w:rsidRDefault="005C0B84" w:rsidP="005C0B84">
      <w:pPr>
        <w:pStyle w:val="af6"/>
        <w:ind w:left="567" w:right="-1"/>
        <w:jc w:val="both"/>
        <w:rPr>
          <w:rFonts w:ascii="тайм" w:hAnsi="тайм"/>
          <w:szCs w:val="24"/>
          <w:lang w:val="ru-RU"/>
        </w:rPr>
      </w:pPr>
      <w:r w:rsidRPr="005C0B84">
        <w:rPr>
          <w:rFonts w:ascii="тайм" w:hAnsi="тайм"/>
          <w:szCs w:val="24"/>
          <w:lang w:val="ru-RU"/>
        </w:rPr>
        <w:t>1. Материальное  оснащение столовой соответствует СанПиН 2.4.5.2409-08.</w:t>
      </w:r>
    </w:p>
    <w:p w:rsidR="005C0B84" w:rsidRPr="005C0B84" w:rsidRDefault="005C0B84" w:rsidP="005C0B84">
      <w:pPr>
        <w:pStyle w:val="af6"/>
        <w:ind w:left="567" w:right="-1"/>
        <w:jc w:val="both"/>
        <w:rPr>
          <w:rFonts w:ascii="тайм" w:hAnsi="тайм"/>
          <w:szCs w:val="24"/>
          <w:lang w:val="ru-RU"/>
        </w:rPr>
      </w:pPr>
      <w:r w:rsidRPr="005C0B84">
        <w:rPr>
          <w:rFonts w:ascii="тайм" w:hAnsi="тайм"/>
          <w:szCs w:val="24"/>
          <w:lang w:val="ru-RU"/>
        </w:rPr>
        <w:t>2.  Деятельность ЕЦМЗ согласована с  Роспотребнадзором и контролируется бракеражной комиссией школы.</w:t>
      </w:r>
    </w:p>
    <w:p w:rsidR="005C0B84" w:rsidRPr="005C0B84" w:rsidRDefault="005C0B84" w:rsidP="005C0B84">
      <w:pPr>
        <w:pStyle w:val="af6"/>
        <w:ind w:left="567" w:right="-1"/>
        <w:jc w:val="both"/>
        <w:rPr>
          <w:rFonts w:ascii="тайм" w:hAnsi="тайм"/>
          <w:szCs w:val="24"/>
          <w:lang w:val="ru-RU"/>
        </w:rPr>
      </w:pPr>
      <w:r w:rsidRPr="005C0B84">
        <w:rPr>
          <w:rFonts w:ascii="тайм" w:hAnsi="тайм"/>
          <w:szCs w:val="24"/>
          <w:lang w:val="ru-RU"/>
        </w:rPr>
        <w:t>3. Расписание занятий  предусматривает перерывы достаточной продолжительности для питания обучающихся.</w:t>
      </w:r>
      <w:r w:rsidRPr="005C0B84">
        <w:rPr>
          <w:rFonts w:ascii="тайм" w:hAnsi="тайм"/>
          <w:szCs w:val="24"/>
        </w:rPr>
        <w:t>  </w:t>
      </w:r>
    </w:p>
    <w:p w:rsidR="005C0B84" w:rsidRPr="005C0B84" w:rsidRDefault="005C0B84" w:rsidP="005C0B84">
      <w:pPr>
        <w:pStyle w:val="af6"/>
        <w:ind w:left="567" w:right="-1"/>
        <w:jc w:val="both"/>
        <w:rPr>
          <w:rFonts w:ascii="тайм" w:hAnsi="тайм"/>
          <w:szCs w:val="24"/>
          <w:lang w:val="ru-RU"/>
        </w:rPr>
      </w:pPr>
      <w:r w:rsidRPr="005C0B84">
        <w:rPr>
          <w:rFonts w:ascii="тайм" w:hAnsi="тайм"/>
          <w:szCs w:val="24"/>
          <w:lang w:val="ru-RU"/>
        </w:rPr>
        <w:t xml:space="preserve">4. В школе работает общественная комиссия по </w:t>
      </w:r>
      <w:proofErr w:type="gramStart"/>
      <w:r w:rsidRPr="005C0B84">
        <w:rPr>
          <w:rFonts w:ascii="тайм" w:hAnsi="тайм"/>
          <w:szCs w:val="24"/>
          <w:lang w:val="ru-RU"/>
        </w:rPr>
        <w:t>контролю за</w:t>
      </w:r>
      <w:proofErr w:type="gramEnd"/>
      <w:r w:rsidRPr="005C0B84">
        <w:rPr>
          <w:rFonts w:ascii="тайм" w:hAnsi="тайм"/>
          <w:szCs w:val="24"/>
          <w:lang w:val="ru-RU"/>
        </w:rPr>
        <w:t xml:space="preserve"> организацией и </w:t>
      </w:r>
    </w:p>
    <w:p w:rsidR="005C0B84" w:rsidRPr="005C0B84" w:rsidRDefault="005C0B84" w:rsidP="005C0B84">
      <w:pPr>
        <w:pStyle w:val="af6"/>
        <w:ind w:left="567" w:right="-1"/>
        <w:jc w:val="both"/>
        <w:rPr>
          <w:rFonts w:ascii="тайм" w:hAnsi="тайм"/>
          <w:szCs w:val="24"/>
          <w:lang w:val="ru-RU"/>
        </w:rPr>
      </w:pPr>
      <w:r w:rsidRPr="005C0B84">
        <w:rPr>
          <w:rFonts w:ascii="тайм" w:hAnsi="тайм"/>
          <w:szCs w:val="24"/>
          <w:lang w:val="ru-RU"/>
        </w:rPr>
        <w:t xml:space="preserve">качеством питания, в </w:t>
      </w:r>
      <w:proofErr w:type="gramStart"/>
      <w:r w:rsidRPr="005C0B84">
        <w:rPr>
          <w:rFonts w:ascii="тайм" w:hAnsi="тайм"/>
          <w:szCs w:val="24"/>
          <w:lang w:val="ru-RU"/>
        </w:rPr>
        <w:t>которую</w:t>
      </w:r>
      <w:proofErr w:type="gramEnd"/>
      <w:r w:rsidRPr="005C0B84">
        <w:rPr>
          <w:rFonts w:ascii="тайм" w:hAnsi="тайм"/>
          <w:szCs w:val="24"/>
          <w:lang w:val="ru-RU"/>
        </w:rPr>
        <w:t xml:space="preserve"> входят  представители родительской общественности.</w:t>
      </w:r>
    </w:p>
    <w:p w:rsidR="005C0B84" w:rsidRPr="005C0B84" w:rsidRDefault="005C0B84" w:rsidP="005C0B84">
      <w:pPr>
        <w:pStyle w:val="af6"/>
        <w:ind w:left="780" w:right="-1"/>
        <w:jc w:val="both"/>
        <w:rPr>
          <w:rFonts w:ascii="тайм" w:hAnsi="тайм"/>
          <w:szCs w:val="24"/>
          <w:lang w:val="ru-RU"/>
        </w:rPr>
      </w:pPr>
      <w:r w:rsidRPr="005C0B84">
        <w:rPr>
          <w:rFonts w:ascii="тайм" w:hAnsi="тайм"/>
          <w:szCs w:val="24"/>
          <w:lang w:val="ru-RU"/>
        </w:rPr>
        <w:t>5.По многочисленным  просьбам  учащихся и родителей организовано не только горячее питание и буфет, но и питание по системе «Шведский стол».</w:t>
      </w:r>
    </w:p>
    <w:p w:rsidR="005C0B84" w:rsidRPr="005C0B84" w:rsidRDefault="005C0B84" w:rsidP="005C0B84">
      <w:pPr>
        <w:pStyle w:val="af6"/>
        <w:ind w:right="-1" w:firstLine="708"/>
        <w:jc w:val="both"/>
        <w:rPr>
          <w:rFonts w:ascii="тайм" w:hAnsi="тайм"/>
          <w:szCs w:val="24"/>
        </w:rPr>
      </w:pPr>
      <w:r w:rsidRPr="005C0B84">
        <w:rPr>
          <w:rFonts w:ascii="тайм" w:hAnsi="тайм"/>
          <w:szCs w:val="24"/>
          <w:lang w:val="ru-RU"/>
        </w:rPr>
        <w:t xml:space="preserve">6. Ежемесячный мониторинг охвата питанием показывает, что в классных коллективах, где ведется системная работа по здоровьесбережению, охват питания достигает 90%. </w:t>
      </w:r>
      <w:r w:rsidRPr="005C0B84">
        <w:rPr>
          <w:rFonts w:ascii="тайм" w:hAnsi="тайм"/>
          <w:szCs w:val="24"/>
        </w:rPr>
        <w:t xml:space="preserve">Рассмотрим сложившуюся ситуацию в Диаграмме 3. </w:t>
      </w:r>
    </w:p>
    <w:p w:rsidR="005C0B84" w:rsidRPr="005C0B84" w:rsidRDefault="005C0B84" w:rsidP="005C0B84">
      <w:pPr>
        <w:pStyle w:val="af6"/>
        <w:jc w:val="center"/>
        <w:rPr>
          <w:rFonts w:ascii="тайм" w:hAnsi="тайм"/>
          <w:b/>
          <w:szCs w:val="24"/>
        </w:rPr>
      </w:pPr>
      <w:r w:rsidRPr="005C0B84">
        <w:rPr>
          <w:rFonts w:ascii="тайм" w:hAnsi="тайм"/>
          <w:b/>
          <w:noProof/>
          <w:szCs w:val="24"/>
          <w:u w:val="single"/>
          <w:lang w:val="ru-RU" w:eastAsia="ru-RU" w:bidi="ar-SA"/>
        </w:rPr>
        <w:drawing>
          <wp:inline distT="0" distB="0" distL="0" distR="0">
            <wp:extent cx="4267200" cy="1809750"/>
            <wp:effectExtent l="19050" t="0" r="19050" b="0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C0B84" w:rsidRPr="005C0B84" w:rsidRDefault="005C0B84" w:rsidP="005C0B84">
      <w:pPr>
        <w:pStyle w:val="af6"/>
        <w:ind w:firstLine="708"/>
        <w:rPr>
          <w:rFonts w:ascii="тайм" w:hAnsi="тайм"/>
          <w:szCs w:val="24"/>
        </w:rPr>
      </w:pPr>
    </w:p>
    <w:p w:rsidR="005C0B84" w:rsidRPr="005C0B84" w:rsidRDefault="005C0B84" w:rsidP="005C0B84">
      <w:pPr>
        <w:pStyle w:val="af6"/>
        <w:ind w:firstLine="708"/>
        <w:jc w:val="center"/>
        <w:rPr>
          <w:rFonts w:ascii="тайм" w:hAnsi="тайм"/>
          <w:szCs w:val="24"/>
          <w:lang w:val="ru-RU"/>
        </w:rPr>
      </w:pPr>
      <w:r w:rsidRPr="005C0B84">
        <w:rPr>
          <w:rFonts w:ascii="тайм" w:hAnsi="тайм"/>
          <w:b/>
          <w:szCs w:val="24"/>
          <w:lang w:val="ru-RU"/>
        </w:rPr>
        <w:t xml:space="preserve">Диаграмма 3. </w:t>
      </w:r>
      <w:r w:rsidRPr="005C0B84">
        <w:rPr>
          <w:rFonts w:ascii="тайм" w:hAnsi="тайм"/>
          <w:szCs w:val="24"/>
          <w:lang w:val="ru-RU"/>
        </w:rPr>
        <w:t>Охват питанием по образовательным уровням в 2017-2018</w:t>
      </w:r>
    </w:p>
    <w:p w:rsidR="005C0B84" w:rsidRPr="005C0B84" w:rsidRDefault="005C0B84" w:rsidP="005C0B84">
      <w:pPr>
        <w:pStyle w:val="af6"/>
        <w:ind w:firstLine="708"/>
        <w:jc w:val="center"/>
        <w:rPr>
          <w:rFonts w:ascii="тайм" w:hAnsi="тайм"/>
          <w:szCs w:val="24"/>
          <w:lang w:val="ru-RU"/>
        </w:rPr>
      </w:pPr>
      <w:proofErr w:type="gramStart"/>
      <w:r w:rsidRPr="005C0B84">
        <w:rPr>
          <w:rFonts w:ascii="тайм" w:hAnsi="тайм"/>
          <w:szCs w:val="24"/>
          <w:lang w:val="ru-RU"/>
        </w:rPr>
        <w:t>учебном году.</w:t>
      </w:r>
      <w:proofErr w:type="gramEnd"/>
    </w:p>
    <w:p w:rsidR="005C0B84" w:rsidRPr="005C0B84" w:rsidRDefault="005C0B84" w:rsidP="005C0B84">
      <w:pPr>
        <w:pStyle w:val="af6"/>
        <w:ind w:firstLine="708"/>
        <w:jc w:val="both"/>
        <w:rPr>
          <w:rFonts w:ascii="тайм" w:hAnsi="тайм"/>
          <w:szCs w:val="24"/>
          <w:lang w:val="ru-RU"/>
        </w:rPr>
      </w:pPr>
      <w:r w:rsidRPr="005C0B84">
        <w:rPr>
          <w:rFonts w:ascii="тайм" w:hAnsi="тайм"/>
          <w:szCs w:val="24"/>
          <w:lang w:val="ru-RU"/>
        </w:rPr>
        <w:t>Выявлено, что по мере взросления детей, количество питающихся в школе уменьшается. Несмотря на  предложенное во втором полугодии питание с возможностью выбора по системе «шведский стол» питание старшеклассников не увеличилось.</w:t>
      </w:r>
    </w:p>
    <w:p w:rsidR="005C0B84" w:rsidRPr="005C0B84" w:rsidRDefault="005C0B84" w:rsidP="005C0B84">
      <w:pPr>
        <w:pStyle w:val="af6"/>
        <w:ind w:firstLine="708"/>
        <w:jc w:val="both"/>
        <w:rPr>
          <w:rFonts w:ascii="тайм" w:hAnsi="тайм"/>
          <w:szCs w:val="24"/>
          <w:lang w:val="ru-RU"/>
        </w:rPr>
      </w:pPr>
    </w:p>
    <w:p w:rsidR="005C0B84" w:rsidRPr="005C0B84" w:rsidRDefault="005C0B84" w:rsidP="005C0B84">
      <w:pPr>
        <w:pStyle w:val="af6"/>
        <w:jc w:val="center"/>
        <w:rPr>
          <w:rFonts w:ascii="тайм" w:hAnsi="тайм"/>
          <w:szCs w:val="24"/>
        </w:rPr>
      </w:pPr>
      <w:r w:rsidRPr="005C0B84">
        <w:rPr>
          <w:rFonts w:ascii="тайм" w:hAnsi="тайм"/>
          <w:noProof/>
          <w:szCs w:val="24"/>
          <w:lang w:val="ru-RU" w:eastAsia="ru-RU" w:bidi="ar-SA"/>
        </w:rPr>
        <w:lastRenderedPageBreak/>
        <w:drawing>
          <wp:inline distT="0" distB="0" distL="0" distR="0">
            <wp:extent cx="4286250" cy="1647825"/>
            <wp:effectExtent l="19050" t="0" r="19050" b="0"/>
            <wp:docPr id="1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C0B84" w:rsidRPr="005C0B84" w:rsidRDefault="005C0B84" w:rsidP="005C0B84">
      <w:pPr>
        <w:ind w:firstLine="708"/>
        <w:rPr>
          <w:rFonts w:ascii="тайм" w:hAnsi="тайм"/>
        </w:rPr>
      </w:pPr>
    </w:p>
    <w:p w:rsidR="005C0B84" w:rsidRPr="005C0B84" w:rsidRDefault="005C0B84" w:rsidP="005C0B84">
      <w:pPr>
        <w:ind w:firstLine="708"/>
        <w:jc w:val="center"/>
        <w:rPr>
          <w:rFonts w:ascii="тайм" w:hAnsi="тайм"/>
          <w:lang w:val="ru-RU"/>
        </w:rPr>
      </w:pPr>
      <w:r w:rsidRPr="005C0B84">
        <w:rPr>
          <w:rFonts w:ascii="тайм" w:hAnsi="тайм"/>
          <w:b/>
          <w:lang w:val="ru-RU"/>
        </w:rPr>
        <w:t xml:space="preserve">Диаграмма 4. </w:t>
      </w:r>
      <w:r w:rsidRPr="005C0B84">
        <w:rPr>
          <w:rFonts w:ascii="тайм" w:hAnsi="тайм"/>
          <w:lang w:val="ru-RU"/>
        </w:rPr>
        <w:t>Сравнительный анализ показателей охвата питания</w:t>
      </w:r>
    </w:p>
    <w:p w:rsidR="005C0B84" w:rsidRPr="005C0B84" w:rsidRDefault="005C0B84" w:rsidP="005C0B84">
      <w:pPr>
        <w:ind w:firstLine="708"/>
        <w:jc w:val="center"/>
        <w:rPr>
          <w:rFonts w:ascii="тайм" w:hAnsi="тайм"/>
          <w:lang w:val="ru-RU"/>
        </w:rPr>
      </w:pPr>
    </w:p>
    <w:p w:rsidR="005C0B84" w:rsidRPr="005C0B84" w:rsidRDefault="005C0B84" w:rsidP="005C0B84">
      <w:pPr>
        <w:ind w:firstLine="708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 xml:space="preserve">Таким образом, охват питанием в 2017-2018 учебном году увеличился на 0,06% за счет увеличения количества учащихся потребляющих буфетную продукцию. Льготное питаниеуменьшилось на 7%. Изменились условия предоставления  </w:t>
      </w:r>
      <w:proofErr w:type="gramStart"/>
      <w:r w:rsidRPr="005C0B84">
        <w:rPr>
          <w:rFonts w:ascii="тайм" w:hAnsi="тайм"/>
          <w:lang w:val="ru-RU"/>
        </w:rPr>
        <w:t>льгот</w:t>
      </w:r>
      <w:proofErr w:type="gramEnd"/>
      <w:r w:rsidRPr="005C0B84">
        <w:rPr>
          <w:rFonts w:ascii="тайм" w:hAnsi="тайм"/>
          <w:lang w:val="ru-RU"/>
        </w:rPr>
        <w:t xml:space="preserve"> и значительная группа детей не была охвачена питанием.</w:t>
      </w:r>
    </w:p>
    <w:p w:rsidR="005C0B84" w:rsidRPr="005C0B84" w:rsidRDefault="005C0B84" w:rsidP="005C0B84">
      <w:pPr>
        <w:ind w:firstLine="708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Согласно плану работы по организации горячего питания учащихся в течение учебного года с целью повышения процента охвата горячим питанием  администрацией  школы были проведены следующие мероприятия:</w:t>
      </w:r>
    </w:p>
    <w:p w:rsidR="005C0B84" w:rsidRPr="005C0B84" w:rsidRDefault="005C0B84" w:rsidP="005C0B84">
      <w:pPr>
        <w:ind w:firstLine="708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1. еженедельный мониторинг качества поставляемых услуг по запросу ЕЦМЗ</w:t>
      </w:r>
    </w:p>
    <w:p w:rsidR="005C0B84" w:rsidRPr="005C0B84" w:rsidRDefault="005C0B84" w:rsidP="005C0B84">
      <w:pPr>
        <w:ind w:firstLine="708"/>
        <w:jc w:val="both"/>
        <w:rPr>
          <w:rFonts w:ascii="тайм" w:hAnsi="тайм"/>
          <w:bCs/>
          <w:lang w:val="ru-RU"/>
        </w:rPr>
      </w:pPr>
      <w:r w:rsidRPr="005C0B84">
        <w:rPr>
          <w:rFonts w:ascii="тайм" w:hAnsi="тайм"/>
          <w:lang w:val="ru-RU"/>
        </w:rPr>
        <w:t>2</w:t>
      </w:r>
      <w:r w:rsidRPr="005C0B84">
        <w:rPr>
          <w:rFonts w:ascii="тайм" w:hAnsi="тайм"/>
          <w:bCs/>
          <w:lang w:val="ru-RU"/>
        </w:rPr>
        <w:t xml:space="preserve">.разъяснительная работа оформления заявки на постановку и  снятие с питания </w:t>
      </w:r>
      <w:proofErr w:type="gramStart"/>
      <w:r w:rsidRPr="005C0B84">
        <w:rPr>
          <w:rFonts w:ascii="тайм" w:hAnsi="тайм"/>
          <w:bCs/>
          <w:lang w:val="ru-RU"/>
        </w:rPr>
        <w:t>обучающихся</w:t>
      </w:r>
      <w:proofErr w:type="gramEnd"/>
    </w:p>
    <w:p w:rsidR="005C0B84" w:rsidRPr="005C0B84" w:rsidRDefault="005C0B84" w:rsidP="005C0B84">
      <w:pPr>
        <w:ind w:firstLine="708"/>
        <w:jc w:val="both"/>
        <w:rPr>
          <w:rFonts w:ascii="тайм" w:hAnsi="тайм"/>
          <w:bCs/>
          <w:lang w:val="ru-RU"/>
        </w:rPr>
      </w:pPr>
      <w:r w:rsidRPr="005C0B84">
        <w:rPr>
          <w:rFonts w:ascii="тайм" w:hAnsi="тайм"/>
          <w:bCs/>
          <w:lang w:val="ru-RU"/>
        </w:rPr>
        <w:t>3. организовано массовое оснащение обучающихся "Школьными картами", для более четкого учета охвата питанием и отслеживания вида питания учащихся.</w:t>
      </w:r>
    </w:p>
    <w:p w:rsidR="005C0B84" w:rsidRPr="005C0B84" w:rsidRDefault="005C0B84" w:rsidP="005C0B84">
      <w:pPr>
        <w:ind w:firstLine="708"/>
        <w:jc w:val="both"/>
        <w:rPr>
          <w:rFonts w:ascii="тайм" w:hAnsi="тайм"/>
          <w:bCs/>
          <w:lang w:val="ru-RU"/>
        </w:rPr>
      </w:pPr>
      <w:r w:rsidRPr="005C0B84">
        <w:rPr>
          <w:rFonts w:ascii="тайм" w:hAnsi="тайм"/>
          <w:bCs/>
          <w:lang w:val="ru-RU"/>
        </w:rPr>
        <w:t xml:space="preserve">4. анкетирование всех участников образовательных отношений с целью выявления проблемных зон. </w:t>
      </w:r>
    </w:p>
    <w:p w:rsidR="005C0B84" w:rsidRPr="005C0B84" w:rsidRDefault="005C0B84" w:rsidP="005C0B84">
      <w:pPr>
        <w:ind w:firstLine="708"/>
        <w:jc w:val="both"/>
        <w:rPr>
          <w:rFonts w:ascii="тайм" w:hAnsi="тайм"/>
          <w:bCs/>
          <w:lang w:val="ru-RU"/>
        </w:rPr>
      </w:pPr>
      <w:r w:rsidRPr="005C0B84">
        <w:rPr>
          <w:rFonts w:ascii="тайм" w:hAnsi="тайм"/>
          <w:bCs/>
          <w:lang w:val="ru-RU"/>
        </w:rPr>
        <w:t xml:space="preserve">Анализ анкет родителей показал, что </w:t>
      </w:r>
    </w:p>
    <w:p w:rsidR="005C0B84" w:rsidRPr="005C0B84" w:rsidRDefault="005C0B84" w:rsidP="005C0B84">
      <w:pPr>
        <w:ind w:firstLine="708"/>
        <w:jc w:val="both"/>
        <w:rPr>
          <w:rFonts w:ascii="тайм" w:hAnsi="тайм"/>
          <w:bCs/>
          <w:lang w:val="ru-RU"/>
        </w:rPr>
      </w:pPr>
      <w:r w:rsidRPr="005C0B84">
        <w:rPr>
          <w:rFonts w:ascii="тайм" w:hAnsi="тайм"/>
          <w:bCs/>
          <w:lang w:val="ru-RU"/>
        </w:rPr>
        <w:t xml:space="preserve">29% респондентов стеснены финансово после отмены льгот и дают </w:t>
      </w:r>
      <w:proofErr w:type="gramStart"/>
      <w:r w:rsidRPr="005C0B84">
        <w:rPr>
          <w:rFonts w:ascii="тайм" w:hAnsi="тайм"/>
          <w:bCs/>
          <w:lang w:val="ru-RU"/>
        </w:rPr>
        <w:t>обучающимся</w:t>
      </w:r>
      <w:proofErr w:type="gramEnd"/>
      <w:r w:rsidRPr="005C0B84">
        <w:rPr>
          <w:rFonts w:ascii="тайм" w:hAnsi="тайм"/>
          <w:bCs/>
          <w:lang w:val="ru-RU"/>
        </w:rPr>
        <w:t xml:space="preserve"> деньги исключительно на буфет.</w:t>
      </w:r>
    </w:p>
    <w:p w:rsidR="005C0B84" w:rsidRPr="005C0B84" w:rsidRDefault="005C0B84" w:rsidP="005C0B84">
      <w:pPr>
        <w:ind w:left="284"/>
        <w:contextualSpacing/>
        <w:rPr>
          <w:rFonts w:ascii="тайм" w:eastAsia="Calibri" w:hAnsi="тайм"/>
          <w:lang w:val="ru-RU"/>
        </w:rPr>
      </w:pPr>
      <w:r w:rsidRPr="005C0B84">
        <w:rPr>
          <w:rFonts w:ascii="тайм" w:eastAsia="Calibri" w:hAnsi="тайм"/>
          <w:lang w:val="ru-RU"/>
        </w:rPr>
        <w:tab/>
        <w:t>24% не устраивает, что стоимость питания набирается за счет йогуртов, масла, сыра, хлеба.</w:t>
      </w:r>
    </w:p>
    <w:p w:rsidR="005C0B84" w:rsidRPr="005C0B84" w:rsidRDefault="005C0B84" w:rsidP="005C0B84">
      <w:pPr>
        <w:ind w:left="284"/>
        <w:contextualSpacing/>
        <w:rPr>
          <w:rFonts w:ascii="тайм" w:hAnsi="тайм"/>
          <w:bCs/>
          <w:lang w:val="ru-RU"/>
        </w:rPr>
      </w:pPr>
      <w:r w:rsidRPr="005C0B84">
        <w:rPr>
          <w:rFonts w:ascii="тайм" w:eastAsia="Calibri" w:hAnsi="тайм"/>
          <w:lang w:val="ru-RU"/>
        </w:rPr>
        <w:t>Все замечания и предложения были переданы в вышестоящие инстанции и представителям ЕЦМЗ.</w:t>
      </w:r>
    </w:p>
    <w:p w:rsidR="005C0B84" w:rsidRPr="005C0B84" w:rsidRDefault="005C0B84" w:rsidP="005C0B84">
      <w:pPr>
        <w:ind w:firstLine="708"/>
        <w:jc w:val="both"/>
        <w:rPr>
          <w:rFonts w:ascii="тайм" w:hAnsi="тайм"/>
          <w:bCs/>
          <w:lang w:val="ru-RU"/>
        </w:rPr>
      </w:pPr>
      <w:r w:rsidRPr="005C0B84">
        <w:rPr>
          <w:rFonts w:ascii="тайм" w:hAnsi="тайм"/>
          <w:bCs/>
          <w:lang w:val="ru-RU"/>
        </w:rPr>
        <w:t xml:space="preserve"> Со стороны педагогов недооценивается значение грамотной рекламной и разъяснительной работы при организации питания. Общение с родительской и детской аудиторией происходит нерегулярно и без учета особенностей восприятия информации.</w:t>
      </w:r>
    </w:p>
    <w:p w:rsidR="005C0B84" w:rsidRPr="005C0B84" w:rsidRDefault="005C0B84" w:rsidP="005C0B84">
      <w:pPr>
        <w:ind w:firstLine="708"/>
        <w:rPr>
          <w:rFonts w:ascii="тайм" w:hAnsi="тайм"/>
          <w:bCs/>
          <w:lang w:val="ru-RU"/>
        </w:rPr>
      </w:pPr>
      <w:r w:rsidRPr="005C0B84">
        <w:rPr>
          <w:rFonts w:ascii="тайм" w:hAnsi="тайм"/>
          <w:bCs/>
          <w:lang w:val="ru-RU"/>
        </w:rPr>
        <w:t>Задачи на 2018-2019 учебный год:</w:t>
      </w:r>
    </w:p>
    <w:p w:rsidR="005C0B84" w:rsidRPr="005C0B84" w:rsidRDefault="005C0B84" w:rsidP="005C0B84">
      <w:pPr>
        <w:ind w:firstLine="708"/>
        <w:jc w:val="both"/>
        <w:rPr>
          <w:rFonts w:ascii="тайм" w:hAnsi="тайм"/>
          <w:bCs/>
          <w:lang w:val="ru-RU"/>
        </w:rPr>
      </w:pPr>
      <w:r w:rsidRPr="005C0B84">
        <w:rPr>
          <w:rFonts w:ascii="тайм" w:hAnsi="тайм"/>
          <w:bCs/>
          <w:lang w:val="ru-RU"/>
        </w:rPr>
        <w:t xml:space="preserve">1. Расширить направление воспитательной системы школы с учетом пропаганды здорового и полноценного питания в школе. </w:t>
      </w:r>
    </w:p>
    <w:p w:rsidR="005C0B84" w:rsidRPr="005C0B84" w:rsidRDefault="005C0B84" w:rsidP="005C0B84">
      <w:pPr>
        <w:ind w:firstLine="708"/>
        <w:jc w:val="both"/>
        <w:rPr>
          <w:rFonts w:ascii="тайм" w:hAnsi="тайм"/>
          <w:bCs/>
          <w:lang w:val="ru-RU"/>
        </w:rPr>
      </w:pPr>
      <w:r w:rsidRPr="005C0B84">
        <w:rPr>
          <w:rFonts w:ascii="тайм" w:hAnsi="тайм"/>
          <w:bCs/>
          <w:lang w:val="ru-RU"/>
        </w:rPr>
        <w:t>2. Классным руководителям:</w:t>
      </w:r>
    </w:p>
    <w:p w:rsidR="005C0B84" w:rsidRPr="005C0B84" w:rsidRDefault="005C0B84" w:rsidP="005C0B84">
      <w:pPr>
        <w:ind w:firstLine="708"/>
        <w:jc w:val="both"/>
        <w:rPr>
          <w:rFonts w:ascii="тайм" w:hAnsi="тайм"/>
          <w:bCs/>
          <w:lang w:val="ru-RU"/>
        </w:rPr>
      </w:pPr>
      <w:r w:rsidRPr="005C0B84">
        <w:rPr>
          <w:rFonts w:ascii="тайм" w:hAnsi="тайм"/>
          <w:bCs/>
          <w:lang w:val="ru-RU"/>
        </w:rPr>
        <w:t>- подготовить информационные ресурсы для разных аудиторий по вопросам здорового школьного питания;</w:t>
      </w:r>
    </w:p>
    <w:p w:rsidR="005C0B84" w:rsidRPr="005C0B84" w:rsidRDefault="005C0B84" w:rsidP="005C0B84">
      <w:pPr>
        <w:ind w:firstLine="708"/>
        <w:jc w:val="both"/>
        <w:rPr>
          <w:rFonts w:ascii="тайм" w:hAnsi="тайм"/>
          <w:bCs/>
          <w:lang w:val="ru-RU"/>
        </w:rPr>
      </w:pPr>
      <w:r w:rsidRPr="005C0B84">
        <w:rPr>
          <w:rFonts w:ascii="тайм" w:hAnsi="тайм"/>
          <w:bCs/>
          <w:lang w:val="ru-RU"/>
        </w:rPr>
        <w:t>- реализоватьинформационныересурсыпо аспектам здорового школьного питания в рамках проведения предметных недель.</w:t>
      </w:r>
    </w:p>
    <w:p w:rsidR="005C0B84" w:rsidRPr="005C0B84" w:rsidRDefault="005C0B84" w:rsidP="005C0B84">
      <w:pPr>
        <w:ind w:firstLine="708"/>
        <w:jc w:val="both"/>
        <w:rPr>
          <w:rFonts w:ascii="тайм" w:hAnsi="тайм"/>
          <w:bCs/>
          <w:lang w:val="ru-RU"/>
        </w:rPr>
      </w:pPr>
      <w:r w:rsidRPr="005C0B84">
        <w:rPr>
          <w:rFonts w:ascii="тайм" w:hAnsi="тайм"/>
          <w:bCs/>
          <w:lang w:val="ru-RU"/>
        </w:rPr>
        <w:t>3. Усилить просветительскую и агитационную работу с учащимися и родителями с привлечением медицинских работников, представителей ЕЦМЗ.</w:t>
      </w:r>
    </w:p>
    <w:p w:rsidR="00404BE8" w:rsidRPr="005C0B84" w:rsidRDefault="00404BE8" w:rsidP="007F4370">
      <w:pPr>
        <w:jc w:val="center"/>
        <w:rPr>
          <w:rFonts w:ascii="тайм" w:hAnsi="тайм"/>
          <w:b/>
          <w:i/>
          <w:lang w:val="ru-RU"/>
        </w:rPr>
      </w:pPr>
      <w:r w:rsidRPr="005C0B84">
        <w:rPr>
          <w:rFonts w:ascii="тайм" w:hAnsi="тайм"/>
          <w:b/>
          <w:i/>
          <w:lang w:val="ru-RU"/>
        </w:rPr>
        <w:t>10. Обеспечение безопасности общеобразовательного учреждения.</w:t>
      </w:r>
    </w:p>
    <w:p w:rsidR="000D74D1" w:rsidRPr="005C0B84" w:rsidRDefault="000D74D1" w:rsidP="00BC39C0">
      <w:pPr>
        <w:shd w:val="clear" w:color="auto" w:fill="FFFFFF"/>
        <w:ind w:firstLine="567"/>
        <w:jc w:val="both"/>
        <w:textAlignment w:val="baseline"/>
        <w:rPr>
          <w:rFonts w:ascii="тайм" w:hAnsi="тайм"/>
          <w:lang w:val="ru-RU" w:eastAsia="ru-RU" w:bidi="ar-SA"/>
        </w:rPr>
      </w:pPr>
      <w:r w:rsidRPr="005C0B84">
        <w:rPr>
          <w:rFonts w:ascii="тайм" w:hAnsi="тайм"/>
          <w:lang w:val="ru-RU" w:eastAsia="ru-RU" w:bidi="ar-SA"/>
        </w:rPr>
        <w:t xml:space="preserve">Безопасность школы является приоритетной в деятельности администрации и педагогического коллектива. Объектом этой деятельности являются: антитеррористическая защищенность, пожарная безопасность, гражданская оборона и действия в чрезвычайных ситуациях, организация инженерной и физической защиты школы, соблюдение требований охраны труда, электробезопасность, </w:t>
      </w:r>
      <w:proofErr w:type="gramStart"/>
      <w:r w:rsidRPr="005C0B84">
        <w:rPr>
          <w:rFonts w:ascii="тайм" w:hAnsi="тайм"/>
          <w:lang w:val="ru-RU" w:eastAsia="ru-RU" w:bidi="ar-SA"/>
        </w:rPr>
        <w:t>безопасность</w:t>
      </w:r>
      <w:proofErr w:type="gramEnd"/>
      <w:r w:rsidRPr="005C0B84">
        <w:rPr>
          <w:rFonts w:ascii="тайм" w:hAnsi="тайм"/>
          <w:lang w:val="ru-RU" w:eastAsia="ru-RU" w:bidi="ar-SA"/>
        </w:rPr>
        <w:t xml:space="preserve"> связанную с техническим состоянием среды обитания.</w:t>
      </w:r>
    </w:p>
    <w:p w:rsidR="000D74D1" w:rsidRPr="005C0B84" w:rsidRDefault="000D74D1" w:rsidP="00BC39C0">
      <w:pPr>
        <w:shd w:val="clear" w:color="auto" w:fill="FFFFFF"/>
        <w:jc w:val="both"/>
        <w:textAlignment w:val="baseline"/>
        <w:rPr>
          <w:rFonts w:ascii="тайм" w:hAnsi="тайм"/>
          <w:lang w:val="ru-RU" w:eastAsia="ru-RU" w:bidi="ar-SA"/>
        </w:rPr>
      </w:pPr>
      <w:r w:rsidRPr="005C0B84">
        <w:rPr>
          <w:rFonts w:ascii="тайм" w:hAnsi="тайм"/>
          <w:lang w:val="ru-RU" w:eastAsia="ru-RU" w:bidi="ar-SA"/>
        </w:rPr>
        <w:lastRenderedPageBreak/>
        <w:t xml:space="preserve">       Ежегодно в школе проходит Месячник безопасности, также в сентябре обучающиеся школы приняли участие в районных соревнованиях Школа безопасности. </w:t>
      </w:r>
      <w:r w:rsidR="00E87A77" w:rsidRPr="005C0B84">
        <w:rPr>
          <w:rFonts w:ascii="тайм" w:hAnsi="тайм"/>
          <w:lang w:val="ru-RU" w:eastAsia="ru-RU" w:bidi="ar-SA"/>
        </w:rPr>
        <w:t>27</w:t>
      </w:r>
      <w:r w:rsidRPr="005C0B84">
        <w:rPr>
          <w:rFonts w:ascii="тайм" w:hAnsi="тайм"/>
          <w:lang w:val="ru-RU" w:eastAsia="ru-RU" w:bidi="ar-SA"/>
        </w:rPr>
        <w:t xml:space="preserve"> апреля 201</w:t>
      </w:r>
      <w:r w:rsidR="00E87A77" w:rsidRPr="005C0B84">
        <w:rPr>
          <w:rFonts w:ascii="тайм" w:hAnsi="тайм"/>
          <w:lang w:val="ru-RU" w:eastAsia="ru-RU" w:bidi="ar-SA"/>
        </w:rPr>
        <w:t>8</w:t>
      </w:r>
      <w:r w:rsidRPr="005C0B84">
        <w:rPr>
          <w:rFonts w:ascii="тайм" w:hAnsi="тайм"/>
          <w:lang w:val="ru-RU" w:eastAsia="ru-RU" w:bidi="ar-SA"/>
        </w:rPr>
        <w:t xml:space="preserve"> г. проведен Всероссийский Открытый урок, посвящённые Дню пожарной охраны приняли участие обучающиеся с 1 по 11 классы.</w:t>
      </w:r>
    </w:p>
    <w:p w:rsidR="000D74D1" w:rsidRPr="005C0B84" w:rsidRDefault="000D74D1" w:rsidP="00BC39C0">
      <w:pPr>
        <w:shd w:val="clear" w:color="auto" w:fill="FFFFFF"/>
        <w:jc w:val="both"/>
        <w:textAlignment w:val="baseline"/>
        <w:rPr>
          <w:rFonts w:ascii="тайм" w:hAnsi="тайм"/>
          <w:lang w:val="ru-RU" w:eastAsia="ru-RU" w:bidi="ar-SA"/>
        </w:rPr>
      </w:pPr>
      <w:r w:rsidRPr="005C0B84">
        <w:rPr>
          <w:rFonts w:ascii="тайм" w:hAnsi="тайм"/>
          <w:lang w:val="ru-RU" w:eastAsia="ru-RU" w:bidi="ar-SA"/>
        </w:rPr>
        <w:t xml:space="preserve">      В 201</w:t>
      </w:r>
      <w:r w:rsidR="00E87A77" w:rsidRPr="005C0B84">
        <w:rPr>
          <w:rFonts w:ascii="тайм" w:hAnsi="тайм"/>
          <w:lang w:val="ru-RU" w:eastAsia="ru-RU" w:bidi="ar-SA"/>
        </w:rPr>
        <w:t>7</w:t>
      </w:r>
      <w:r w:rsidRPr="005C0B84">
        <w:rPr>
          <w:rFonts w:ascii="тайм" w:hAnsi="тайм"/>
          <w:lang w:val="ru-RU" w:eastAsia="ru-RU" w:bidi="ar-SA"/>
        </w:rPr>
        <w:t>-201</w:t>
      </w:r>
      <w:r w:rsidR="00E87A77" w:rsidRPr="005C0B84">
        <w:rPr>
          <w:rFonts w:ascii="тайм" w:hAnsi="тайм"/>
          <w:lang w:val="ru-RU" w:eastAsia="ru-RU" w:bidi="ar-SA"/>
        </w:rPr>
        <w:t>8</w:t>
      </w:r>
      <w:r w:rsidRPr="005C0B84">
        <w:rPr>
          <w:rFonts w:ascii="тайм" w:hAnsi="тайм"/>
          <w:lang w:val="ru-RU" w:eastAsia="ru-RU" w:bidi="ar-SA"/>
        </w:rPr>
        <w:t xml:space="preserve"> учебном году  работа велась в следующих направлениях:</w:t>
      </w:r>
    </w:p>
    <w:p w:rsidR="000D74D1" w:rsidRPr="005C0B84" w:rsidRDefault="000D74D1" w:rsidP="00BC39C0">
      <w:pPr>
        <w:shd w:val="clear" w:color="auto" w:fill="FFFFFF"/>
        <w:jc w:val="both"/>
        <w:textAlignment w:val="baseline"/>
        <w:rPr>
          <w:rFonts w:ascii="тайм" w:hAnsi="тайм"/>
          <w:lang w:val="ru-RU" w:eastAsia="ru-RU" w:bidi="ar-SA"/>
        </w:rPr>
      </w:pPr>
      <w:r w:rsidRPr="005C0B84">
        <w:rPr>
          <w:rFonts w:ascii="тайм" w:hAnsi="тайм"/>
          <w:lang w:val="ru-RU" w:eastAsia="ru-RU" w:bidi="ar-SA"/>
        </w:rPr>
        <w:t>     В целях обеспечения </w:t>
      </w:r>
      <w:r w:rsidRPr="005C0B84">
        <w:rPr>
          <w:rFonts w:ascii="тайм" w:hAnsi="тайм"/>
          <w:b/>
          <w:bCs/>
          <w:lang w:val="ru-RU" w:eastAsia="ru-RU" w:bidi="ar-SA"/>
        </w:rPr>
        <w:t>пожарной безопасности</w:t>
      </w:r>
      <w:r w:rsidRPr="005C0B84">
        <w:rPr>
          <w:rFonts w:ascii="тайм" w:hAnsi="тайм"/>
          <w:lang w:val="ru-RU" w:eastAsia="ru-RU" w:bidi="ar-SA"/>
        </w:rPr>
        <w:t> в МАОУ «Школа № 81» в 201</w:t>
      </w:r>
      <w:r w:rsidR="00E87A77" w:rsidRPr="005C0B84">
        <w:rPr>
          <w:rFonts w:ascii="тайм" w:hAnsi="тайм"/>
          <w:lang w:val="ru-RU" w:eastAsia="ru-RU" w:bidi="ar-SA"/>
        </w:rPr>
        <w:t>7</w:t>
      </w:r>
      <w:r w:rsidRPr="005C0B84">
        <w:rPr>
          <w:rFonts w:ascii="тайм" w:hAnsi="тайм"/>
          <w:lang w:val="ru-RU" w:eastAsia="ru-RU" w:bidi="ar-SA"/>
        </w:rPr>
        <w:t>-201</w:t>
      </w:r>
      <w:r w:rsidR="00E87A77" w:rsidRPr="005C0B84">
        <w:rPr>
          <w:rFonts w:ascii="тайм" w:hAnsi="тайм"/>
          <w:lang w:val="ru-RU" w:eastAsia="ru-RU" w:bidi="ar-SA"/>
        </w:rPr>
        <w:t>8</w:t>
      </w:r>
      <w:r w:rsidRPr="005C0B84">
        <w:rPr>
          <w:rFonts w:ascii="тайм" w:hAnsi="тайм"/>
          <w:lang w:val="ru-RU" w:eastAsia="ru-RU" w:bidi="ar-SA"/>
        </w:rPr>
        <w:t xml:space="preserve"> учебном году проведены следующие мероприятия:</w:t>
      </w:r>
    </w:p>
    <w:p w:rsidR="000D74D1" w:rsidRPr="005C0B84" w:rsidRDefault="000D74D1" w:rsidP="00BC39C0">
      <w:pPr>
        <w:shd w:val="clear" w:color="auto" w:fill="FFFFFF"/>
        <w:jc w:val="both"/>
        <w:textAlignment w:val="baseline"/>
        <w:rPr>
          <w:rFonts w:ascii="тайм" w:hAnsi="тайм"/>
          <w:lang w:val="ru-RU" w:eastAsia="ru-RU" w:bidi="ar-SA"/>
        </w:rPr>
      </w:pPr>
      <w:r w:rsidRPr="005C0B84">
        <w:rPr>
          <w:rFonts w:ascii="тайм" w:hAnsi="тайм"/>
          <w:lang w:val="ru-RU" w:eastAsia="ru-RU" w:bidi="ar-SA"/>
        </w:rPr>
        <w:t>1. В школе разработаны и утверждены следующие документы по пожарной безопасности:</w:t>
      </w:r>
    </w:p>
    <w:p w:rsidR="000D74D1" w:rsidRPr="005C0B84" w:rsidRDefault="000D74D1" w:rsidP="00BC39C0">
      <w:pPr>
        <w:shd w:val="clear" w:color="auto" w:fill="FFFFFF"/>
        <w:jc w:val="both"/>
        <w:textAlignment w:val="baseline"/>
        <w:rPr>
          <w:rFonts w:ascii="тайм" w:hAnsi="тайм"/>
          <w:lang w:val="ru-RU" w:eastAsia="ru-RU" w:bidi="ar-SA"/>
        </w:rPr>
      </w:pPr>
      <w:r w:rsidRPr="005C0B84">
        <w:rPr>
          <w:rFonts w:ascii="тайм" w:hAnsi="тайм"/>
          <w:lang w:val="ru-RU" w:eastAsia="ru-RU" w:bidi="ar-SA"/>
        </w:rPr>
        <w:t>а) планы, инструкции;</w:t>
      </w:r>
    </w:p>
    <w:p w:rsidR="000D74D1" w:rsidRPr="005C0B84" w:rsidRDefault="000D74D1" w:rsidP="00BC39C0">
      <w:pPr>
        <w:jc w:val="both"/>
        <w:rPr>
          <w:rFonts w:ascii="тайм" w:eastAsia="Calibri" w:hAnsi="тайм"/>
          <w:lang w:val="ru-RU" w:bidi="ar-SA"/>
        </w:rPr>
      </w:pPr>
      <w:r w:rsidRPr="005C0B84">
        <w:rPr>
          <w:rFonts w:ascii="тайм" w:hAnsi="тайм"/>
          <w:lang w:val="ru-RU" w:eastAsia="ru-RU" w:bidi="ar-SA"/>
        </w:rPr>
        <w:t>б)</w:t>
      </w:r>
      <w:r w:rsidR="00E87A77" w:rsidRPr="005C0B84">
        <w:rPr>
          <w:rFonts w:ascii="тайм" w:hAnsi="тайм"/>
          <w:lang w:val="ru-RU" w:eastAsia="ru-RU" w:bidi="ar-SA"/>
        </w:rPr>
        <w:t xml:space="preserve"> </w:t>
      </w:r>
      <w:r w:rsidRPr="005C0B84">
        <w:rPr>
          <w:rFonts w:ascii="тайм" w:hAnsi="тайм"/>
          <w:lang w:val="ru-RU" w:eastAsia="ru-RU" w:bidi="ar-SA"/>
        </w:rPr>
        <w:t>приказы: "</w:t>
      </w:r>
      <w:r w:rsidRPr="005C0B84">
        <w:rPr>
          <w:rFonts w:ascii="тайм" w:eastAsia="Calibri" w:hAnsi="тайм"/>
          <w:lang w:val="ru-RU" w:bidi="ar-SA"/>
        </w:rPr>
        <w:t>О противопожарных мероприятиях и назначенииответственных  за пожарную безопасность" №05/2-О от 15.01.201</w:t>
      </w:r>
      <w:r w:rsidR="00E87A77" w:rsidRPr="005C0B84">
        <w:rPr>
          <w:rFonts w:ascii="тайм" w:eastAsia="Calibri" w:hAnsi="тайм"/>
          <w:lang w:val="ru-RU" w:bidi="ar-SA"/>
        </w:rPr>
        <w:t xml:space="preserve">8 </w:t>
      </w:r>
      <w:r w:rsidRPr="005C0B84">
        <w:rPr>
          <w:rFonts w:ascii="тайм" w:eastAsia="Calibri" w:hAnsi="тайм"/>
          <w:lang w:val="ru-RU" w:bidi="ar-SA"/>
        </w:rPr>
        <w:t>г.; "Об утверждении добровольной пожарной дружины" №05/3-О от 15.01.201</w:t>
      </w:r>
      <w:r w:rsidR="00E87A77" w:rsidRPr="005C0B84">
        <w:rPr>
          <w:rFonts w:ascii="тайм" w:eastAsia="Calibri" w:hAnsi="тайм"/>
          <w:lang w:val="ru-RU" w:bidi="ar-SA"/>
        </w:rPr>
        <w:t xml:space="preserve">8 </w:t>
      </w:r>
      <w:r w:rsidRPr="005C0B84">
        <w:rPr>
          <w:rFonts w:ascii="тайм" w:eastAsia="Calibri" w:hAnsi="тайм"/>
          <w:lang w:val="ru-RU" w:bidi="ar-SA"/>
        </w:rPr>
        <w:t>г.; "О назначении лица, ответственного за приобретение и своевременную перезарядку первичных средств пожаротушения" №05/4-О от 15.01.201</w:t>
      </w:r>
      <w:r w:rsidR="00E87A77" w:rsidRPr="005C0B84">
        <w:rPr>
          <w:rFonts w:ascii="тайм" w:eastAsia="Calibri" w:hAnsi="тайм"/>
          <w:lang w:val="ru-RU" w:bidi="ar-SA"/>
        </w:rPr>
        <w:t xml:space="preserve">8 </w:t>
      </w:r>
      <w:r w:rsidRPr="005C0B84">
        <w:rPr>
          <w:rFonts w:ascii="тайм" w:eastAsia="Calibri" w:hAnsi="тайм"/>
          <w:lang w:val="ru-RU" w:bidi="ar-SA"/>
        </w:rPr>
        <w:t>г.</w:t>
      </w:r>
    </w:p>
    <w:p w:rsidR="000D74D1" w:rsidRPr="005C0B84" w:rsidRDefault="000D74D1" w:rsidP="00BC39C0">
      <w:pPr>
        <w:shd w:val="clear" w:color="auto" w:fill="FFFFFF"/>
        <w:jc w:val="both"/>
        <w:textAlignment w:val="baseline"/>
        <w:rPr>
          <w:rFonts w:ascii="тайм" w:hAnsi="тайм"/>
          <w:lang w:val="ru-RU" w:eastAsia="ru-RU" w:bidi="ar-SA"/>
        </w:rPr>
      </w:pPr>
      <w:r w:rsidRPr="005C0B84">
        <w:rPr>
          <w:rFonts w:ascii="тайм" w:hAnsi="тайм"/>
          <w:lang w:val="ru-RU" w:eastAsia="ru-RU" w:bidi="ar-SA"/>
        </w:rPr>
        <w:t>2. Уточнены схемы эвакуации детей и персонала на этажах.</w:t>
      </w:r>
    </w:p>
    <w:p w:rsidR="000D74D1" w:rsidRPr="005C0B84" w:rsidRDefault="000D74D1" w:rsidP="00BC39C0">
      <w:pPr>
        <w:shd w:val="clear" w:color="auto" w:fill="FFFFFF"/>
        <w:jc w:val="both"/>
        <w:textAlignment w:val="baseline"/>
        <w:rPr>
          <w:rFonts w:ascii="тайм" w:hAnsi="тайм"/>
          <w:lang w:val="ru-RU" w:eastAsia="ru-RU" w:bidi="ar-SA"/>
        </w:rPr>
      </w:pPr>
      <w:r w:rsidRPr="005C0B84">
        <w:rPr>
          <w:rFonts w:ascii="тайм" w:hAnsi="тайм"/>
          <w:lang w:val="ru-RU" w:eastAsia="ru-RU" w:bidi="ar-SA"/>
        </w:rPr>
        <w:t>3. Ежедневно проверялись эвакуационные выходы.</w:t>
      </w:r>
    </w:p>
    <w:p w:rsidR="000D74D1" w:rsidRPr="005C0B84" w:rsidRDefault="000D74D1" w:rsidP="00BC39C0">
      <w:pPr>
        <w:shd w:val="clear" w:color="auto" w:fill="FFFFFF"/>
        <w:jc w:val="both"/>
        <w:textAlignment w:val="baseline"/>
        <w:rPr>
          <w:rFonts w:ascii="тайм" w:hAnsi="тайм"/>
          <w:lang w:val="ru-RU" w:eastAsia="ru-RU" w:bidi="ar-SA"/>
        </w:rPr>
      </w:pPr>
      <w:r w:rsidRPr="005C0B84">
        <w:rPr>
          <w:rFonts w:ascii="тайм" w:hAnsi="тайм"/>
          <w:lang w:val="ru-RU" w:eastAsia="ru-RU" w:bidi="ar-SA"/>
        </w:rPr>
        <w:t>4. Соответственно графику проверялась система АПС (автоматическая пожарная сигнализация).</w:t>
      </w:r>
    </w:p>
    <w:p w:rsidR="000D74D1" w:rsidRPr="005C0B84" w:rsidRDefault="000D74D1" w:rsidP="00BC39C0">
      <w:pPr>
        <w:shd w:val="clear" w:color="auto" w:fill="FFFFFF"/>
        <w:jc w:val="both"/>
        <w:textAlignment w:val="baseline"/>
        <w:rPr>
          <w:rFonts w:ascii="тайм" w:hAnsi="тайм"/>
          <w:lang w:val="ru-RU" w:eastAsia="ru-RU" w:bidi="ar-SA"/>
        </w:rPr>
      </w:pPr>
      <w:r w:rsidRPr="005C0B84">
        <w:rPr>
          <w:rFonts w:ascii="тайм" w:hAnsi="тайм"/>
          <w:lang w:val="ru-RU" w:eastAsia="ru-RU" w:bidi="ar-SA"/>
        </w:rPr>
        <w:t>5. Постоянно проводилась проверка наличия и исправность средств пожаротушения.</w:t>
      </w:r>
    </w:p>
    <w:p w:rsidR="000D74D1" w:rsidRPr="005C0B84" w:rsidRDefault="000D74D1" w:rsidP="00BC39C0">
      <w:pPr>
        <w:shd w:val="clear" w:color="auto" w:fill="FFFFFF"/>
        <w:jc w:val="both"/>
        <w:textAlignment w:val="baseline"/>
        <w:rPr>
          <w:rFonts w:ascii="тайм" w:hAnsi="тайм"/>
          <w:lang w:val="ru-RU" w:eastAsia="ru-RU" w:bidi="ar-SA"/>
        </w:rPr>
      </w:pPr>
      <w:r w:rsidRPr="005C0B84">
        <w:rPr>
          <w:rFonts w:ascii="тайм" w:hAnsi="тайм"/>
          <w:lang w:val="ru-RU" w:eastAsia="ru-RU" w:bidi="ar-SA"/>
        </w:rPr>
        <w:t>6. Проведены  учебные тренировки по эвакуации детей и персонала на случай возникновения пожара.</w:t>
      </w:r>
    </w:p>
    <w:p w:rsidR="000D74D1" w:rsidRPr="005C0B84" w:rsidRDefault="000D74D1" w:rsidP="00BC39C0">
      <w:pPr>
        <w:shd w:val="clear" w:color="auto" w:fill="FFFFFF"/>
        <w:jc w:val="both"/>
        <w:textAlignment w:val="baseline"/>
        <w:rPr>
          <w:rFonts w:ascii="тайм" w:hAnsi="тайм"/>
          <w:lang w:val="ru-RU" w:eastAsia="ru-RU" w:bidi="ar-SA"/>
        </w:rPr>
      </w:pPr>
      <w:r w:rsidRPr="005C0B84">
        <w:rPr>
          <w:rFonts w:ascii="тайм" w:hAnsi="тайм"/>
          <w:lang w:val="ru-RU" w:eastAsia="ru-RU" w:bidi="ar-SA"/>
        </w:rPr>
        <w:t>7. Перед проведением массовых мероприятий комиссией школы проводилась проверка противопожарного состояния школы на соответствие требованиям безопасности с составлением акта</w:t>
      </w:r>
    </w:p>
    <w:p w:rsidR="000D74D1" w:rsidRPr="005C0B84" w:rsidRDefault="000D74D1" w:rsidP="00BC39C0">
      <w:pPr>
        <w:shd w:val="clear" w:color="auto" w:fill="FFFFFF"/>
        <w:jc w:val="both"/>
        <w:textAlignment w:val="baseline"/>
        <w:rPr>
          <w:rFonts w:ascii="тайм" w:hAnsi="тайм"/>
          <w:lang w:val="ru-RU" w:eastAsia="ru-RU" w:bidi="ar-SA"/>
        </w:rPr>
      </w:pPr>
      <w:r w:rsidRPr="005C0B84">
        <w:rPr>
          <w:rFonts w:ascii="тайм" w:hAnsi="тайм"/>
          <w:lang w:val="ru-RU" w:eastAsia="ru-RU" w:bidi="ar-SA"/>
        </w:rPr>
        <w:t>8. Проводился инструктаж всех сотрудников и детей по мерам пожарной безопасности (1 раз в полугодие)</w:t>
      </w:r>
    </w:p>
    <w:p w:rsidR="000D74D1" w:rsidRPr="005C0B84" w:rsidRDefault="000D74D1" w:rsidP="00BC39C0">
      <w:pPr>
        <w:shd w:val="clear" w:color="auto" w:fill="FFFFFF"/>
        <w:jc w:val="both"/>
        <w:textAlignment w:val="baseline"/>
        <w:rPr>
          <w:rFonts w:ascii="тайм" w:hAnsi="тайм"/>
          <w:lang w:val="ru-RU" w:eastAsia="ru-RU" w:bidi="ar-SA"/>
        </w:rPr>
      </w:pPr>
      <w:r w:rsidRPr="005C0B84">
        <w:rPr>
          <w:rFonts w:ascii="тайм" w:hAnsi="тайм"/>
          <w:lang w:val="ru-RU" w:eastAsia="ru-RU" w:bidi="ar-SA"/>
        </w:rPr>
        <w:t>9. С вновь прибывшими сотрудниками проведён вводный инструктаж по ПБ.</w:t>
      </w:r>
    </w:p>
    <w:p w:rsidR="000D74D1" w:rsidRPr="005C0B84" w:rsidRDefault="000D74D1" w:rsidP="00BC39C0">
      <w:pPr>
        <w:shd w:val="clear" w:color="auto" w:fill="FFFFFF"/>
        <w:jc w:val="both"/>
        <w:textAlignment w:val="baseline"/>
        <w:rPr>
          <w:rFonts w:ascii="тайм" w:hAnsi="тайм"/>
          <w:lang w:val="ru-RU" w:eastAsia="ru-RU" w:bidi="ar-SA"/>
        </w:rPr>
      </w:pPr>
      <w:r w:rsidRPr="005C0B84">
        <w:rPr>
          <w:rFonts w:ascii="тайм" w:hAnsi="тайм"/>
          <w:lang w:val="ru-RU" w:eastAsia="ru-RU" w:bidi="ar-SA"/>
        </w:rPr>
        <w:t>10. В помещениях назначены ответственные за пожарную безопасность, вывешены таблички с телефонами пожарной части «101».</w:t>
      </w:r>
    </w:p>
    <w:p w:rsidR="000D74D1" w:rsidRPr="005C0B84" w:rsidRDefault="000D74D1" w:rsidP="00BC39C0">
      <w:pPr>
        <w:shd w:val="clear" w:color="auto" w:fill="FFFFFF"/>
        <w:jc w:val="both"/>
        <w:textAlignment w:val="baseline"/>
        <w:rPr>
          <w:rFonts w:ascii="тайм" w:hAnsi="тайм"/>
          <w:lang w:val="ru-RU" w:eastAsia="ru-RU" w:bidi="ar-SA"/>
        </w:rPr>
      </w:pPr>
      <w:r w:rsidRPr="005C0B84">
        <w:rPr>
          <w:rFonts w:ascii="тайм" w:hAnsi="тайм"/>
          <w:lang w:val="ru-RU" w:eastAsia="ru-RU" w:bidi="ar-SA"/>
        </w:rPr>
        <w:t>11. Установлена  прямая связь с ближайшим подразделением пожарной части.</w:t>
      </w:r>
    </w:p>
    <w:p w:rsidR="000D74D1" w:rsidRPr="005C0B84" w:rsidRDefault="000D74D1" w:rsidP="00BC39C0">
      <w:pPr>
        <w:shd w:val="clear" w:color="auto" w:fill="FFFFFF"/>
        <w:jc w:val="both"/>
        <w:textAlignment w:val="baseline"/>
        <w:rPr>
          <w:rFonts w:ascii="тайм" w:hAnsi="тайм"/>
          <w:lang w:val="ru-RU" w:eastAsia="ru-RU" w:bidi="ar-SA"/>
        </w:rPr>
      </w:pPr>
      <w:r w:rsidRPr="005C0B84">
        <w:rPr>
          <w:rFonts w:ascii="тайм" w:hAnsi="тайм"/>
          <w:lang w:val="ru-RU" w:eastAsia="ru-RU" w:bidi="ar-SA"/>
        </w:rPr>
        <w:t>12. Запасные двери имеют светящиеся табло «ВЫХОД»</w:t>
      </w:r>
    </w:p>
    <w:p w:rsidR="000D74D1" w:rsidRPr="005C0B84" w:rsidRDefault="000D74D1" w:rsidP="00BC39C0">
      <w:pPr>
        <w:shd w:val="clear" w:color="auto" w:fill="FFFFFF"/>
        <w:jc w:val="both"/>
        <w:textAlignment w:val="baseline"/>
        <w:rPr>
          <w:rFonts w:ascii="тайм" w:hAnsi="тайм"/>
          <w:lang w:val="ru-RU" w:eastAsia="ru-RU" w:bidi="ar-SA"/>
        </w:rPr>
      </w:pPr>
      <w:r w:rsidRPr="005C0B84">
        <w:rPr>
          <w:rFonts w:ascii="тайм" w:hAnsi="тайм"/>
          <w:lang w:val="ru-RU" w:eastAsia="ru-RU" w:bidi="ar-SA"/>
        </w:rPr>
        <w:t>13. В школе имеется достаточное количество первичных средств пожаротушения.</w:t>
      </w:r>
    </w:p>
    <w:p w:rsidR="000D74D1" w:rsidRPr="005C0B84" w:rsidRDefault="000D74D1" w:rsidP="00BC39C0">
      <w:pPr>
        <w:shd w:val="clear" w:color="auto" w:fill="FFFFFF"/>
        <w:jc w:val="both"/>
        <w:textAlignment w:val="baseline"/>
        <w:rPr>
          <w:rFonts w:ascii="тайм" w:hAnsi="тайм"/>
          <w:lang w:val="ru-RU" w:eastAsia="ru-RU" w:bidi="ar-SA"/>
        </w:rPr>
      </w:pPr>
      <w:r w:rsidRPr="005C0B84">
        <w:rPr>
          <w:rFonts w:ascii="тайм" w:hAnsi="тайм"/>
          <w:lang w:val="ru-RU" w:eastAsia="ru-RU" w:bidi="ar-SA"/>
        </w:rPr>
        <w:t>14. В пожароопасных кабинетах имеются огнетушители.</w:t>
      </w:r>
    </w:p>
    <w:p w:rsidR="000D74D1" w:rsidRPr="005C0B84" w:rsidRDefault="000D74D1" w:rsidP="00BC39C0">
      <w:pPr>
        <w:shd w:val="clear" w:color="auto" w:fill="FFFFFF"/>
        <w:jc w:val="both"/>
        <w:textAlignment w:val="baseline"/>
        <w:rPr>
          <w:rFonts w:ascii="тайм" w:hAnsi="тайм"/>
          <w:lang w:val="ru-RU" w:eastAsia="ru-RU" w:bidi="ar-SA"/>
        </w:rPr>
      </w:pPr>
      <w:r w:rsidRPr="005C0B84">
        <w:rPr>
          <w:rFonts w:ascii="тайм" w:hAnsi="тайм"/>
          <w:lang w:val="ru-RU" w:eastAsia="ru-RU" w:bidi="ar-SA"/>
        </w:rPr>
        <w:t>15. Курить в здании и на территории школы запрещается.</w:t>
      </w:r>
    </w:p>
    <w:p w:rsidR="000D74D1" w:rsidRPr="005C0B84" w:rsidRDefault="000D74D1" w:rsidP="00BC39C0">
      <w:pPr>
        <w:shd w:val="clear" w:color="auto" w:fill="FFFFFF"/>
        <w:jc w:val="both"/>
        <w:textAlignment w:val="baseline"/>
        <w:rPr>
          <w:rFonts w:ascii="тайм" w:hAnsi="тайм"/>
          <w:lang w:val="ru-RU" w:eastAsia="ru-RU" w:bidi="ar-SA"/>
        </w:rPr>
      </w:pPr>
      <w:r w:rsidRPr="005C0B84">
        <w:rPr>
          <w:rFonts w:ascii="тайм" w:hAnsi="тайм"/>
          <w:lang w:val="ru-RU" w:eastAsia="ru-RU" w:bidi="ar-SA"/>
        </w:rPr>
        <w:t>     В целях обеспечения </w:t>
      </w:r>
      <w:r w:rsidRPr="005C0B84">
        <w:rPr>
          <w:rFonts w:ascii="тайм" w:hAnsi="тайм"/>
          <w:b/>
          <w:bCs/>
          <w:lang w:val="ru-RU" w:eastAsia="ru-RU" w:bidi="ar-SA"/>
        </w:rPr>
        <w:t>электробезопасности:</w:t>
      </w:r>
    </w:p>
    <w:p w:rsidR="000D74D1" w:rsidRPr="005C0B84" w:rsidRDefault="000D74D1" w:rsidP="00BC39C0">
      <w:pPr>
        <w:shd w:val="clear" w:color="auto" w:fill="FFFFFF"/>
        <w:jc w:val="both"/>
        <w:textAlignment w:val="baseline"/>
        <w:rPr>
          <w:rFonts w:ascii="тайм" w:hAnsi="тайм"/>
          <w:i/>
          <w:lang w:val="ru-RU" w:eastAsia="ru-RU" w:bidi="ar-SA"/>
        </w:rPr>
      </w:pPr>
      <w:r w:rsidRPr="005C0B84">
        <w:rPr>
          <w:rFonts w:ascii="тайм" w:hAnsi="тайм"/>
          <w:i/>
          <w:lang w:val="ru-RU" w:eastAsia="ru-RU" w:bidi="ar-SA"/>
        </w:rPr>
        <w:t>Согласно приказу «</w:t>
      </w:r>
      <w:r w:rsidRPr="005C0B84">
        <w:rPr>
          <w:rFonts w:ascii="тайм" w:hAnsi="тайм"/>
          <w:lang w:val="ru-RU" w:eastAsia="ru-RU" w:bidi="ar-SA"/>
        </w:rPr>
        <w:t>"</w:t>
      </w:r>
      <w:r w:rsidRPr="005C0B84">
        <w:rPr>
          <w:rFonts w:ascii="тайм" w:eastAsia="Calibri" w:hAnsi="тайм"/>
          <w:lang w:val="ru-RU" w:bidi="ar-SA"/>
        </w:rPr>
        <w:t>О противопожарных мероприятиях и назначенииответственных  за пожарную безопасность" №05/2-О от 16.01.201</w:t>
      </w:r>
      <w:r w:rsidR="00E87A77" w:rsidRPr="005C0B84">
        <w:rPr>
          <w:rFonts w:ascii="тайм" w:eastAsia="Calibri" w:hAnsi="тайм"/>
          <w:lang w:val="ru-RU" w:bidi="ar-SA"/>
        </w:rPr>
        <w:t xml:space="preserve">8 </w:t>
      </w:r>
      <w:r w:rsidRPr="005C0B84">
        <w:rPr>
          <w:rFonts w:ascii="тайм" w:eastAsia="Calibri" w:hAnsi="тайм"/>
          <w:lang w:val="ru-RU" w:bidi="ar-SA"/>
        </w:rPr>
        <w:t xml:space="preserve">г." </w:t>
      </w:r>
      <w:r w:rsidRPr="005C0B84">
        <w:rPr>
          <w:rFonts w:ascii="тайм" w:hAnsi="тайм"/>
          <w:i/>
          <w:lang w:val="ru-RU" w:eastAsia="ru-RU" w:bidi="ar-SA"/>
        </w:rPr>
        <w:t xml:space="preserve"> в школе запрещено:</w:t>
      </w:r>
    </w:p>
    <w:p w:rsidR="000D74D1" w:rsidRPr="005C0B84" w:rsidRDefault="000D74D1" w:rsidP="00BC39C0">
      <w:pPr>
        <w:shd w:val="clear" w:color="auto" w:fill="FFFFFF"/>
        <w:jc w:val="both"/>
        <w:textAlignment w:val="baseline"/>
        <w:rPr>
          <w:rFonts w:ascii="тайм" w:hAnsi="тайм"/>
          <w:lang w:val="ru-RU" w:eastAsia="ru-RU" w:bidi="ar-SA"/>
        </w:rPr>
      </w:pPr>
      <w:r w:rsidRPr="005C0B84">
        <w:rPr>
          <w:rFonts w:ascii="тайм" w:hAnsi="тайм"/>
          <w:lang w:val="ru-RU" w:eastAsia="ru-RU" w:bidi="ar-SA"/>
        </w:rPr>
        <w:t>- применение электронагревательных приборов в местах, где их применение не предусмотрено производственной необходимостью,</w:t>
      </w:r>
    </w:p>
    <w:p w:rsidR="000D74D1" w:rsidRPr="005C0B84" w:rsidRDefault="000D74D1" w:rsidP="00BC39C0">
      <w:pPr>
        <w:shd w:val="clear" w:color="auto" w:fill="FFFFFF"/>
        <w:jc w:val="both"/>
        <w:textAlignment w:val="baseline"/>
        <w:rPr>
          <w:rFonts w:ascii="тайм" w:hAnsi="тайм"/>
          <w:lang w:val="ru-RU" w:eastAsia="ru-RU" w:bidi="ar-SA"/>
        </w:rPr>
      </w:pPr>
      <w:r w:rsidRPr="005C0B84">
        <w:rPr>
          <w:rFonts w:ascii="тайм" w:hAnsi="тайм"/>
          <w:lang w:val="ru-RU" w:eastAsia="ru-RU" w:bidi="ar-SA"/>
        </w:rPr>
        <w:t>- применение электрических приборов с открытыми спиралями.</w:t>
      </w:r>
    </w:p>
    <w:p w:rsidR="000D74D1" w:rsidRPr="005C0B84" w:rsidRDefault="000D74D1" w:rsidP="00BC39C0">
      <w:pPr>
        <w:shd w:val="clear" w:color="auto" w:fill="FFFFFF"/>
        <w:jc w:val="both"/>
        <w:textAlignment w:val="baseline"/>
        <w:rPr>
          <w:rFonts w:ascii="тайм" w:hAnsi="тайм"/>
          <w:lang w:val="ru-RU" w:eastAsia="ru-RU" w:bidi="ar-SA"/>
        </w:rPr>
      </w:pPr>
      <w:r w:rsidRPr="005C0B84">
        <w:rPr>
          <w:rFonts w:ascii="тайм" w:hAnsi="тайм"/>
          <w:lang w:val="ru-RU" w:eastAsia="ru-RU" w:bidi="ar-SA"/>
        </w:rPr>
        <w:t xml:space="preserve">Согласно графику проводится проверка электрощитовой, проводилась проверка сопротивления изоляции электросети и заземления оборудования, электророзетки, электровыключатели содержатся в исправном состоянии. </w:t>
      </w:r>
    </w:p>
    <w:p w:rsidR="000D74D1" w:rsidRPr="005C0B84" w:rsidRDefault="000D74D1" w:rsidP="00BC39C0">
      <w:pPr>
        <w:shd w:val="clear" w:color="auto" w:fill="FFFFFF"/>
        <w:jc w:val="both"/>
        <w:textAlignment w:val="baseline"/>
        <w:rPr>
          <w:rFonts w:ascii="тайм" w:hAnsi="тайм"/>
          <w:lang w:val="ru-RU" w:eastAsia="ru-RU" w:bidi="ar-SA"/>
        </w:rPr>
      </w:pPr>
      <w:r w:rsidRPr="005C0B84">
        <w:rPr>
          <w:rFonts w:ascii="тайм" w:hAnsi="тайм"/>
          <w:lang w:val="ru-RU" w:eastAsia="ru-RU" w:bidi="ar-SA"/>
        </w:rPr>
        <w:t>     По вопросам </w:t>
      </w:r>
      <w:r w:rsidRPr="005C0B84">
        <w:rPr>
          <w:rFonts w:ascii="тайм" w:hAnsi="тайм"/>
          <w:b/>
          <w:bCs/>
          <w:lang w:val="ru-RU" w:eastAsia="ru-RU" w:bidi="ar-SA"/>
        </w:rPr>
        <w:t>гражданской обороны </w:t>
      </w:r>
      <w:r w:rsidRPr="005C0B84">
        <w:rPr>
          <w:rFonts w:ascii="тайм" w:hAnsi="тайм"/>
          <w:lang w:val="ru-RU" w:eastAsia="ru-RU" w:bidi="ar-SA"/>
        </w:rPr>
        <w:t>в 201</w:t>
      </w:r>
      <w:r w:rsidR="00E87A77" w:rsidRPr="005C0B84">
        <w:rPr>
          <w:rFonts w:ascii="тайм" w:hAnsi="тайм"/>
          <w:lang w:val="ru-RU" w:eastAsia="ru-RU" w:bidi="ar-SA"/>
        </w:rPr>
        <w:t>7</w:t>
      </w:r>
      <w:r w:rsidRPr="005C0B84">
        <w:rPr>
          <w:rFonts w:ascii="тайм" w:hAnsi="тайм"/>
          <w:lang w:val="ru-RU" w:eastAsia="ru-RU" w:bidi="ar-SA"/>
        </w:rPr>
        <w:t>-201</w:t>
      </w:r>
      <w:r w:rsidR="00E87A77" w:rsidRPr="005C0B84">
        <w:rPr>
          <w:rFonts w:ascii="тайм" w:hAnsi="тайм"/>
          <w:lang w:val="ru-RU" w:eastAsia="ru-RU" w:bidi="ar-SA"/>
        </w:rPr>
        <w:t>8</w:t>
      </w:r>
      <w:r w:rsidRPr="005C0B84">
        <w:rPr>
          <w:rFonts w:ascii="тайм" w:hAnsi="тайм"/>
          <w:lang w:val="ru-RU" w:eastAsia="ru-RU" w:bidi="ar-SA"/>
        </w:rPr>
        <w:t xml:space="preserve"> учебном году в школе проведены следующие мероприятия:</w:t>
      </w:r>
    </w:p>
    <w:p w:rsidR="000D74D1" w:rsidRPr="005C0B84" w:rsidRDefault="000D74D1" w:rsidP="00BC39C0">
      <w:pPr>
        <w:shd w:val="clear" w:color="auto" w:fill="FFFFFF"/>
        <w:jc w:val="both"/>
        <w:textAlignment w:val="baseline"/>
        <w:rPr>
          <w:rFonts w:ascii="тайм" w:hAnsi="тайм"/>
          <w:lang w:val="ru-RU" w:eastAsia="ru-RU" w:bidi="ar-SA"/>
        </w:rPr>
      </w:pPr>
      <w:r w:rsidRPr="005C0B84">
        <w:rPr>
          <w:rFonts w:ascii="тайм" w:hAnsi="тайм"/>
          <w:lang w:val="ru-RU" w:eastAsia="ru-RU" w:bidi="ar-SA"/>
        </w:rPr>
        <w:t>   Гражданская оборона в течение учебного года организовывалась в соответствии с Федеральным законом от 21.12.1994 года № 68-Ф-3 «О защите населения и территорий от ЧС природного и техногенного характера».</w:t>
      </w:r>
    </w:p>
    <w:p w:rsidR="000D74D1" w:rsidRPr="005C0B84" w:rsidRDefault="000D74D1" w:rsidP="00BC39C0">
      <w:pPr>
        <w:shd w:val="clear" w:color="auto" w:fill="FFFFFF"/>
        <w:jc w:val="both"/>
        <w:textAlignment w:val="baseline"/>
        <w:rPr>
          <w:rFonts w:ascii="тайм" w:hAnsi="тайм"/>
          <w:lang w:val="ru-RU" w:eastAsia="ru-RU" w:bidi="ar-SA"/>
        </w:rPr>
      </w:pPr>
      <w:r w:rsidRPr="005C0B84">
        <w:rPr>
          <w:rFonts w:ascii="тайм" w:hAnsi="тайм"/>
          <w:lang w:val="ru-RU" w:eastAsia="ru-RU" w:bidi="ar-SA"/>
        </w:rPr>
        <w:t>   Созданы звено пожаротушения, санитарный пост.</w:t>
      </w:r>
    </w:p>
    <w:p w:rsidR="000D74D1" w:rsidRPr="005C0B84" w:rsidRDefault="000D74D1" w:rsidP="00BC39C0">
      <w:pPr>
        <w:shd w:val="clear" w:color="auto" w:fill="FFFFFF"/>
        <w:jc w:val="both"/>
        <w:textAlignment w:val="baseline"/>
        <w:rPr>
          <w:rFonts w:ascii="тайм" w:hAnsi="тайм"/>
          <w:lang w:val="ru-RU" w:eastAsia="ru-RU" w:bidi="ar-SA"/>
        </w:rPr>
      </w:pPr>
      <w:r w:rsidRPr="005C0B84">
        <w:rPr>
          <w:rFonts w:ascii="тайм" w:hAnsi="тайм"/>
          <w:b/>
          <w:bCs/>
          <w:lang w:val="ru-RU" w:eastAsia="ru-RU" w:bidi="ar-SA"/>
        </w:rPr>
        <w:t xml:space="preserve">Состояние </w:t>
      </w:r>
      <w:proofErr w:type="gramStart"/>
      <w:r w:rsidRPr="005C0B84">
        <w:rPr>
          <w:rFonts w:ascii="тайм" w:hAnsi="тайм"/>
          <w:b/>
          <w:bCs/>
          <w:lang w:val="ru-RU" w:eastAsia="ru-RU" w:bidi="ar-SA"/>
        </w:rPr>
        <w:t>зашиты</w:t>
      </w:r>
      <w:proofErr w:type="gramEnd"/>
      <w:r w:rsidRPr="005C0B84">
        <w:rPr>
          <w:rFonts w:ascii="тайм" w:hAnsi="тайм"/>
          <w:b/>
          <w:bCs/>
          <w:lang w:val="ru-RU" w:eastAsia="ru-RU" w:bidi="ar-SA"/>
        </w:rPr>
        <w:t xml:space="preserve"> сотрудников и обучающихся</w:t>
      </w:r>
    </w:p>
    <w:p w:rsidR="000D74D1" w:rsidRPr="005C0B84" w:rsidRDefault="000D74D1" w:rsidP="00BC39C0">
      <w:pPr>
        <w:shd w:val="clear" w:color="auto" w:fill="FFFFFF"/>
        <w:jc w:val="both"/>
        <w:textAlignment w:val="baseline"/>
        <w:rPr>
          <w:rFonts w:ascii="тайм" w:hAnsi="тайм"/>
          <w:lang w:val="ru-RU" w:eastAsia="ru-RU" w:bidi="ar-SA"/>
        </w:rPr>
      </w:pPr>
      <w:r w:rsidRPr="005C0B84">
        <w:rPr>
          <w:rFonts w:ascii="тайм" w:hAnsi="тайм"/>
          <w:lang w:val="ru-RU" w:eastAsia="ru-RU" w:bidi="ar-SA"/>
        </w:rPr>
        <w:t>   </w:t>
      </w:r>
      <w:r w:rsidRPr="005C0B84">
        <w:rPr>
          <w:rFonts w:ascii="тайм" w:hAnsi="тайм"/>
          <w:b/>
          <w:bCs/>
          <w:lang w:val="ru-RU" w:eastAsia="ru-RU" w:bidi="ar-SA"/>
        </w:rPr>
        <w:t>Медицинская защита</w:t>
      </w:r>
    </w:p>
    <w:p w:rsidR="000D74D1" w:rsidRPr="005C0B84" w:rsidRDefault="000D74D1" w:rsidP="00BC39C0">
      <w:pPr>
        <w:shd w:val="clear" w:color="auto" w:fill="FFFFFF"/>
        <w:jc w:val="both"/>
        <w:textAlignment w:val="baseline"/>
        <w:rPr>
          <w:rFonts w:ascii="тайм" w:hAnsi="тайм"/>
          <w:lang w:val="ru-RU" w:eastAsia="ru-RU" w:bidi="ar-SA"/>
        </w:rPr>
      </w:pPr>
      <w:r w:rsidRPr="005C0B84">
        <w:rPr>
          <w:rFonts w:ascii="тайм" w:hAnsi="тайм"/>
          <w:lang w:val="ru-RU" w:eastAsia="ru-RU" w:bidi="ar-SA"/>
        </w:rPr>
        <w:t>     Учебные кабинеты оснащены медицинскими аптечками, в состав которых входят медикаменты и перевязочный материал, обновляющиеся по мере необходимости.</w:t>
      </w:r>
    </w:p>
    <w:p w:rsidR="000D74D1" w:rsidRPr="005C0B84" w:rsidRDefault="000D74D1" w:rsidP="00BC39C0">
      <w:pPr>
        <w:shd w:val="clear" w:color="auto" w:fill="FFFFFF"/>
        <w:jc w:val="both"/>
        <w:textAlignment w:val="baseline"/>
        <w:rPr>
          <w:rFonts w:ascii="тайм" w:hAnsi="тайм"/>
          <w:lang w:val="ru-RU" w:eastAsia="ru-RU" w:bidi="ar-SA"/>
        </w:rPr>
      </w:pPr>
      <w:r w:rsidRPr="005C0B84">
        <w:rPr>
          <w:rFonts w:ascii="тайм" w:hAnsi="тайм"/>
          <w:lang w:val="ru-RU" w:eastAsia="ru-RU" w:bidi="ar-SA"/>
        </w:rPr>
        <w:lastRenderedPageBreak/>
        <w:t>     В 201</w:t>
      </w:r>
      <w:r w:rsidR="00E87A77" w:rsidRPr="005C0B84">
        <w:rPr>
          <w:rFonts w:ascii="тайм" w:hAnsi="тайм"/>
          <w:lang w:val="ru-RU" w:eastAsia="ru-RU" w:bidi="ar-SA"/>
        </w:rPr>
        <w:t>7</w:t>
      </w:r>
      <w:r w:rsidRPr="005C0B84">
        <w:rPr>
          <w:rFonts w:ascii="тайм" w:hAnsi="тайм"/>
          <w:lang w:val="ru-RU" w:eastAsia="ru-RU" w:bidi="ar-SA"/>
        </w:rPr>
        <w:t>-201</w:t>
      </w:r>
      <w:r w:rsidR="00E87A77" w:rsidRPr="005C0B84">
        <w:rPr>
          <w:rFonts w:ascii="тайм" w:hAnsi="тайм"/>
          <w:lang w:val="ru-RU" w:eastAsia="ru-RU" w:bidi="ar-SA"/>
        </w:rPr>
        <w:t>8</w:t>
      </w:r>
      <w:r w:rsidRPr="005C0B84">
        <w:rPr>
          <w:rFonts w:ascii="тайм" w:hAnsi="тайм"/>
          <w:lang w:val="ru-RU" w:eastAsia="ru-RU" w:bidi="ar-SA"/>
        </w:rPr>
        <w:t xml:space="preserve"> учебном году  на уроках ОБЖ проводились теоретические и практические занятия с </w:t>
      </w:r>
      <w:proofErr w:type="gramStart"/>
      <w:r w:rsidRPr="005C0B84">
        <w:rPr>
          <w:rFonts w:ascii="тайм" w:hAnsi="тайм"/>
          <w:lang w:val="ru-RU" w:eastAsia="ru-RU" w:bidi="ar-SA"/>
        </w:rPr>
        <w:t>обучающимися</w:t>
      </w:r>
      <w:proofErr w:type="gramEnd"/>
      <w:r w:rsidRPr="005C0B84">
        <w:rPr>
          <w:rFonts w:ascii="тайм" w:hAnsi="тайм"/>
          <w:lang w:val="ru-RU" w:eastAsia="ru-RU" w:bidi="ar-SA"/>
        </w:rPr>
        <w:t xml:space="preserve"> 5-11 классов по оказанию первой помощи. В школе функционирует медицинский кабинет, в котором </w:t>
      </w:r>
      <w:proofErr w:type="gramStart"/>
      <w:r w:rsidRPr="005C0B84">
        <w:rPr>
          <w:rFonts w:ascii="тайм" w:hAnsi="тайм"/>
          <w:lang w:val="ru-RU" w:eastAsia="ru-RU" w:bidi="ar-SA"/>
        </w:rPr>
        <w:t>с</w:t>
      </w:r>
      <w:proofErr w:type="gramEnd"/>
      <w:r w:rsidRPr="005C0B84">
        <w:rPr>
          <w:rFonts w:ascii="тайм" w:hAnsi="тайм"/>
          <w:lang w:val="ru-RU" w:eastAsia="ru-RU" w:bidi="ar-SA"/>
        </w:rPr>
        <w:t xml:space="preserve"> </w:t>
      </w:r>
      <w:proofErr w:type="gramStart"/>
      <w:r w:rsidRPr="005C0B84">
        <w:rPr>
          <w:rFonts w:ascii="тайм" w:hAnsi="тайм"/>
          <w:lang w:val="ru-RU" w:eastAsia="ru-RU" w:bidi="ar-SA"/>
        </w:rPr>
        <w:t>обучающимися</w:t>
      </w:r>
      <w:proofErr w:type="gramEnd"/>
      <w:r w:rsidRPr="005C0B84">
        <w:rPr>
          <w:rFonts w:ascii="тайм" w:hAnsi="тайм"/>
          <w:lang w:val="ru-RU" w:eastAsia="ru-RU" w:bidi="ar-SA"/>
        </w:rPr>
        <w:t xml:space="preserve">  проходят профилактические осмотры и делают необходимые прививки.</w:t>
      </w:r>
    </w:p>
    <w:p w:rsidR="000D74D1" w:rsidRPr="005C0B84" w:rsidRDefault="000D74D1" w:rsidP="00BC39C0">
      <w:pPr>
        <w:shd w:val="clear" w:color="auto" w:fill="FFFFFF"/>
        <w:jc w:val="both"/>
        <w:textAlignment w:val="baseline"/>
        <w:rPr>
          <w:rFonts w:ascii="тайм" w:hAnsi="тайм"/>
          <w:lang w:val="ru-RU" w:eastAsia="ru-RU" w:bidi="ar-SA"/>
        </w:rPr>
      </w:pPr>
      <w:r w:rsidRPr="005C0B84">
        <w:rPr>
          <w:rFonts w:ascii="тайм" w:hAnsi="тайм"/>
          <w:lang w:val="ru-RU" w:eastAsia="ru-RU" w:bidi="ar-SA"/>
        </w:rPr>
        <w:t xml:space="preserve">     На всех массовых мероприятиях, при сдаче </w:t>
      </w:r>
      <w:proofErr w:type="gramStart"/>
      <w:r w:rsidRPr="005C0B84">
        <w:rPr>
          <w:rFonts w:ascii="тайм" w:hAnsi="тайм"/>
          <w:lang w:val="ru-RU" w:eastAsia="ru-RU" w:bidi="ar-SA"/>
        </w:rPr>
        <w:t>экзаменов</w:t>
      </w:r>
      <w:proofErr w:type="gramEnd"/>
      <w:r w:rsidRPr="005C0B84">
        <w:rPr>
          <w:rFonts w:ascii="тайм" w:hAnsi="тайм"/>
          <w:lang w:val="ru-RU" w:eastAsia="ru-RU" w:bidi="ar-SA"/>
        </w:rPr>
        <w:t xml:space="preserve"> за здоровьем обучающихся следит </w:t>
      </w:r>
      <w:r w:rsidR="00BC39C0" w:rsidRPr="005C0B84">
        <w:rPr>
          <w:rFonts w:ascii="тайм" w:hAnsi="тайм"/>
          <w:lang w:val="ru-RU" w:eastAsia="ru-RU" w:bidi="ar-SA"/>
        </w:rPr>
        <w:t>медсестра школы Татаринова И.С.</w:t>
      </w:r>
      <w:r w:rsidRPr="005C0B84">
        <w:rPr>
          <w:rFonts w:ascii="тайм" w:hAnsi="тайм"/>
          <w:b/>
          <w:bCs/>
          <w:lang w:val="ru-RU" w:eastAsia="ru-RU" w:bidi="ar-SA"/>
        </w:rPr>
        <w:t xml:space="preserve">    </w:t>
      </w:r>
    </w:p>
    <w:p w:rsidR="000D74D1" w:rsidRPr="005C0B84" w:rsidRDefault="000D74D1" w:rsidP="00BC39C0">
      <w:pPr>
        <w:shd w:val="clear" w:color="auto" w:fill="FFFFFF"/>
        <w:jc w:val="both"/>
        <w:textAlignment w:val="baseline"/>
        <w:rPr>
          <w:rFonts w:ascii="тайм" w:hAnsi="тайм"/>
          <w:lang w:val="ru-RU" w:eastAsia="ru-RU" w:bidi="ar-SA"/>
        </w:rPr>
      </w:pPr>
      <w:r w:rsidRPr="005C0B84">
        <w:rPr>
          <w:rFonts w:ascii="тайм" w:hAnsi="тайм"/>
          <w:b/>
          <w:bCs/>
          <w:lang w:val="ru-RU" w:eastAsia="ru-RU" w:bidi="ar-SA"/>
        </w:rPr>
        <w:t>Во избежание</w:t>
      </w:r>
      <w:r w:rsidRPr="005C0B84">
        <w:rPr>
          <w:rFonts w:ascii="тайм" w:hAnsi="тайм"/>
          <w:lang w:val="ru-RU" w:eastAsia="ru-RU" w:bidi="ar-SA"/>
        </w:rPr>
        <w:t> </w:t>
      </w:r>
      <w:r w:rsidRPr="005C0B84">
        <w:rPr>
          <w:rFonts w:ascii="тайм" w:hAnsi="тайм"/>
          <w:b/>
          <w:bCs/>
          <w:lang w:val="ru-RU" w:eastAsia="ru-RU" w:bidi="ar-SA"/>
        </w:rPr>
        <w:t>террористических актов</w:t>
      </w:r>
      <w:r w:rsidRPr="005C0B84">
        <w:rPr>
          <w:rFonts w:ascii="тайм" w:hAnsi="тайм"/>
          <w:lang w:val="ru-RU" w:eastAsia="ru-RU" w:bidi="ar-SA"/>
        </w:rPr>
        <w:t xml:space="preserve"> в </w:t>
      </w:r>
      <w:r w:rsidR="00E87A77" w:rsidRPr="005C0B84">
        <w:rPr>
          <w:rFonts w:ascii="тайм" w:hAnsi="тайм"/>
          <w:lang w:val="ru-RU" w:eastAsia="ru-RU" w:bidi="ar-SA"/>
        </w:rPr>
        <w:t>школе и  прилегающей территории</w:t>
      </w:r>
      <w:r w:rsidRPr="005C0B84">
        <w:rPr>
          <w:rFonts w:ascii="тайм" w:hAnsi="тайм"/>
          <w:lang w:val="ru-RU" w:eastAsia="ru-RU" w:bidi="ar-SA"/>
        </w:rPr>
        <w:t>:</w:t>
      </w:r>
    </w:p>
    <w:p w:rsidR="000D74D1" w:rsidRPr="005C0B84" w:rsidRDefault="000D74D1" w:rsidP="00BC39C0">
      <w:pPr>
        <w:shd w:val="clear" w:color="auto" w:fill="FFFFFF"/>
        <w:jc w:val="both"/>
        <w:textAlignment w:val="baseline"/>
        <w:rPr>
          <w:rFonts w:ascii="тайм" w:hAnsi="тайм"/>
          <w:lang w:val="ru-RU" w:eastAsia="ru-RU" w:bidi="ar-SA"/>
        </w:rPr>
      </w:pPr>
      <w:r w:rsidRPr="005C0B84">
        <w:rPr>
          <w:rFonts w:ascii="тайм" w:hAnsi="тайм"/>
          <w:b/>
          <w:bCs/>
          <w:lang w:val="ru-RU" w:eastAsia="ru-RU" w:bidi="ar-SA"/>
        </w:rPr>
        <w:t>- </w:t>
      </w:r>
      <w:r w:rsidRPr="005C0B84">
        <w:rPr>
          <w:rFonts w:ascii="тайм" w:hAnsi="тайм"/>
          <w:lang w:val="ru-RU" w:eastAsia="ru-RU" w:bidi="ar-SA"/>
        </w:rPr>
        <w:t>все обучающиеся и сотрудники ознакомлены с ситуацией возможных террористических актов;</w:t>
      </w:r>
    </w:p>
    <w:p w:rsidR="000D74D1" w:rsidRPr="005C0B84" w:rsidRDefault="000D74D1" w:rsidP="00BC39C0">
      <w:pPr>
        <w:shd w:val="clear" w:color="auto" w:fill="FFFFFF"/>
        <w:jc w:val="both"/>
        <w:textAlignment w:val="baseline"/>
        <w:rPr>
          <w:rFonts w:ascii="тайм" w:hAnsi="тайм"/>
          <w:lang w:val="ru-RU" w:eastAsia="ru-RU" w:bidi="ar-SA"/>
        </w:rPr>
      </w:pPr>
      <w:r w:rsidRPr="005C0B84">
        <w:rPr>
          <w:rFonts w:ascii="тайм" w:hAnsi="тайм"/>
          <w:b/>
          <w:bCs/>
          <w:lang w:val="ru-RU" w:eastAsia="ru-RU" w:bidi="ar-SA"/>
        </w:rPr>
        <w:t>-</w:t>
      </w:r>
      <w:r w:rsidRPr="005C0B84">
        <w:rPr>
          <w:rFonts w:ascii="тайм" w:hAnsi="тайм"/>
          <w:lang w:val="ru-RU" w:eastAsia="ru-RU" w:bidi="ar-SA"/>
        </w:rPr>
        <w:t> ежедневно сотрудником охраны производится обследование здания школы и прилегающей территории с целью недопущения нахождения подозрительных предметов, способных привести к разрушению здания, угрозы жизни обучающихся и сотрудников;</w:t>
      </w:r>
    </w:p>
    <w:p w:rsidR="000D74D1" w:rsidRPr="005C0B84" w:rsidRDefault="000D74D1" w:rsidP="00BC39C0">
      <w:pPr>
        <w:shd w:val="clear" w:color="auto" w:fill="FFFFFF"/>
        <w:jc w:val="both"/>
        <w:textAlignment w:val="baseline"/>
        <w:rPr>
          <w:rFonts w:ascii="тайм" w:hAnsi="тайм"/>
          <w:lang w:val="ru-RU" w:eastAsia="ru-RU" w:bidi="ar-SA"/>
        </w:rPr>
      </w:pPr>
      <w:r w:rsidRPr="005C0B84">
        <w:rPr>
          <w:rFonts w:ascii="тайм" w:hAnsi="тайм"/>
          <w:b/>
          <w:bCs/>
          <w:lang w:val="ru-RU" w:eastAsia="ru-RU" w:bidi="ar-SA"/>
        </w:rPr>
        <w:t>-</w:t>
      </w:r>
      <w:r w:rsidRPr="005C0B84">
        <w:rPr>
          <w:rFonts w:ascii="тайм" w:hAnsi="тайм"/>
          <w:lang w:val="ru-RU" w:eastAsia="ru-RU" w:bidi="ar-SA"/>
        </w:rPr>
        <w:t> охрана, дежурный администратор и дежурный учитель не допускают проникновение в здание посторонних лиц;</w:t>
      </w:r>
    </w:p>
    <w:p w:rsidR="000D74D1" w:rsidRPr="005C0B84" w:rsidRDefault="000D74D1" w:rsidP="00BC39C0">
      <w:pPr>
        <w:shd w:val="clear" w:color="auto" w:fill="FFFFFF"/>
        <w:jc w:val="both"/>
        <w:textAlignment w:val="baseline"/>
        <w:rPr>
          <w:rFonts w:ascii="тайм" w:hAnsi="тайм"/>
          <w:lang w:val="ru-RU" w:eastAsia="ru-RU" w:bidi="ar-SA"/>
        </w:rPr>
      </w:pPr>
      <w:r w:rsidRPr="005C0B84">
        <w:rPr>
          <w:rFonts w:ascii="тайм" w:hAnsi="тайм"/>
          <w:lang w:val="ru-RU" w:eastAsia="ru-RU" w:bidi="ar-SA"/>
        </w:rPr>
        <w:t>   Для предупреждения и предотвращения террористических актов в здании гимназии и на прилегающей территории разработана «Инструкция по противодействию терроризму», требования которой строго соблюдают постоянный состав (руководители, педагоги, техперсонал) и обучающиеся школы.</w:t>
      </w:r>
    </w:p>
    <w:p w:rsidR="000D74D1" w:rsidRPr="005C0B84" w:rsidRDefault="000D74D1" w:rsidP="00BC39C0">
      <w:pPr>
        <w:shd w:val="clear" w:color="auto" w:fill="FFFFFF"/>
        <w:jc w:val="both"/>
        <w:textAlignment w:val="baseline"/>
        <w:rPr>
          <w:rFonts w:ascii="тайм" w:hAnsi="тайм"/>
          <w:lang w:val="ru-RU" w:eastAsia="ru-RU" w:bidi="ar-SA"/>
        </w:rPr>
      </w:pPr>
      <w:r w:rsidRPr="005C0B84">
        <w:rPr>
          <w:rFonts w:ascii="тайм" w:hAnsi="тайм"/>
          <w:lang w:val="ru-RU" w:eastAsia="ru-RU" w:bidi="ar-SA"/>
        </w:rPr>
        <w:t>   Практические мероприятия по предотвращению актов терроризма в образовательном учреждении и на его территории:</w:t>
      </w:r>
    </w:p>
    <w:p w:rsidR="000D74D1" w:rsidRPr="005C0B84" w:rsidRDefault="000D74D1" w:rsidP="00BC39C0">
      <w:pPr>
        <w:shd w:val="clear" w:color="auto" w:fill="FFFFFF"/>
        <w:jc w:val="both"/>
        <w:textAlignment w:val="baseline"/>
        <w:rPr>
          <w:rFonts w:ascii="тайм" w:hAnsi="тайм"/>
          <w:lang w:val="ru-RU" w:eastAsia="ru-RU" w:bidi="ar-SA"/>
        </w:rPr>
      </w:pPr>
      <w:r w:rsidRPr="005C0B84">
        <w:rPr>
          <w:rFonts w:ascii="тайм" w:hAnsi="тайм"/>
          <w:lang w:val="ru-RU" w:eastAsia="ru-RU" w:bidi="ar-SA"/>
        </w:rPr>
        <w:t>- подвальные помещения содержатся в порядке;</w:t>
      </w:r>
    </w:p>
    <w:p w:rsidR="000D74D1" w:rsidRPr="005C0B84" w:rsidRDefault="000D74D1" w:rsidP="00BC39C0">
      <w:pPr>
        <w:shd w:val="clear" w:color="auto" w:fill="FFFFFF"/>
        <w:jc w:val="both"/>
        <w:textAlignment w:val="baseline"/>
        <w:rPr>
          <w:rFonts w:ascii="тайм" w:hAnsi="тайм"/>
          <w:lang w:val="ru-RU" w:eastAsia="ru-RU" w:bidi="ar-SA"/>
        </w:rPr>
      </w:pPr>
      <w:r w:rsidRPr="005C0B84">
        <w:rPr>
          <w:rFonts w:ascii="тайм" w:hAnsi="тайм"/>
          <w:lang w:val="ru-RU" w:eastAsia="ru-RU" w:bidi="ar-SA"/>
        </w:rPr>
        <w:t>- запасные выходы закрыты;</w:t>
      </w:r>
    </w:p>
    <w:p w:rsidR="000D74D1" w:rsidRPr="005C0B84" w:rsidRDefault="000D74D1" w:rsidP="00BC39C0">
      <w:pPr>
        <w:shd w:val="clear" w:color="auto" w:fill="FFFFFF"/>
        <w:jc w:val="both"/>
        <w:textAlignment w:val="baseline"/>
        <w:rPr>
          <w:rFonts w:ascii="тайм" w:hAnsi="тайм"/>
          <w:lang w:val="ru-RU" w:eastAsia="ru-RU" w:bidi="ar-SA"/>
        </w:rPr>
      </w:pPr>
      <w:r w:rsidRPr="005C0B84">
        <w:rPr>
          <w:rFonts w:ascii="тайм" w:hAnsi="тайм"/>
          <w:lang w:val="ru-RU" w:eastAsia="ru-RU" w:bidi="ar-SA"/>
        </w:rPr>
        <w:t>- контролируется выдача ключей от учебных помещений педагогам и сдача ключей после окончания занятий;</w:t>
      </w:r>
    </w:p>
    <w:p w:rsidR="000D74D1" w:rsidRPr="005C0B84" w:rsidRDefault="000D74D1" w:rsidP="00BC39C0">
      <w:pPr>
        <w:shd w:val="clear" w:color="auto" w:fill="FFFFFF"/>
        <w:jc w:val="both"/>
        <w:textAlignment w:val="baseline"/>
        <w:rPr>
          <w:rFonts w:ascii="тайм" w:hAnsi="тайм"/>
          <w:lang w:val="ru-RU" w:eastAsia="ru-RU" w:bidi="ar-SA"/>
        </w:rPr>
      </w:pPr>
      <w:r w:rsidRPr="005C0B84">
        <w:rPr>
          <w:rFonts w:ascii="тайм" w:hAnsi="тайм"/>
          <w:lang w:val="ru-RU" w:eastAsia="ru-RU" w:bidi="ar-SA"/>
        </w:rPr>
        <w:t>- постоянный состав школы прибывают на свои рабочие места за 10-15 минут до начала занятий с целью проверки их на предмет отсутствия посторонних и подозрительных предметов;</w:t>
      </w:r>
    </w:p>
    <w:p w:rsidR="000D74D1" w:rsidRPr="005C0B84" w:rsidRDefault="000D74D1" w:rsidP="00BC39C0">
      <w:pPr>
        <w:shd w:val="clear" w:color="auto" w:fill="FFFFFF"/>
        <w:jc w:val="both"/>
        <w:textAlignment w:val="baseline"/>
        <w:rPr>
          <w:rFonts w:ascii="тайм" w:hAnsi="тайм"/>
          <w:lang w:val="ru-RU" w:eastAsia="ru-RU" w:bidi="ar-SA"/>
        </w:rPr>
      </w:pPr>
      <w:r w:rsidRPr="005C0B84">
        <w:rPr>
          <w:rFonts w:ascii="тайм" w:hAnsi="тайм"/>
          <w:lang w:val="ru-RU" w:eastAsia="ru-RU" w:bidi="ar-SA"/>
        </w:rPr>
        <w:t>- в течени</w:t>
      </w:r>
      <w:proofErr w:type="gramStart"/>
      <w:r w:rsidRPr="005C0B84">
        <w:rPr>
          <w:rFonts w:ascii="тайм" w:hAnsi="тайм"/>
          <w:lang w:val="ru-RU" w:eastAsia="ru-RU" w:bidi="ar-SA"/>
        </w:rPr>
        <w:t>и</w:t>
      </w:r>
      <w:proofErr w:type="gramEnd"/>
      <w:r w:rsidRPr="005C0B84">
        <w:rPr>
          <w:rFonts w:ascii="тайм" w:hAnsi="тайм"/>
          <w:lang w:val="ru-RU" w:eastAsia="ru-RU" w:bidi="ar-SA"/>
        </w:rPr>
        <w:t xml:space="preserve"> учебного года проводились тренировочные эвакуации сотрудников, обучающихся;</w:t>
      </w:r>
    </w:p>
    <w:p w:rsidR="000D74D1" w:rsidRPr="005C0B84" w:rsidRDefault="000D74D1" w:rsidP="00BC39C0">
      <w:pPr>
        <w:shd w:val="clear" w:color="auto" w:fill="FFFFFF"/>
        <w:jc w:val="both"/>
        <w:textAlignment w:val="baseline"/>
        <w:rPr>
          <w:rFonts w:ascii="тайм" w:hAnsi="тайм"/>
          <w:lang w:val="ru-RU" w:eastAsia="ru-RU" w:bidi="ar-SA"/>
        </w:rPr>
      </w:pPr>
      <w:r w:rsidRPr="005C0B84">
        <w:rPr>
          <w:rFonts w:ascii="тайм" w:hAnsi="тайм"/>
          <w:lang w:val="ru-RU" w:eastAsia="ru-RU" w:bidi="ar-SA"/>
        </w:rPr>
        <w:t xml:space="preserve">- в здание школы осуществляется пропускной режим; </w:t>
      </w:r>
    </w:p>
    <w:p w:rsidR="000D74D1" w:rsidRPr="005C0B84" w:rsidRDefault="000D74D1" w:rsidP="00BC39C0">
      <w:pPr>
        <w:shd w:val="clear" w:color="auto" w:fill="FFFFFF"/>
        <w:jc w:val="both"/>
        <w:textAlignment w:val="baseline"/>
        <w:rPr>
          <w:rFonts w:ascii="тайм" w:hAnsi="тайм"/>
          <w:lang w:val="ru-RU" w:eastAsia="ru-RU" w:bidi="ar-SA"/>
        </w:rPr>
      </w:pPr>
      <w:r w:rsidRPr="005C0B84">
        <w:rPr>
          <w:rFonts w:ascii="тайм" w:hAnsi="тайм"/>
          <w:lang w:val="ru-RU" w:eastAsia="ru-RU" w:bidi="ar-SA"/>
        </w:rPr>
        <w:t xml:space="preserve">-  здание школы оборудовано камерами видеонаблюдения (8 </w:t>
      </w:r>
      <w:proofErr w:type="gramStart"/>
      <w:r w:rsidRPr="005C0B84">
        <w:rPr>
          <w:rFonts w:ascii="тайм" w:hAnsi="тайм"/>
          <w:lang w:val="ru-RU" w:eastAsia="ru-RU" w:bidi="ar-SA"/>
        </w:rPr>
        <w:t>внешних</w:t>
      </w:r>
      <w:proofErr w:type="gramEnd"/>
      <w:r w:rsidRPr="005C0B84">
        <w:rPr>
          <w:rFonts w:ascii="тайм" w:hAnsi="тайм"/>
          <w:lang w:val="ru-RU" w:eastAsia="ru-RU" w:bidi="ar-SA"/>
        </w:rPr>
        <w:t>, 2 внутренних);</w:t>
      </w:r>
    </w:p>
    <w:p w:rsidR="000D74D1" w:rsidRPr="005C0B84" w:rsidRDefault="000D74D1" w:rsidP="00BC39C0">
      <w:pPr>
        <w:shd w:val="clear" w:color="auto" w:fill="FFFFFF"/>
        <w:jc w:val="both"/>
        <w:textAlignment w:val="baseline"/>
        <w:rPr>
          <w:rFonts w:ascii="тайм" w:hAnsi="тайм"/>
          <w:lang w:val="ru-RU" w:eastAsia="ru-RU" w:bidi="ar-SA"/>
        </w:rPr>
      </w:pPr>
      <w:r w:rsidRPr="005C0B84">
        <w:rPr>
          <w:rFonts w:ascii="тайм" w:hAnsi="тайм"/>
          <w:lang w:val="ru-RU" w:eastAsia="ru-RU" w:bidi="ar-SA"/>
        </w:rPr>
        <w:t xml:space="preserve">- </w:t>
      </w:r>
      <w:proofErr w:type="gramStart"/>
      <w:r w:rsidRPr="005C0B84">
        <w:rPr>
          <w:rFonts w:ascii="тайм" w:hAnsi="тайм"/>
          <w:lang w:val="ru-RU" w:eastAsia="ru-RU" w:bidi="ar-SA"/>
        </w:rPr>
        <w:t>установлен</w:t>
      </w:r>
      <w:proofErr w:type="gramEnd"/>
      <w:r w:rsidRPr="005C0B84">
        <w:rPr>
          <w:rFonts w:ascii="тайм" w:hAnsi="тайм"/>
          <w:lang w:val="ru-RU" w:eastAsia="ru-RU" w:bidi="ar-SA"/>
        </w:rPr>
        <w:t xml:space="preserve"> на входной двери видеодомофон;</w:t>
      </w:r>
    </w:p>
    <w:p w:rsidR="000D74D1" w:rsidRPr="005C0B84" w:rsidRDefault="000D74D1" w:rsidP="00BC39C0">
      <w:pPr>
        <w:shd w:val="clear" w:color="auto" w:fill="FFFFFF"/>
        <w:jc w:val="both"/>
        <w:textAlignment w:val="baseline"/>
        <w:rPr>
          <w:rFonts w:ascii="тайм" w:hAnsi="тайм"/>
          <w:lang w:val="ru-RU" w:eastAsia="ru-RU" w:bidi="ar-SA"/>
        </w:rPr>
      </w:pPr>
      <w:r w:rsidRPr="005C0B84">
        <w:rPr>
          <w:rFonts w:ascii="тайм" w:hAnsi="тайм"/>
          <w:lang w:val="ru-RU" w:eastAsia="ru-RU" w:bidi="ar-SA"/>
        </w:rPr>
        <w:t>- имеется КТС (кнопка тревожной сигнализации);</w:t>
      </w:r>
    </w:p>
    <w:p w:rsidR="000D74D1" w:rsidRPr="005C0B84" w:rsidRDefault="000D74D1" w:rsidP="00BC39C0">
      <w:pPr>
        <w:shd w:val="clear" w:color="auto" w:fill="FFFFFF"/>
        <w:jc w:val="both"/>
        <w:textAlignment w:val="baseline"/>
        <w:rPr>
          <w:rFonts w:ascii="тайм" w:hAnsi="тайм"/>
          <w:lang w:val="ru-RU" w:eastAsia="ru-RU" w:bidi="ar-SA"/>
        </w:rPr>
      </w:pPr>
      <w:r w:rsidRPr="005C0B84">
        <w:rPr>
          <w:rFonts w:ascii="тайм" w:hAnsi="тайм"/>
          <w:lang w:val="ru-RU" w:eastAsia="ru-RU" w:bidi="ar-SA"/>
        </w:rPr>
        <w:t>- разработан Паспорт безопасности школьника</w:t>
      </w:r>
    </w:p>
    <w:p w:rsidR="000D74D1" w:rsidRPr="005C0B84" w:rsidRDefault="000D74D1" w:rsidP="00BC39C0">
      <w:pPr>
        <w:shd w:val="clear" w:color="auto" w:fill="FFFFFF"/>
        <w:jc w:val="both"/>
        <w:textAlignment w:val="baseline"/>
        <w:rPr>
          <w:rFonts w:ascii="тайм" w:hAnsi="тайм"/>
          <w:lang w:val="ru-RU" w:eastAsia="ru-RU" w:bidi="ar-SA"/>
        </w:rPr>
      </w:pPr>
      <w:r w:rsidRPr="005C0B84">
        <w:rPr>
          <w:rFonts w:ascii="тайм" w:hAnsi="тайм"/>
          <w:b/>
          <w:bCs/>
          <w:lang w:val="ru-RU" w:eastAsia="ru-RU" w:bidi="ar-SA"/>
        </w:rPr>
        <w:t>     </w:t>
      </w:r>
      <w:r w:rsidRPr="005C0B84">
        <w:rPr>
          <w:rFonts w:ascii="тайм" w:hAnsi="тайм"/>
          <w:lang w:val="ru-RU" w:eastAsia="ru-RU" w:bidi="ar-SA"/>
        </w:rPr>
        <w:t xml:space="preserve">При входе в школу ежедневно дежурит администратор и классный руководитель дежурного </w:t>
      </w:r>
      <w:proofErr w:type="gramStart"/>
      <w:r w:rsidRPr="005C0B84">
        <w:rPr>
          <w:rFonts w:ascii="тайм" w:hAnsi="тайм"/>
          <w:lang w:val="ru-RU" w:eastAsia="ru-RU" w:bidi="ar-SA"/>
        </w:rPr>
        <w:t>класса</w:t>
      </w:r>
      <w:proofErr w:type="gramEnd"/>
      <w:r w:rsidRPr="005C0B84">
        <w:rPr>
          <w:rFonts w:ascii="тайм" w:hAnsi="тайм"/>
          <w:lang w:val="ru-RU" w:eastAsia="ru-RU" w:bidi="ar-SA"/>
        </w:rPr>
        <w:t xml:space="preserve"> и дежурный заместитель директора.</w:t>
      </w:r>
    </w:p>
    <w:p w:rsidR="000D74D1" w:rsidRPr="005C0B84" w:rsidRDefault="000D74D1" w:rsidP="00BC39C0">
      <w:pPr>
        <w:shd w:val="clear" w:color="auto" w:fill="FFFFFF"/>
        <w:jc w:val="both"/>
        <w:textAlignment w:val="baseline"/>
        <w:rPr>
          <w:rFonts w:ascii="тайм" w:hAnsi="тайм"/>
          <w:lang w:val="ru-RU" w:eastAsia="ru-RU" w:bidi="ar-SA"/>
        </w:rPr>
      </w:pPr>
      <w:r w:rsidRPr="005C0B84">
        <w:rPr>
          <w:rFonts w:ascii="тайм" w:hAnsi="тайм"/>
          <w:b/>
          <w:bCs/>
          <w:lang w:val="ru-RU" w:eastAsia="ru-RU" w:bidi="ar-SA"/>
        </w:rPr>
        <w:t>     </w:t>
      </w:r>
      <w:r w:rsidRPr="005C0B84">
        <w:rPr>
          <w:rFonts w:ascii="тайм" w:hAnsi="тайм"/>
          <w:lang w:val="ru-RU" w:eastAsia="ru-RU" w:bidi="ar-SA"/>
        </w:rPr>
        <w:t>Родители обучающихся допускаются в школу в указанное время на переменах или после занятий. Сотрудник охраны заносит данные о посетителе в журнал регистрации.</w:t>
      </w:r>
    </w:p>
    <w:p w:rsidR="000D74D1" w:rsidRPr="005C0B84" w:rsidRDefault="000D74D1" w:rsidP="00BC39C0">
      <w:pPr>
        <w:shd w:val="clear" w:color="auto" w:fill="FFFFFF"/>
        <w:jc w:val="both"/>
        <w:textAlignment w:val="baseline"/>
        <w:rPr>
          <w:rFonts w:ascii="тайм" w:hAnsi="тайм"/>
          <w:lang w:val="ru-RU" w:eastAsia="ru-RU" w:bidi="ar-SA"/>
        </w:rPr>
      </w:pPr>
      <w:r w:rsidRPr="005C0B84">
        <w:rPr>
          <w:rFonts w:ascii="тайм" w:hAnsi="тайм"/>
          <w:b/>
          <w:bCs/>
          <w:lang w:val="ru-RU" w:eastAsia="ru-RU" w:bidi="ar-SA"/>
        </w:rPr>
        <w:t>     </w:t>
      </w:r>
      <w:r w:rsidRPr="005C0B84">
        <w:rPr>
          <w:rFonts w:ascii="тайм" w:hAnsi="тайм"/>
          <w:lang w:val="ru-RU" w:eastAsia="ru-RU" w:bidi="ar-SA"/>
        </w:rPr>
        <w:t>Обучающиеся школы не могут покинуть здание во время учебного процесса без особого разрешения классного руководителя или дежурного администратора.</w:t>
      </w:r>
    </w:p>
    <w:p w:rsidR="000D74D1" w:rsidRPr="005C0B84" w:rsidRDefault="000D74D1" w:rsidP="00BC39C0">
      <w:pPr>
        <w:shd w:val="clear" w:color="auto" w:fill="FFFFFF"/>
        <w:jc w:val="both"/>
        <w:textAlignment w:val="baseline"/>
        <w:rPr>
          <w:rFonts w:ascii="тайм" w:hAnsi="тайм"/>
          <w:lang w:val="ru-RU" w:eastAsia="ru-RU" w:bidi="ar-SA"/>
        </w:rPr>
      </w:pPr>
      <w:r w:rsidRPr="005C0B84">
        <w:rPr>
          <w:rFonts w:ascii="тайм" w:hAnsi="тайм"/>
          <w:b/>
          <w:bCs/>
          <w:lang w:val="ru-RU" w:eastAsia="ru-RU" w:bidi="ar-SA"/>
        </w:rPr>
        <w:t>     </w:t>
      </w:r>
      <w:r w:rsidRPr="005C0B84">
        <w:rPr>
          <w:rFonts w:ascii="тайм" w:hAnsi="тайм"/>
          <w:lang w:val="ru-RU" w:eastAsia="ru-RU" w:bidi="ar-SA"/>
        </w:rPr>
        <w:t>Запрещен вход в школу любых посетителей, если они отказываются предъявить документы удостоверяющие личность и объяснить цель посещения.</w:t>
      </w:r>
    </w:p>
    <w:p w:rsidR="000D74D1" w:rsidRPr="005C0B84" w:rsidRDefault="000D74D1" w:rsidP="00BC39C0">
      <w:pPr>
        <w:shd w:val="clear" w:color="auto" w:fill="FFFFFF"/>
        <w:jc w:val="both"/>
        <w:textAlignment w:val="baseline"/>
        <w:rPr>
          <w:rFonts w:ascii="тайм" w:hAnsi="тайм"/>
          <w:lang w:val="ru-RU" w:eastAsia="ru-RU" w:bidi="ar-SA"/>
        </w:rPr>
      </w:pPr>
      <w:r w:rsidRPr="005C0B84">
        <w:rPr>
          <w:rFonts w:ascii="тайм" w:hAnsi="тайм"/>
          <w:b/>
          <w:bCs/>
          <w:lang w:val="ru-RU" w:eastAsia="ru-RU" w:bidi="ar-SA"/>
        </w:rPr>
        <w:t>     </w:t>
      </w:r>
      <w:r w:rsidRPr="005C0B84">
        <w:rPr>
          <w:rFonts w:ascii="тайм" w:hAnsi="тайм"/>
          <w:lang w:val="ru-RU" w:eastAsia="ru-RU" w:bidi="ar-SA"/>
        </w:rPr>
        <w:t>Проезд технических средств и транспорта для уборки территории и эвакуации мусора, завоз материальных средств и продуктов осуществляется под строгим контролем.</w:t>
      </w:r>
    </w:p>
    <w:p w:rsidR="000D74D1" w:rsidRPr="005C0B84" w:rsidRDefault="000D74D1" w:rsidP="00BC39C0">
      <w:pPr>
        <w:shd w:val="clear" w:color="auto" w:fill="FFFFFF"/>
        <w:jc w:val="both"/>
        <w:textAlignment w:val="baseline"/>
        <w:rPr>
          <w:rFonts w:ascii="тайм" w:hAnsi="тайм"/>
          <w:lang w:val="ru-RU" w:eastAsia="ru-RU" w:bidi="ar-SA"/>
        </w:rPr>
      </w:pPr>
      <w:r w:rsidRPr="005C0B84">
        <w:rPr>
          <w:rFonts w:ascii="тайм" w:hAnsi="тайм"/>
          <w:lang w:val="ru-RU" w:eastAsia="ru-RU" w:bidi="ar-SA"/>
        </w:rPr>
        <w:t>        Мероприятия по предупреждению</w:t>
      </w:r>
      <w:r w:rsidRPr="005C0B84">
        <w:rPr>
          <w:rFonts w:ascii="тайм" w:hAnsi="тайм"/>
          <w:b/>
          <w:bCs/>
          <w:lang w:val="ru-RU" w:eastAsia="ru-RU" w:bidi="ar-SA"/>
        </w:rPr>
        <w:t> детского дорожно-транспортного травматизма:</w:t>
      </w:r>
    </w:p>
    <w:p w:rsidR="000D74D1" w:rsidRPr="005C0B84" w:rsidRDefault="000D74D1" w:rsidP="00BC39C0">
      <w:pPr>
        <w:shd w:val="clear" w:color="auto" w:fill="FFFFFF"/>
        <w:jc w:val="both"/>
        <w:textAlignment w:val="baseline"/>
        <w:rPr>
          <w:rFonts w:ascii="тайм" w:hAnsi="тайм"/>
          <w:lang w:val="ru-RU" w:eastAsia="ru-RU" w:bidi="ar-SA"/>
        </w:rPr>
      </w:pPr>
      <w:r w:rsidRPr="005C0B84">
        <w:rPr>
          <w:rFonts w:ascii="тайм" w:hAnsi="тайм"/>
          <w:lang w:val="ru-RU" w:eastAsia="ru-RU" w:bidi="ar-SA"/>
        </w:rPr>
        <w:t>1. Ежедневно проводятся «Минутки безопасности» для обучающихся 1-4 классов</w:t>
      </w:r>
    </w:p>
    <w:p w:rsidR="000D74D1" w:rsidRPr="005C0B84" w:rsidRDefault="000D74D1" w:rsidP="00BC39C0">
      <w:pPr>
        <w:shd w:val="clear" w:color="auto" w:fill="FFFFFF"/>
        <w:jc w:val="both"/>
        <w:textAlignment w:val="baseline"/>
        <w:rPr>
          <w:rFonts w:ascii="тайм" w:hAnsi="тайм"/>
          <w:lang w:val="ru-RU" w:eastAsia="ru-RU" w:bidi="ar-SA"/>
        </w:rPr>
      </w:pPr>
      <w:r w:rsidRPr="005C0B84">
        <w:rPr>
          <w:rFonts w:ascii="тайм" w:hAnsi="тайм"/>
          <w:lang w:val="ru-RU" w:eastAsia="ru-RU" w:bidi="ar-SA"/>
        </w:rPr>
        <w:t>2. Организовано изучение правил дорожного движения.</w:t>
      </w:r>
    </w:p>
    <w:p w:rsidR="000D74D1" w:rsidRPr="005C0B84" w:rsidRDefault="000D74D1" w:rsidP="00BC39C0">
      <w:pPr>
        <w:shd w:val="clear" w:color="auto" w:fill="FFFFFF"/>
        <w:jc w:val="both"/>
        <w:textAlignment w:val="baseline"/>
        <w:rPr>
          <w:rFonts w:ascii="тайм" w:hAnsi="тайм"/>
          <w:lang w:val="ru-RU" w:eastAsia="ru-RU" w:bidi="ar-SA"/>
        </w:rPr>
      </w:pPr>
      <w:r w:rsidRPr="005C0B84">
        <w:rPr>
          <w:rFonts w:ascii="тайм" w:hAnsi="тайм"/>
          <w:lang w:val="ru-RU" w:eastAsia="ru-RU" w:bidi="ar-SA"/>
        </w:rPr>
        <w:t>3. Оформлены стенды по правилам дорожного движения</w:t>
      </w:r>
    </w:p>
    <w:p w:rsidR="000D74D1" w:rsidRPr="005C0B84" w:rsidRDefault="000D74D1" w:rsidP="00BC39C0">
      <w:pPr>
        <w:shd w:val="clear" w:color="auto" w:fill="FFFFFF"/>
        <w:jc w:val="both"/>
        <w:textAlignment w:val="baseline"/>
        <w:rPr>
          <w:rFonts w:ascii="тайм" w:hAnsi="тайм"/>
          <w:lang w:val="ru-RU" w:eastAsia="ru-RU" w:bidi="ar-SA"/>
        </w:rPr>
      </w:pPr>
      <w:r w:rsidRPr="005C0B84">
        <w:rPr>
          <w:rFonts w:ascii="тайм" w:hAnsi="тайм"/>
          <w:lang w:val="ru-RU" w:eastAsia="ru-RU" w:bidi="ar-SA"/>
        </w:rPr>
        <w:t>4. Имеется транспортная площадка, где проходят занятия по ПДД</w:t>
      </w:r>
    </w:p>
    <w:p w:rsidR="000D74D1" w:rsidRPr="005C0B84" w:rsidRDefault="000D74D1" w:rsidP="00BC39C0">
      <w:pPr>
        <w:shd w:val="clear" w:color="auto" w:fill="FFFFFF"/>
        <w:jc w:val="both"/>
        <w:textAlignment w:val="baseline"/>
        <w:rPr>
          <w:rFonts w:ascii="тайм" w:hAnsi="тайм"/>
          <w:lang w:val="ru-RU" w:eastAsia="ru-RU" w:bidi="ar-SA"/>
        </w:rPr>
      </w:pPr>
      <w:r w:rsidRPr="005C0B84">
        <w:rPr>
          <w:rFonts w:ascii="тайм" w:hAnsi="тайм"/>
          <w:lang w:val="ru-RU" w:eastAsia="ru-RU" w:bidi="ar-SA"/>
        </w:rPr>
        <w:t>5. На родительских собраниях обсуждался вопрос о профилактике детского дорожно-транспортного травматизма.</w:t>
      </w:r>
    </w:p>
    <w:p w:rsidR="000D74D1" w:rsidRPr="005C0B84" w:rsidRDefault="000D74D1" w:rsidP="00BC39C0">
      <w:pPr>
        <w:shd w:val="clear" w:color="auto" w:fill="FFFFFF"/>
        <w:jc w:val="both"/>
        <w:textAlignment w:val="baseline"/>
        <w:rPr>
          <w:rFonts w:ascii="тайм" w:hAnsi="тайм"/>
          <w:lang w:val="ru-RU" w:eastAsia="ru-RU" w:bidi="ar-SA"/>
        </w:rPr>
      </w:pPr>
      <w:r w:rsidRPr="005C0B84">
        <w:rPr>
          <w:rFonts w:ascii="тайм" w:hAnsi="тайм"/>
          <w:lang w:val="ru-RU" w:eastAsia="ru-RU" w:bidi="ar-SA"/>
        </w:rPr>
        <w:t>6. На итоговых классных часах в конце каждой четверти классными руководителями проводятся инструктажи по правилам безопасного движения на дорогах.</w:t>
      </w:r>
    </w:p>
    <w:p w:rsidR="00404BE8" w:rsidRPr="005C0B84" w:rsidRDefault="00404BE8" w:rsidP="00BC39C0">
      <w:pPr>
        <w:jc w:val="both"/>
        <w:rPr>
          <w:rFonts w:ascii="тайм" w:hAnsi="тайм"/>
          <w:lang w:val="ru-RU"/>
        </w:rPr>
      </w:pPr>
    </w:p>
    <w:p w:rsidR="00404BE8" w:rsidRPr="005C0B84" w:rsidRDefault="00404BE8" w:rsidP="00BC39C0">
      <w:pPr>
        <w:jc w:val="center"/>
        <w:rPr>
          <w:rFonts w:ascii="тайм" w:hAnsi="тайм"/>
          <w:b/>
          <w:i/>
          <w:lang w:val="ru-RU"/>
        </w:rPr>
      </w:pPr>
      <w:r w:rsidRPr="005C0B84">
        <w:rPr>
          <w:rFonts w:ascii="тайм" w:hAnsi="тайм"/>
          <w:b/>
          <w:i/>
          <w:lang w:val="ru-RU"/>
        </w:rPr>
        <w:lastRenderedPageBreak/>
        <w:t>1</w:t>
      </w:r>
      <w:r w:rsidR="005A0EDF" w:rsidRPr="005C0B84">
        <w:rPr>
          <w:rFonts w:ascii="тайм" w:hAnsi="тайм"/>
          <w:b/>
          <w:i/>
          <w:lang w:val="ru-RU"/>
        </w:rPr>
        <w:t>1</w:t>
      </w:r>
      <w:r w:rsidRPr="005C0B84">
        <w:rPr>
          <w:rFonts w:ascii="тайм" w:hAnsi="тайм"/>
          <w:b/>
          <w:i/>
          <w:lang w:val="ru-RU"/>
        </w:rPr>
        <w:t>. Социальная активность и социальное партнерство общеобразовательного учреждения.</w:t>
      </w:r>
    </w:p>
    <w:p w:rsidR="00404BE8" w:rsidRPr="005C0B84" w:rsidRDefault="00404BE8" w:rsidP="00BC39C0">
      <w:pPr>
        <w:jc w:val="both"/>
        <w:rPr>
          <w:rFonts w:ascii="тайм" w:hAnsi="тайм"/>
          <w:b/>
          <w:i/>
          <w:lang w:val="ru-RU"/>
        </w:rPr>
      </w:pPr>
    </w:p>
    <w:p w:rsidR="00404BE8" w:rsidRPr="005C0B84" w:rsidRDefault="00404BE8" w:rsidP="00BC39C0">
      <w:pPr>
        <w:ind w:firstLine="708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 xml:space="preserve">Школа - культурный центр  поселков «Кооперативный» и «Новый». На базе творческих коллективов обучающихся проходят праздники для ветеранов ВОВ, инвалидов, концерты для жителей микрорайона в честь знаменательных дат. </w:t>
      </w:r>
    </w:p>
    <w:p w:rsidR="005A0EDF" w:rsidRPr="005C0B84" w:rsidRDefault="00404BE8" w:rsidP="00BC39C0">
      <w:pPr>
        <w:ind w:firstLine="708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Кроме того, школа осуществляет творческие  и деловые связи с различными учреждениями образования и культуры района и города:</w:t>
      </w:r>
    </w:p>
    <w:p w:rsidR="005A0EDF" w:rsidRPr="005C0B84" w:rsidRDefault="005A0EDF" w:rsidP="00BC39C0">
      <w:pPr>
        <w:ind w:firstLine="708"/>
        <w:jc w:val="both"/>
        <w:rPr>
          <w:rFonts w:ascii="тайм" w:hAnsi="тайм"/>
          <w:lang w:val="ru-RU"/>
        </w:rPr>
      </w:pPr>
    </w:p>
    <w:p w:rsidR="00404BE8" w:rsidRPr="005C0B84" w:rsidRDefault="005A0EDF" w:rsidP="00BC39C0">
      <w:pPr>
        <w:ind w:firstLine="708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noProof/>
          <w:lang w:val="ru-RU" w:eastAsia="ru-RU" w:bidi="ar-SA"/>
        </w:rPr>
        <w:drawing>
          <wp:anchor distT="18288" distB="23622" distL="2631948" distR="2636520" simplePos="0" relativeHeight="251658752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62230</wp:posOffset>
            </wp:positionV>
            <wp:extent cx="5943600" cy="2676525"/>
            <wp:effectExtent l="0" t="0" r="0" b="47625"/>
            <wp:wrapNone/>
            <wp:docPr id="9" name="Diagra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anchor>
        </w:drawing>
      </w:r>
    </w:p>
    <w:p w:rsidR="00404BE8" w:rsidRPr="005C0B84" w:rsidRDefault="00404BE8" w:rsidP="00BC39C0">
      <w:pPr>
        <w:ind w:firstLine="708"/>
        <w:jc w:val="both"/>
        <w:rPr>
          <w:rFonts w:ascii="тайм" w:hAnsi="тайм"/>
          <w:lang w:val="ru-RU"/>
        </w:rPr>
      </w:pPr>
    </w:p>
    <w:p w:rsidR="00404BE8" w:rsidRPr="005C0B84" w:rsidRDefault="00404BE8" w:rsidP="00BC39C0">
      <w:pPr>
        <w:ind w:firstLine="708"/>
        <w:jc w:val="both"/>
        <w:rPr>
          <w:rFonts w:ascii="тайм" w:hAnsi="тайм"/>
          <w:lang w:val="ru-RU"/>
        </w:rPr>
      </w:pPr>
    </w:p>
    <w:p w:rsidR="00404BE8" w:rsidRPr="005C0B84" w:rsidRDefault="00404BE8" w:rsidP="00BC39C0">
      <w:pPr>
        <w:ind w:firstLine="708"/>
        <w:jc w:val="both"/>
        <w:rPr>
          <w:rFonts w:ascii="тайм" w:hAnsi="тайм"/>
          <w:lang w:val="ru-RU"/>
        </w:rPr>
      </w:pPr>
    </w:p>
    <w:p w:rsidR="00404BE8" w:rsidRPr="005C0B84" w:rsidRDefault="00404BE8" w:rsidP="00BC39C0">
      <w:pPr>
        <w:ind w:firstLine="708"/>
        <w:jc w:val="both"/>
        <w:rPr>
          <w:rFonts w:ascii="тайм" w:hAnsi="тайм"/>
          <w:lang w:val="ru-RU"/>
        </w:rPr>
      </w:pPr>
    </w:p>
    <w:p w:rsidR="00404BE8" w:rsidRPr="005C0B84" w:rsidRDefault="00404BE8" w:rsidP="00BC39C0">
      <w:pPr>
        <w:ind w:firstLine="708"/>
        <w:jc w:val="both"/>
        <w:rPr>
          <w:rFonts w:ascii="тайм" w:hAnsi="тайм"/>
          <w:lang w:val="ru-RU"/>
        </w:rPr>
      </w:pPr>
    </w:p>
    <w:p w:rsidR="00404BE8" w:rsidRPr="005C0B84" w:rsidRDefault="00404BE8" w:rsidP="00BC39C0">
      <w:pPr>
        <w:ind w:firstLine="708"/>
        <w:jc w:val="both"/>
        <w:rPr>
          <w:rFonts w:ascii="тайм" w:hAnsi="тайм"/>
          <w:lang w:val="ru-RU"/>
        </w:rPr>
      </w:pPr>
    </w:p>
    <w:p w:rsidR="00E87A77" w:rsidRPr="005C0B84" w:rsidRDefault="00E87A77" w:rsidP="00BC39C0">
      <w:pPr>
        <w:ind w:firstLine="708"/>
        <w:jc w:val="both"/>
        <w:rPr>
          <w:rFonts w:ascii="тайм" w:hAnsi="тайм"/>
          <w:lang w:val="ru-RU"/>
        </w:rPr>
      </w:pPr>
    </w:p>
    <w:p w:rsidR="00E87A77" w:rsidRPr="005C0B84" w:rsidRDefault="00E87A77" w:rsidP="00BC39C0">
      <w:pPr>
        <w:ind w:firstLine="708"/>
        <w:jc w:val="both"/>
        <w:rPr>
          <w:rFonts w:ascii="тайм" w:hAnsi="тайм"/>
          <w:lang w:val="ru-RU"/>
        </w:rPr>
      </w:pPr>
    </w:p>
    <w:p w:rsidR="00E87A77" w:rsidRPr="005C0B84" w:rsidRDefault="00E87A77" w:rsidP="00BC39C0">
      <w:pPr>
        <w:ind w:firstLine="708"/>
        <w:jc w:val="both"/>
        <w:rPr>
          <w:rFonts w:ascii="тайм" w:hAnsi="тайм"/>
          <w:lang w:val="ru-RU"/>
        </w:rPr>
      </w:pPr>
    </w:p>
    <w:p w:rsidR="00E87A77" w:rsidRPr="005C0B84" w:rsidRDefault="00E87A77" w:rsidP="00BC39C0">
      <w:pPr>
        <w:ind w:firstLine="708"/>
        <w:jc w:val="both"/>
        <w:rPr>
          <w:rFonts w:ascii="тайм" w:hAnsi="тайм"/>
          <w:lang w:val="ru-RU"/>
        </w:rPr>
      </w:pPr>
    </w:p>
    <w:p w:rsidR="00E87A77" w:rsidRPr="005C0B84" w:rsidRDefault="00E87A77" w:rsidP="00BC39C0">
      <w:pPr>
        <w:ind w:firstLine="708"/>
        <w:jc w:val="both"/>
        <w:rPr>
          <w:rFonts w:ascii="тайм" w:hAnsi="тайм"/>
          <w:lang w:val="ru-RU"/>
        </w:rPr>
      </w:pPr>
    </w:p>
    <w:p w:rsidR="00E87A77" w:rsidRPr="005C0B84" w:rsidRDefault="00E87A77" w:rsidP="00BC39C0">
      <w:pPr>
        <w:ind w:firstLine="708"/>
        <w:jc w:val="both"/>
        <w:rPr>
          <w:rFonts w:ascii="тайм" w:hAnsi="тайм"/>
          <w:lang w:val="ru-RU"/>
        </w:rPr>
      </w:pPr>
    </w:p>
    <w:p w:rsidR="00E87A77" w:rsidRPr="005C0B84" w:rsidRDefault="00E87A77" w:rsidP="00BC39C0">
      <w:pPr>
        <w:ind w:firstLine="708"/>
        <w:jc w:val="both"/>
        <w:rPr>
          <w:rFonts w:ascii="тайм" w:hAnsi="тайм"/>
          <w:lang w:val="ru-RU"/>
        </w:rPr>
      </w:pPr>
    </w:p>
    <w:p w:rsidR="00E87A77" w:rsidRPr="005C0B84" w:rsidRDefault="00E87A77" w:rsidP="00BC39C0">
      <w:pPr>
        <w:ind w:firstLine="708"/>
        <w:jc w:val="both"/>
        <w:rPr>
          <w:rFonts w:ascii="тайм" w:hAnsi="тайм"/>
          <w:lang w:val="ru-RU"/>
        </w:rPr>
      </w:pPr>
    </w:p>
    <w:p w:rsidR="00E87A77" w:rsidRPr="005C0B84" w:rsidRDefault="00E87A77" w:rsidP="00BC39C0">
      <w:pPr>
        <w:ind w:firstLine="708"/>
        <w:jc w:val="both"/>
        <w:rPr>
          <w:rFonts w:ascii="тайм" w:hAnsi="тайм"/>
          <w:lang w:val="ru-RU"/>
        </w:rPr>
      </w:pPr>
    </w:p>
    <w:p w:rsidR="00404BE8" w:rsidRPr="005C0B84" w:rsidRDefault="00404BE8" w:rsidP="0001011B">
      <w:pPr>
        <w:pStyle w:val="af8"/>
        <w:numPr>
          <w:ilvl w:val="0"/>
          <w:numId w:val="7"/>
        </w:numPr>
        <w:jc w:val="center"/>
        <w:rPr>
          <w:rFonts w:ascii="тайм" w:hAnsi="тайм"/>
          <w:b/>
          <w:i/>
          <w:lang w:val="ru-RU"/>
        </w:rPr>
      </w:pPr>
      <w:r w:rsidRPr="005C0B84">
        <w:rPr>
          <w:rFonts w:ascii="тайм" w:hAnsi="тайм"/>
          <w:b/>
          <w:i/>
          <w:lang w:val="ru-RU"/>
        </w:rPr>
        <w:t>Основные проблемы учреждения.</w:t>
      </w:r>
    </w:p>
    <w:p w:rsidR="00404BE8" w:rsidRPr="005C0B84" w:rsidRDefault="00404BE8" w:rsidP="00BC39C0">
      <w:pPr>
        <w:ind w:firstLine="540"/>
        <w:jc w:val="both"/>
        <w:rPr>
          <w:rFonts w:ascii="тайм" w:hAnsi="тайм"/>
          <w:bCs/>
          <w:iCs/>
          <w:lang w:val="ru-RU"/>
        </w:rPr>
      </w:pPr>
    </w:p>
    <w:p w:rsidR="00404BE8" w:rsidRPr="005C0B84" w:rsidRDefault="00404BE8" w:rsidP="00BC39C0">
      <w:pPr>
        <w:ind w:firstLine="540"/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 xml:space="preserve">Однако не все в содержании и организации образовательного процесса в школе устраивает педагогов, учащихся и родителей. </w:t>
      </w:r>
      <w:r w:rsidRPr="005C0B84">
        <w:rPr>
          <w:rFonts w:ascii="тайм" w:hAnsi="тайм"/>
          <w:u w:val="single"/>
          <w:lang w:val="ru-RU"/>
        </w:rPr>
        <w:t>К числу основных проблем и недостатков</w:t>
      </w:r>
      <w:r w:rsidRPr="005C0B84">
        <w:rPr>
          <w:rFonts w:ascii="тайм" w:hAnsi="тайм"/>
          <w:lang w:val="ru-RU"/>
        </w:rPr>
        <w:t xml:space="preserve"> в учебно-воспитательной работе ОУ следует отнести</w:t>
      </w:r>
      <w:r w:rsidR="00E87A77" w:rsidRPr="005C0B84">
        <w:rPr>
          <w:rFonts w:ascii="тайм" w:hAnsi="тайм"/>
          <w:lang w:val="ru-RU"/>
        </w:rPr>
        <w:t>:</w:t>
      </w:r>
    </w:p>
    <w:p w:rsidR="00404BE8" w:rsidRPr="005C0B84" w:rsidRDefault="00404BE8" w:rsidP="0001011B">
      <w:pPr>
        <w:pStyle w:val="af6"/>
        <w:numPr>
          <w:ilvl w:val="0"/>
          <w:numId w:val="6"/>
        </w:numPr>
        <w:jc w:val="both"/>
        <w:rPr>
          <w:rFonts w:ascii="тайм" w:hAnsi="тайм"/>
          <w:szCs w:val="24"/>
          <w:lang w:val="ru-RU"/>
        </w:rPr>
      </w:pPr>
      <w:r w:rsidRPr="005C0B84">
        <w:rPr>
          <w:rFonts w:ascii="тайм" w:hAnsi="тайм"/>
          <w:szCs w:val="24"/>
          <w:lang w:val="ru-RU"/>
        </w:rPr>
        <w:t>неблагоприятное социальное окружение;</w:t>
      </w:r>
    </w:p>
    <w:p w:rsidR="00404BE8" w:rsidRPr="005C0B84" w:rsidRDefault="00404BE8" w:rsidP="0001011B">
      <w:pPr>
        <w:pStyle w:val="af6"/>
        <w:numPr>
          <w:ilvl w:val="0"/>
          <w:numId w:val="6"/>
        </w:numPr>
        <w:jc w:val="both"/>
        <w:rPr>
          <w:rFonts w:ascii="тайм" w:hAnsi="тайм"/>
          <w:szCs w:val="24"/>
          <w:lang w:val="ru-RU"/>
        </w:rPr>
      </w:pPr>
      <w:r w:rsidRPr="005C0B84">
        <w:rPr>
          <w:rFonts w:ascii="тайм" w:hAnsi="тайм"/>
          <w:szCs w:val="24"/>
          <w:lang w:val="ru-RU"/>
        </w:rPr>
        <w:t>близость конкурентов; недостаточное количество социально- культурных объектов;</w:t>
      </w:r>
    </w:p>
    <w:p w:rsidR="00404BE8" w:rsidRPr="005C0B84" w:rsidRDefault="00404BE8" w:rsidP="0001011B">
      <w:pPr>
        <w:pStyle w:val="af6"/>
        <w:numPr>
          <w:ilvl w:val="0"/>
          <w:numId w:val="6"/>
        </w:numPr>
        <w:jc w:val="both"/>
        <w:rPr>
          <w:rFonts w:ascii="тайм" w:hAnsi="тайм"/>
          <w:szCs w:val="24"/>
        </w:rPr>
      </w:pPr>
      <w:proofErr w:type="gramStart"/>
      <w:r w:rsidRPr="005C0B84">
        <w:rPr>
          <w:rFonts w:ascii="тайм" w:hAnsi="тайм"/>
          <w:szCs w:val="24"/>
        </w:rPr>
        <w:t>слабое</w:t>
      </w:r>
      <w:proofErr w:type="gramEnd"/>
      <w:r w:rsidR="00E87A77" w:rsidRPr="005C0B84">
        <w:rPr>
          <w:rFonts w:ascii="тайм" w:hAnsi="тайм"/>
          <w:szCs w:val="24"/>
          <w:lang w:val="ru-RU"/>
        </w:rPr>
        <w:t xml:space="preserve"> </w:t>
      </w:r>
      <w:r w:rsidRPr="005C0B84">
        <w:rPr>
          <w:rFonts w:ascii="тайм" w:hAnsi="тайм"/>
          <w:szCs w:val="24"/>
        </w:rPr>
        <w:t>здоровье</w:t>
      </w:r>
      <w:r w:rsidR="00E87A77" w:rsidRPr="005C0B84">
        <w:rPr>
          <w:rFonts w:ascii="тайм" w:hAnsi="тайм"/>
          <w:szCs w:val="24"/>
          <w:lang w:val="ru-RU"/>
        </w:rPr>
        <w:t xml:space="preserve"> </w:t>
      </w:r>
      <w:r w:rsidRPr="005C0B84">
        <w:rPr>
          <w:rFonts w:ascii="тайм" w:hAnsi="тайм"/>
          <w:szCs w:val="24"/>
          <w:lang w:val="ru-RU"/>
        </w:rPr>
        <w:t>об</w:t>
      </w:r>
      <w:r w:rsidRPr="005C0B84">
        <w:rPr>
          <w:rFonts w:ascii="тайм" w:hAnsi="тайм"/>
          <w:szCs w:val="24"/>
        </w:rPr>
        <w:t>уча</w:t>
      </w:r>
      <w:r w:rsidRPr="005C0B84">
        <w:rPr>
          <w:rFonts w:ascii="тайм" w:hAnsi="тайм"/>
          <w:szCs w:val="24"/>
          <w:lang w:val="ru-RU"/>
        </w:rPr>
        <w:t>ю</w:t>
      </w:r>
      <w:r w:rsidR="00FE0EF1" w:rsidRPr="005C0B84">
        <w:rPr>
          <w:rFonts w:ascii="тайм" w:hAnsi="тайм"/>
          <w:szCs w:val="24"/>
        </w:rPr>
        <w:t>щихся</w:t>
      </w:r>
      <w:r w:rsidR="00FE0EF1" w:rsidRPr="005C0B84">
        <w:rPr>
          <w:rFonts w:ascii="тайм" w:hAnsi="тайм"/>
          <w:szCs w:val="24"/>
          <w:lang w:val="ru-RU"/>
        </w:rPr>
        <w:t>.</w:t>
      </w:r>
    </w:p>
    <w:p w:rsidR="00404BE8" w:rsidRPr="005C0B84" w:rsidRDefault="00404BE8" w:rsidP="00BC39C0">
      <w:pPr>
        <w:jc w:val="both"/>
        <w:rPr>
          <w:rFonts w:ascii="тайм" w:hAnsi="тайм"/>
          <w:b/>
          <w:i/>
        </w:rPr>
      </w:pPr>
    </w:p>
    <w:p w:rsidR="00404BE8" w:rsidRPr="005C0B84" w:rsidRDefault="00404BE8" w:rsidP="00BC39C0">
      <w:pPr>
        <w:jc w:val="center"/>
        <w:rPr>
          <w:rFonts w:ascii="тайм" w:hAnsi="тайм"/>
          <w:b/>
          <w:i/>
          <w:lang w:val="ru-RU"/>
        </w:rPr>
      </w:pPr>
      <w:r w:rsidRPr="005C0B84">
        <w:rPr>
          <w:rFonts w:ascii="тайм" w:hAnsi="тайм"/>
          <w:b/>
          <w:i/>
          <w:lang w:val="ru-RU"/>
        </w:rPr>
        <w:t>1</w:t>
      </w:r>
      <w:r w:rsidR="005A0EDF" w:rsidRPr="005C0B84">
        <w:rPr>
          <w:rFonts w:ascii="тайм" w:hAnsi="тайм"/>
          <w:b/>
          <w:i/>
          <w:lang w:val="ru-RU"/>
        </w:rPr>
        <w:t>3</w:t>
      </w:r>
      <w:r w:rsidRPr="005C0B84">
        <w:rPr>
          <w:rFonts w:ascii="тайм" w:hAnsi="тайм"/>
          <w:b/>
          <w:i/>
          <w:lang w:val="ru-RU"/>
        </w:rPr>
        <w:t>. Основные направления ближайшего развития общеобразовательного учреждения.</w:t>
      </w:r>
    </w:p>
    <w:p w:rsidR="00404BE8" w:rsidRPr="005C0B84" w:rsidRDefault="00404BE8" w:rsidP="00BC39C0">
      <w:pPr>
        <w:jc w:val="both"/>
        <w:rPr>
          <w:rFonts w:ascii="тайм" w:hAnsi="тайм"/>
          <w:b/>
          <w:i/>
          <w:lang w:val="ru-RU"/>
        </w:rPr>
      </w:pPr>
    </w:p>
    <w:p w:rsidR="00404BE8" w:rsidRPr="005C0B84" w:rsidRDefault="00404BE8" w:rsidP="00BC39C0">
      <w:pPr>
        <w:pStyle w:val="af6"/>
        <w:jc w:val="both"/>
        <w:rPr>
          <w:rFonts w:ascii="тайм" w:hAnsi="тайм"/>
          <w:bCs/>
          <w:iCs/>
          <w:szCs w:val="24"/>
          <w:lang w:val="ru-RU"/>
        </w:rPr>
      </w:pPr>
      <w:r w:rsidRPr="005C0B84">
        <w:rPr>
          <w:rFonts w:ascii="тайм" w:hAnsi="тайм"/>
          <w:bCs/>
          <w:iCs/>
          <w:szCs w:val="24"/>
          <w:lang w:val="ru-RU"/>
        </w:rPr>
        <w:t>Педагогический коллектив продолжает работу по реализации программы развития образовательного учреждения  « Школа творчества и здоровья».</w:t>
      </w:r>
    </w:p>
    <w:p w:rsidR="00404BE8" w:rsidRPr="005C0B84" w:rsidRDefault="00404BE8" w:rsidP="00BC39C0">
      <w:pPr>
        <w:pStyle w:val="af6"/>
        <w:jc w:val="both"/>
        <w:rPr>
          <w:rFonts w:ascii="тайм" w:hAnsi="тайм"/>
          <w:b/>
          <w:szCs w:val="24"/>
          <w:u w:val="single"/>
          <w:lang w:val="ru-RU"/>
        </w:rPr>
      </w:pPr>
      <w:r w:rsidRPr="005C0B84">
        <w:rPr>
          <w:rFonts w:ascii="тайм" w:hAnsi="тайм"/>
          <w:b/>
          <w:szCs w:val="24"/>
          <w:u w:val="single"/>
          <w:lang w:val="ru-RU"/>
        </w:rPr>
        <w:t>Задачи:</w:t>
      </w:r>
    </w:p>
    <w:p w:rsidR="00404BE8" w:rsidRPr="005C0B84" w:rsidRDefault="00404BE8" w:rsidP="00BC39C0">
      <w:pPr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1. Дальнейшее улучшение качества образования в условиях его модернизации и информатизации, поиска новых форм и методов образовательной деятельности  и повышения пед</w:t>
      </w:r>
      <w:r w:rsidR="000D74D1" w:rsidRPr="005C0B84">
        <w:rPr>
          <w:rFonts w:ascii="тайм" w:hAnsi="тайм"/>
          <w:lang w:val="ru-RU"/>
        </w:rPr>
        <w:t>агогического мастерства учителя.</w:t>
      </w:r>
    </w:p>
    <w:p w:rsidR="00404BE8" w:rsidRPr="005C0B84" w:rsidRDefault="00404BE8" w:rsidP="00BC39C0">
      <w:pPr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2.Выполнения требований Государственных образовательн</w:t>
      </w:r>
      <w:r w:rsidR="000D74D1" w:rsidRPr="005C0B84">
        <w:rPr>
          <w:rFonts w:ascii="тайм" w:hAnsi="тайм"/>
          <w:lang w:val="ru-RU"/>
        </w:rPr>
        <w:t>ых стандартов второго поколения.</w:t>
      </w:r>
    </w:p>
    <w:p w:rsidR="00404BE8" w:rsidRPr="005C0B84" w:rsidRDefault="00404BE8" w:rsidP="00BC39C0">
      <w:pPr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3. Переход на оказание государст</w:t>
      </w:r>
      <w:r w:rsidR="000D74D1" w:rsidRPr="005C0B84">
        <w:rPr>
          <w:rFonts w:ascii="тайм" w:hAnsi="тайм"/>
          <w:lang w:val="ru-RU"/>
        </w:rPr>
        <w:t>венных услуг в электронном виде.</w:t>
      </w:r>
    </w:p>
    <w:p w:rsidR="00404BE8" w:rsidRPr="005C0B84" w:rsidRDefault="00404BE8" w:rsidP="00BC39C0">
      <w:pPr>
        <w:pStyle w:val="af6"/>
        <w:jc w:val="both"/>
        <w:rPr>
          <w:rFonts w:ascii="тайм" w:hAnsi="тайм"/>
          <w:szCs w:val="24"/>
          <w:lang w:val="ru-RU"/>
        </w:rPr>
      </w:pPr>
      <w:r w:rsidRPr="005C0B84">
        <w:rPr>
          <w:rFonts w:ascii="тайм" w:hAnsi="тайм"/>
          <w:szCs w:val="24"/>
          <w:lang w:val="ru-RU"/>
        </w:rPr>
        <w:t>4.Продолжение работы  по  формированию ЗОЖ и опыта творческой деятельности (создание творческих групп педагогов по разработке проектов</w:t>
      </w:r>
      <w:r w:rsidRPr="005C0B84">
        <w:rPr>
          <w:rFonts w:ascii="тайм" w:hAnsi="тайм"/>
          <w:b/>
          <w:szCs w:val="24"/>
          <w:lang w:val="ru-RU"/>
        </w:rPr>
        <w:t xml:space="preserve">, </w:t>
      </w:r>
      <w:r w:rsidRPr="005C0B84">
        <w:rPr>
          <w:rFonts w:ascii="тайм" w:hAnsi="тайм"/>
          <w:szCs w:val="24"/>
          <w:lang w:val="ru-RU"/>
        </w:rPr>
        <w:t>освоение и реализация педагогических технологий, позволяющих формировать ЗОЖ и творческую активность).</w:t>
      </w:r>
    </w:p>
    <w:p w:rsidR="00404BE8" w:rsidRPr="005C0B84" w:rsidRDefault="00404BE8" w:rsidP="00BC39C0">
      <w:pPr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t>4.Совершенствование работы по развитию  информационной образовательной среды с применением информационно-коммуникативных технологий, обеспечивающих качественные изменения в организации и соде</w:t>
      </w:r>
      <w:r w:rsidR="00FE0EF1" w:rsidRPr="005C0B84">
        <w:rPr>
          <w:rFonts w:ascii="тайм" w:hAnsi="тайм"/>
          <w:lang w:val="ru-RU"/>
        </w:rPr>
        <w:t>ржании педагогического процесса</w:t>
      </w:r>
      <w:r w:rsidR="000D74D1" w:rsidRPr="005C0B84">
        <w:rPr>
          <w:rFonts w:ascii="тайм" w:hAnsi="тайм"/>
          <w:lang w:val="ru-RU"/>
        </w:rPr>
        <w:t>.</w:t>
      </w:r>
    </w:p>
    <w:p w:rsidR="00404BE8" w:rsidRPr="005C0B84" w:rsidRDefault="00404BE8" w:rsidP="00BC39C0">
      <w:pPr>
        <w:jc w:val="both"/>
        <w:rPr>
          <w:rFonts w:ascii="тайм" w:hAnsi="тайм"/>
          <w:lang w:val="ru-RU"/>
        </w:rPr>
      </w:pPr>
      <w:r w:rsidRPr="005C0B84">
        <w:rPr>
          <w:rFonts w:ascii="тайм" w:hAnsi="тайм"/>
          <w:lang w:val="ru-RU"/>
        </w:rPr>
        <w:lastRenderedPageBreak/>
        <w:t>5.Создание управленческих ресурсов  для реализации поставленных задач (диагностика и мониторинг образовательного и воспитательного процесса, обеспечение  программами, планирование и  организация выполнения, система контроля).</w:t>
      </w:r>
    </w:p>
    <w:p w:rsidR="00404BE8" w:rsidRPr="005C0B84" w:rsidRDefault="00404BE8" w:rsidP="005A0EDF">
      <w:pPr>
        <w:spacing w:line="276" w:lineRule="auto"/>
        <w:rPr>
          <w:rFonts w:ascii="тайм" w:hAnsi="тайм"/>
          <w:lang w:val="ru-RU"/>
        </w:rPr>
      </w:pPr>
    </w:p>
    <w:p w:rsidR="00404BE8" w:rsidRPr="005A0EDF" w:rsidRDefault="00404BE8" w:rsidP="005A0EDF">
      <w:pPr>
        <w:spacing w:line="276" w:lineRule="auto"/>
        <w:rPr>
          <w:rFonts w:ascii="тайм" w:hAnsi="тайм"/>
          <w:lang w:val="ru-RU"/>
        </w:rPr>
      </w:pPr>
    </w:p>
    <w:p w:rsidR="00404BE8" w:rsidRPr="005A0EDF" w:rsidRDefault="00404BE8" w:rsidP="005A0EDF">
      <w:pPr>
        <w:spacing w:line="276" w:lineRule="auto"/>
        <w:rPr>
          <w:rFonts w:ascii="тайм" w:hAnsi="тайм"/>
          <w:lang w:val="ru-RU"/>
        </w:rPr>
      </w:pPr>
    </w:p>
    <w:p w:rsidR="00404BE8" w:rsidRPr="005A0EDF" w:rsidRDefault="00404BE8" w:rsidP="005A0EDF">
      <w:pPr>
        <w:pStyle w:val="af6"/>
        <w:spacing w:line="276" w:lineRule="auto"/>
        <w:jc w:val="both"/>
        <w:rPr>
          <w:rFonts w:ascii="тайм" w:hAnsi="тайм"/>
          <w:szCs w:val="24"/>
          <w:lang w:val="ru-RU"/>
        </w:rPr>
      </w:pPr>
    </w:p>
    <w:p w:rsidR="00404BE8" w:rsidRPr="005A0EDF" w:rsidRDefault="00404BE8" w:rsidP="005A0EDF">
      <w:pPr>
        <w:pStyle w:val="af6"/>
        <w:spacing w:line="276" w:lineRule="auto"/>
        <w:jc w:val="both"/>
        <w:rPr>
          <w:rFonts w:ascii="тайм" w:hAnsi="тайм"/>
          <w:szCs w:val="24"/>
          <w:lang w:val="ru-RU"/>
        </w:rPr>
      </w:pPr>
    </w:p>
    <w:p w:rsidR="00404BE8" w:rsidRPr="005A0EDF" w:rsidRDefault="00404BE8" w:rsidP="005A0EDF">
      <w:pPr>
        <w:spacing w:line="276" w:lineRule="auto"/>
        <w:rPr>
          <w:rFonts w:ascii="тайм" w:hAnsi="тайм"/>
          <w:lang w:val="ru-RU"/>
        </w:rPr>
      </w:pPr>
    </w:p>
    <w:p w:rsidR="002451A3" w:rsidRPr="005A0EDF" w:rsidRDefault="002451A3" w:rsidP="005A0EDF">
      <w:pPr>
        <w:spacing w:line="276" w:lineRule="auto"/>
        <w:rPr>
          <w:rFonts w:ascii="тайм" w:hAnsi="тайм"/>
          <w:lang w:val="ru-RU"/>
        </w:rPr>
      </w:pPr>
    </w:p>
    <w:sectPr w:rsidR="002451A3" w:rsidRPr="005A0EDF" w:rsidSect="00A667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тайм нью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тайм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2D7E"/>
    <w:multiLevelType w:val="hybridMultilevel"/>
    <w:tmpl w:val="90B28E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053D28"/>
    <w:multiLevelType w:val="hybridMultilevel"/>
    <w:tmpl w:val="AF26B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800FB"/>
    <w:multiLevelType w:val="hybridMultilevel"/>
    <w:tmpl w:val="191A3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42171"/>
    <w:multiLevelType w:val="hybridMultilevel"/>
    <w:tmpl w:val="6FFA4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72E9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7164A"/>
    <w:multiLevelType w:val="hybridMultilevel"/>
    <w:tmpl w:val="7A12A9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A5602"/>
    <w:multiLevelType w:val="hybridMultilevel"/>
    <w:tmpl w:val="988A4C0C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E030CA4"/>
    <w:multiLevelType w:val="hybridMultilevel"/>
    <w:tmpl w:val="51C0C7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E0DA0"/>
    <w:multiLevelType w:val="hybridMultilevel"/>
    <w:tmpl w:val="523AEE9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B8294E"/>
    <w:multiLevelType w:val="hybridMultilevel"/>
    <w:tmpl w:val="92E4CF0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9">
    <w:nsid w:val="2F6B5831"/>
    <w:multiLevelType w:val="hybridMultilevel"/>
    <w:tmpl w:val="5056803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1217F3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35FC382B"/>
    <w:multiLevelType w:val="multilevel"/>
    <w:tmpl w:val="FA2AC6BC"/>
    <w:lvl w:ilvl="0">
      <w:start w:val="1"/>
      <w:numFmt w:val="bullet"/>
      <w:lvlText w:val=""/>
      <w:lvlJc w:val="left"/>
      <w:pPr>
        <w:tabs>
          <w:tab w:val="num" w:pos="583"/>
        </w:tabs>
        <w:ind w:left="58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03"/>
        </w:tabs>
        <w:ind w:left="1303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23"/>
        </w:tabs>
        <w:ind w:left="202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43"/>
        </w:tabs>
        <w:ind w:left="274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63"/>
        </w:tabs>
        <w:ind w:left="346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83"/>
        </w:tabs>
        <w:ind w:left="418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03"/>
        </w:tabs>
        <w:ind w:left="490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23"/>
        </w:tabs>
        <w:ind w:left="562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43"/>
        </w:tabs>
        <w:ind w:left="6343" w:hanging="360"/>
      </w:pPr>
      <w:rPr>
        <w:rFonts w:ascii="Symbol" w:hAnsi="Symbol" w:hint="default"/>
        <w:sz w:val="20"/>
      </w:rPr>
    </w:lvl>
  </w:abstractNum>
  <w:abstractNum w:abstractNumId="12">
    <w:nsid w:val="37556604"/>
    <w:multiLevelType w:val="hybridMultilevel"/>
    <w:tmpl w:val="08B8F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9D743E"/>
    <w:multiLevelType w:val="hybridMultilevel"/>
    <w:tmpl w:val="713EF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868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427703F9"/>
    <w:multiLevelType w:val="hybridMultilevel"/>
    <w:tmpl w:val="1F845F64"/>
    <w:lvl w:ilvl="0" w:tplc="35323EB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6">
    <w:nsid w:val="42D1164C"/>
    <w:multiLevelType w:val="hybridMultilevel"/>
    <w:tmpl w:val="11EE3B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D35993"/>
    <w:multiLevelType w:val="hybridMultilevel"/>
    <w:tmpl w:val="295860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097915"/>
    <w:multiLevelType w:val="hybridMultilevel"/>
    <w:tmpl w:val="B1FE02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5021D6"/>
    <w:multiLevelType w:val="hybridMultilevel"/>
    <w:tmpl w:val="FFAC251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>
    <w:nsid w:val="4C547564"/>
    <w:multiLevelType w:val="hybridMultilevel"/>
    <w:tmpl w:val="AD401C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4134BE"/>
    <w:multiLevelType w:val="hybridMultilevel"/>
    <w:tmpl w:val="3C389B72"/>
    <w:lvl w:ilvl="0" w:tplc="6FF43F4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865DF6"/>
    <w:multiLevelType w:val="hybridMultilevel"/>
    <w:tmpl w:val="1F845F64"/>
    <w:lvl w:ilvl="0" w:tplc="35323EB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3">
    <w:nsid w:val="7ADF024E"/>
    <w:multiLevelType w:val="hybridMultilevel"/>
    <w:tmpl w:val="249AB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0930B4"/>
    <w:multiLevelType w:val="hybridMultilevel"/>
    <w:tmpl w:val="4D74D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4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</w:num>
  <w:num w:numId="9">
    <w:abstractNumId w:val="8"/>
  </w:num>
  <w:num w:numId="10">
    <w:abstractNumId w:val="3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5"/>
  </w:num>
  <w:num w:numId="15">
    <w:abstractNumId w:val="18"/>
  </w:num>
  <w:num w:numId="16">
    <w:abstractNumId w:val="4"/>
  </w:num>
  <w:num w:numId="17">
    <w:abstractNumId w:val="22"/>
  </w:num>
  <w:num w:numId="18">
    <w:abstractNumId w:val="13"/>
  </w:num>
  <w:num w:numId="19">
    <w:abstractNumId w:val="24"/>
  </w:num>
  <w:num w:numId="20">
    <w:abstractNumId w:val="0"/>
  </w:num>
  <w:num w:numId="21">
    <w:abstractNumId w:val="19"/>
  </w:num>
  <w:num w:numId="22">
    <w:abstractNumId w:val="11"/>
  </w:num>
  <w:num w:numId="23">
    <w:abstractNumId w:val="20"/>
  </w:num>
  <w:num w:numId="24">
    <w:abstractNumId w:val="21"/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04BE8"/>
    <w:rsid w:val="0001011B"/>
    <w:rsid w:val="00023323"/>
    <w:rsid w:val="000A3ECB"/>
    <w:rsid w:val="000C5A0F"/>
    <w:rsid w:val="000D674D"/>
    <w:rsid w:val="000D74D1"/>
    <w:rsid w:val="000E3913"/>
    <w:rsid w:val="00165C5D"/>
    <w:rsid w:val="00190284"/>
    <w:rsid w:val="001A5B4F"/>
    <w:rsid w:val="001D0609"/>
    <w:rsid w:val="001D44C6"/>
    <w:rsid w:val="00207FB7"/>
    <w:rsid w:val="002451A3"/>
    <w:rsid w:val="002A102E"/>
    <w:rsid w:val="002B18E5"/>
    <w:rsid w:val="002D757B"/>
    <w:rsid w:val="0032003B"/>
    <w:rsid w:val="0034483D"/>
    <w:rsid w:val="003C721A"/>
    <w:rsid w:val="00404BE8"/>
    <w:rsid w:val="0040659C"/>
    <w:rsid w:val="00425CD8"/>
    <w:rsid w:val="00451664"/>
    <w:rsid w:val="004A0A60"/>
    <w:rsid w:val="0052389B"/>
    <w:rsid w:val="00552E14"/>
    <w:rsid w:val="00563D06"/>
    <w:rsid w:val="005A0EDF"/>
    <w:rsid w:val="005B0C0C"/>
    <w:rsid w:val="005C0B84"/>
    <w:rsid w:val="005D0079"/>
    <w:rsid w:val="005F5237"/>
    <w:rsid w:val="00602FF5"/>
    <w:rsid w:val="00691886"/>
    <w:rsid w:val="006D2B6A"/>
    <w:rsid w:val="006D646E"/>
    <w:rsid w:val="006D7187"/>
    <w:rsid w:val="006F6397"/>
    <w:rsid w:val="00705311"/>
    <w:rsid w:val="007277C8"/>
    <w:rsid w:val="007926EF"/>
    <w:rsid w:val="007F4370"/>
    <w:rsid w:val="008403C6"/>
    <w:rsid w:val="00850F26"/>
    <w:rsid w:val="00921314"/>
    <w:rsid w:val="0094742D"/>
    <w:rsid w:val="00961471"/>
    <w:rsid w:val="00963A51"/>
    <w:rsid w:val="0096579B"/>
    <w:rsid w:val="00A667BD"/>
    <w:rsid w:val="00AF6C4E"/>
    <w:rsid w:val="00B87319"/>
    <w:rsid w:val="00BA30D0"/>
    <w:rsid w:val="00BC39C0"/>
    <w:rsid w:val="00BE44D4"/>
    <w:rsid w:val="00C170E4"/>
    <w:rsid w:val="00C21220"/>
    <w:rsid w:val="00C43F38"/>
    <w:rsid w:val="00C46322"/>
    <w:rsid w:val="00C46360"/>
    <w:rsid w:val="00CD395D"/>
    <w:rsid w:val="00CE410D"/>
    <w:rsid w:val="00D349CC"/>
    <w:rsid w:val="00D74B2C"/>
    <w:rsid w:val="00DB04EE"/>
    <w:rsid w:val="00E61F0C"/>
    <w:rsid w:val="00E8371A"/>
    <w:rsid w:val="00E87A77"/>
    <w:rsid w:val="00EC1B60"/>
    <w:rsid w:val="00F33D78"/>
    <w:rsid w:val="00F75CB9"/>
    <w:rsid w:val="00F92B55"/>
    <w:rsid w:val="00FE0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404BE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404B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404B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404B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404B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404B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404BE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404BE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unhideWhenUsed/>
    <w:qFormat/>
    <w:rsid w:val="00404BE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unhideWhenUsed/>
    <w:qFormat/>
    <w:rsid w:val="00404BE8"/>
    <w:pPr>
      <w:spacing w:before="240" w:after="60"/>
      <w:outlineLvl w:val="8"/>
    </w:pPr>
    <w:rPr>
      <w:rFonts w:ascii="Cambria" w:hAnsi="Cambria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4BE8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9"/>
    <w:rsid w:val="00404BE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9"/>
    <w:rsid w:val="00404BE8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9"/>
    <w:rsid w:val="00404BE8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9"/>
    <w:rsid w:val="00404BE8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9"/>
    <w:rsid w:val="00404BE8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9"/>
    <w:rsid w:val="00404BE8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9"/>
    <w:rsid w:val="00404BE8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9"/>
    <w:rsid w:val="00404BE8"/>
    <w:rPr>
      <w:rFonts w:ascii="Cambria" w:eastAsia="Times New Roman" w:hAnsi="Cambria" w:cs="Arial"/>
      <w:lang w:val="en-US" w:bidi="en-US"/>
    </w:rPr>
  </w:style>
  <w:style w:type="character" w:styleId="a3">
    <w:name w:val="Hyperlink"/>
    <w:basedOn w:val="a0"/>
    <w:uiPriority w:val="99"/>
    <w:unhideWhenUsed/>
    <w:rsid w:val="00404BE8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404BE8"/>
    <w:rPr>
      <w:color w:val="800080"/>
      <w:u w:val="single"/>
    </w:rPr>
  </w:style>
  <w:style w:type="character" w:styleId="a5">
    <w:name w:val="Emphasis"/>
    <w:basedOn w:val="a0"/>
    <w:uiPriority w:val="99"/>
    <w:qFormat/>
    <w:rsid w:val="00404BE8"/>
    <w:rPr>
      <w:rFonts w:ascii="Calibri" w:hAnsi="Calibri" w:cs="Calibri" w:hint="default"/>
      <w:b/>
      <w:bCs w:val="0"/>
      <w:i/>
      <w:iCs/>
    </w:rPr>
  </w:style>
  <w:style w:type="paragraph" w:styleId="a6">
    <w:name w:val="Normal (Web)"/>
    <w:basedOn w:val="a"/>
    <w:uiPriority w:val="99"/>
    <w:unhideWhenUsed/>
    <w:rsid w:val="00404BE8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header"/>
    <w:basedOn w:val="a"/>
    <w:link w:val="a8"/>
    <w:uiPriority w:val="99"/>
    <w:unhideWhenUsed/>
    <w:rsid w:val="00404BE8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404BE8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unhideWhenUsed/>
    <w:rsid w:val="00404BE8"/>
    <w:pPr>
      <w:tabs>
        <w:tab w:val="center" w:pos="4153"/>
        <w:tab w:val="right" w:pos="8306"/>
      </w:tabs>
    </w:pPr>
    <w:rPr>
      <w:rFonts w:ascii="Times New Roman" w:hAnsi="Times New Roman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04BE8"/>
    <w:rPr>
      <w:rFonts w:ascii="Times New Roman" w:eastAsia="Times New Roman" w:hAnsi="Times New Roman" w:cs="Times New Roman"/>
      <w:sz w:val="24"/>
      <w:szCs w:val="20"/>
      <w:lang w:val="en-US" w:bidi="en-US"/>
    </w:rPr>
  </w:style>
  <w:style w:type="paragraph" w:styleId="ab">
    <w:name w:val="caption"/>
    <w:basedOn w:val="a"/>
    <w:next w:val="a"/>
    <w:uiPriority w:val="99"/>
    <w:unhideWhenUsed/>
    <w:qFormat/>
    <w:rsid w:val="00404BE8"/>
    <w:rPr>
      <w:rFonts w:ascii="Times New Roman" w:hAnsi="Times New Roman"/>
      <w:b/>
      <w:bCs/>
    </w:rPr>
  </w:style>
  <w:style w:type="paragraph" w:styleId="ac">
    <w:name w:val="Title"/>
    <w:basedOn w:val="a"/>
    <w:next w:val="a"/>
    <w:link w:val="ad"/>
    <w:uiPriority w:val="99"/>
    <w:qFormat/>
    <w:rsid w:val="00404BE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rsid w:val="00404BE8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e">
    <w:name w:val="Body Text"/>
    <w:basedOn w:val="a"/>
    <w:link w:val="af"/>
    <w:unhideWhenUsed/>
    <w:rsid w:val="00404BE8"/>
    <w:rPr>
      <w:rFonts w:ascii="Times New Roman" w:hAnsi="Times New Roman"/>
      <w:sz w:val="28"/>
    </w:rPr>
  </w:style>
  <w:style w:type="character" w:customStyle="1" w:styleId="af">
    <w:name w:val="Основной текст Знак"/>
    <w:basedOn w:val="a0"/>
    <w:link w:val="ae"/>
    <w:rsid w:val="00404BE8"/>
    <w:rPr>
      <w:rFonts w:ascii="Times New Roman" w:eastAsia="Times New Roman" w:hAnsi="Times New Roman" w:cs="Times New Roman"/>
      <w:sz w:val="28"/>
      <w:szCs w:val="24"/>
      <w:lang w:val="en-US" w:bidi="en-US"/>
    </w:rPr>
  </w:style>
  <w:style w:type="paragraph" w:styleId="af0">
    <w:name w:val="Body Text Indent"/>
    <w:basedOn w:val="a"/>
    <w:link w:val="af1"/>
    <w:uiPriority w:val="99"/>
    <w:unhideWhenUsed/>
    <w:rsid w:val="00404BE8"/>
    <w:pPr>
      <w:spacing w:after="120"/>
      <w:ind w:left="283"/>
    </w:pPr>
    <w:rPr>
      <w:rFonts w:ascii="Times New Roman" w:hAnsi="Times New Roman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04BE8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f2">
    <w:name w:val="Subtitle"/>
    <w:basedOn w:val="a"/>
    <w:next w:val="a"/>
    <w:link w:val="af3"/>
    <w:uiPriority w:val="99"/>
    <w:qFormat/>
    <w:rsid w:val="00404BE8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2"/>
    <w:uiPriority w:val="99"/>
    <w:rsid w:val="00404BE8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21">
    <w:name w:val="Body Text 2"/>
    <w:basedOn w:val="a"/>
    <w:link w:val="22"/>
    <w:uiPriority w:val="99"/>
    <w:unhideWhenUsed/>
    <w:rsid w:val="00404BE8"/>
    <w:pPr>
      <w:spacing w:after="120" w:line="480" w:lineRule="auto"/>
    </w:pPr>
    <w:rPr>
      <w:rFonts w:ascii="Times New Roman" w:hAnsi="Times New Roman"/>
    </w:rPr>
  </w:style>
  <w:style w:type="character" w:customStyle="1" w:styleId="22">
    <w:name w:val="Основной текст 2 Знак"/>
    <w:basedOn w:val="a0"/>
    <w:link w:val="21"/>
    <w:uiPriority w:val="99"/>
    <w:rsid w:val="00404BE8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31">
    <w:name w:val="Body Text 3"/>
    <w:basedOn w:val="a"/>
    <w:link w:val="32"/>
    <w:uiPriority w:val="99"/>
    <w:unhideWhenUsed/>
    <w:rsid w:val="00404BE8"/>
    <w:pPr>
      <w:jc w:val="both"/>
    </w:pPr>
    <w:rPr>
      <w:rFonts w:ascii="Times New Roman" w:hAnsi="Times New Roman"/>
    </w:rPr>
  </w:style>
  <w:style w:type="character" w:customStyle="1" w:styleId="32">
    <w:name w:val="Основной текст 3 Знак"/>
    <w:basedOn w:val="a0"/>
    <w:link w:val="31"/>
    <w:uiPriority w:val="99"/>
    <w:rsid w:val="00404BE8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23">
    <w:name w:val="Body Text Indent 2"/>
    <w:basedOn w:val="a"/>
    <w:link w:val="24"/>
    <w:uiPriority w:val="99"/>
    <w:unhideWhenUsed/>
    <w:rsid w:val="00404BE8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04BE8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33">
    <w:name w:val="Body Text Indent 3"/>
    <w:basedOn w:val="a"/>
    <w:link w:val="34"/>
    <w:uiPriority w:val="99"/>
    <w:unhideWhenUsed/>
    <w:rsid w:val="00404BE8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04BE8"/>
    <w:rPr>
      <w:rFonts w:ascii="Times New Roman" w:eastAsia="Times New Roman" w:hAnsi="Times New Roman" w:cs="Times New Roman"/>
      <w:sz w:val="16"/>
      <w:szCs w:val="16"/>
      <w:lang w:val="en-US" w:bidi="en-US"/>
    </w:rPr>
  </w:style>
  <w:style w:type="paragraph" w:styleId="af4">
    <w:name w:val="Balloon Text"/>
    <w:basedOn w:val="a"/>
    <w:link w:val="af5"/>
    <w:uiPriority w:val="99"/>
    <w:unhideWhenUsed/>
    <w:rsid w:val="00404BE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404BE8"/>
    <w:rPr>
      <w:rFonts w:ascii="Tahoma" w:eastAsia="Times New Roman" w:hAnsi="Tahoma" w:cs="Tahoma"/>
      <w:sz w:val="16"/>
      <w:szCs w:val="16"/>
      <w:lang w:val="en-US" w:bidi="en-US"/>
    </w:rPr>
  </w:style>
  <w:style w:type="paragraph" w:styleId="af6">
    <w:name w:val="No Spacing"/>
    <w:basedOn w:val="a"/>
    <w:link w:val="af7"/>
    <w:uiPriority w:val="1"/>
    <w:qFormat/>
    <w:rsid w:val="00404BE8"/>
    <w:rPr>
      <w:szCs w:val="32"/>
    </w:rPr>
  </w:style>
  <w:style w:type="paragraph" w:styleId="af8">
    <w:name w:val="List Paragraph"/>
    <w:basedOn w:val="a"/>
    <w:uiPriority w:val="99"/>
    <w:qFormat/>
    <w:rsid w:val="00404BE8"/>
    <w:pPr>
      <w:ind w:left="720"/>
      <w:contextualSpacing/>
    </w:pPr>
  </w:style>
  <w:style w:type="paragraph" w:styleId="25">
    <w:name w:val="Quote"/>
    <w:basedOn w:val="a"/>
    <w:next w:val="a"/>
    <w:link w:val="26"/>
    <w:uiPriority w:val="99"/>
    <w:qFormat/>
    <w:rsid w:val="00404BE8"/>
    <w:rPr>
      <w:i/>
    </w:rPr>
  </w:style>
  <w:style w:type="character" w:customStyle="1" w:styleId="26">
    <w:name w:val="Цитата 2 Знак"/>
    <w:basedOn w:val="a0"/>
    <w:link w:val="25"/>
    <w:uiPriority w:val="99"/>
    <w:rsid w:val="00404BE8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9">
    <w:name w:val="Intense Quote"/>
    <w:basedOn w:val="a"/>
    <w:next w:val="a"/>
    <w:link w:val="afa"/>
    <w:uiPriority w:val="99"/>
    <w:qFormat/>
    <w:rsid w:val="00404BE8"/>
    <w:pPr>
      <w:ind w:left="720" w:right="720"/>
    </w:pPr>
    <w:rPr>
      <w:b/>
      <w:i/>
      <w:szCs w:val="22"/>
    </w:rPr>
  </w:style>
  <w:style w:type="character" w:customStyle="1" w:styleId="afa">
    <w:name w:val="Выделенная цитата Знак"/>
    <w:basedOn w:val="a0"/>
    <w:link w:val="af9"/>
    <w:uiPriority w:val="99"/>
    <w:rsid w:val="00404BE8"/>
    <w:rPr>
      <w:rFonts w:ascii="Calibri" w:eastAsia="Times New Roman" w:hAnsi="Calibri" w:cs="Times New Roman"/>
      <w:b/>
      <w:i/>
      <w:sz w:val="24"/>
      <w:lang w:val="en-US" w:bidi="en-US"/>
    </w:rPr>
  </w:style>
  <w:style w:type="paragraph" w:styleId="afb">
    <w:name w:val="TOC Heading"/>
    <w:basedOn w:val="1"/>
    <w:next w:val="a"/>
    <w:uiPriority w:val="99"/>
    <w:unhideWhenUsed/>
    <w:qFormat/>
    <w:rsid w:val="00404BE8"/>
    <w:pPr>
      <w:outlineLvl w:val="9"/>
    </w:pPr>
  </w:style>
  <w:style w:type="paragraph" w:customStyle="1" w:styleId="xl25">
    <w:name w:val="xl25"/>
    <w:basedOn w:val="a"/>
    <w:uiPriority w:val="99"/>
    <w:rsid w:val="00404BE8"/>
    <w:pPr>
      <w:shd w:val="clear" w:color="auto" w:fill="00FF00"/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56"/>
      <w:szCs w:val="56"/>
    </w:rPr>
  </w:style>
  <w:style w:type="paragraph" w:customStyle="1" w:styleId="xl26">
    <w:name w:val="xl26"/>
    <w:basedOn w:val="a"/>
    <w:uiPriority w:val="99"/>
    <w:rsid w:val="00404BE8"/>
    <w:pPr>
      <w:shd w:val="clear" w:color="auto" w:fill="00FF00"/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44"/>
      <w:szCs w:val="44"/>
    </w:rPr>
  </w:style>
  <w:style w:type="paragraph" w:customStyle="1" w:styleId="xl27">
    <w:name w:val="xl27"/>
    <w:basedOn w:val="a"/>
    <w:uiPriority w:val="99"/>
    <w:rsid w:val="00404BE8"/>
    <w:pPr>
      <w:shd w:val="clear" w:color="auto" w:fill="00FF00"/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44"/>
      <w:szCs w:val="44"/>
    </w:rPr>
  </w:style>
  <w:style w:type="paragraph" w:customStyle="1" w:styleId="xl28">
    <w:name w:val="xl28"/>
    <w:basedOn w:val="a"/>
    <w:uiPriority w:val="99"/>
    <w:rsid w:val="00404BE8"/>
    <w:pPr>
      <w:shd w:val="clear" w:color="auto" w:fill="00FF00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0000FF"/>
      <w:sz w:val="52"/>
      <w:szCs w:val="52"/>
    </w:rPr>
  </w:style>
  <w:style w:type="paragraph" w:customStyle="1" w:styleId="xl29">
    <w:name w:val="xl29"/>
    <w:basedOn w:val="a"/>
    <w:uiPriority w:val="99"/>
    <w:rsid w:val="00404BE8"/>
    <w:pPr>
      <w:pBdr>
        <w:top w:val="single" w:sz="8" w:space="0" w:color="auto"/>
        <w:left w:val="single" w:sz="8" w:space="0" w:color="auto"/>
        <w:right w:val="single" w:sz="8" w:space="0" w:color="auto"/>
      </w:pBdr>
      <w:shd w:val="pct50" w:color="auto" w:fill="auto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0">
    <w:name w:val="xl30"/>
    <w:basedOn w:val="a"/>
    <w:uiPriority w:val="99"/>
    <w:rsid w:val="00404BE8"/>
    <w:pPr>
      <w:pBdr>
        <w:top w:val="single" w:sz="8" w:space="0" w:color="auto"/>
        <w:left w:val="single" w:sz="8" w:space="0" w:color="auto"/>
        <w:right w:val="single" w:sz="8" w:space="0" w:color="auto"/>
      </w:pBdr>
      <w:shd w:val="pct50" w:color="auto" w:fill="auto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1">
    <w:name w:val="xl31"/>
    <w:basedOn w:val="a"/>
    <w:uiPriority w:val="99"/>
    <w:rsid w:val="00404BE8"/>
    <w:pPr>
      <w:pBdr>
        <w:top w:val="single" w:sz="8" w:space="0" w:color="auto"/>
        <w:left w:val="single" w:sz="8" w:space="0" w:color="auto"/>
        <w:right w:val="single" w:sz="8" w:space="0" w:color="auto"/>
      </w:pBdr>
      <w:shd w:val="pct50" w:color="auto" w:fill="auto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2">
    <w:name w:val="xl32"/>
    <w:basedOn w:val="a"/>
    <w:uiPriority w:val="99"/>
    <w:rsid w:val="00404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3">
    <w:name w:val="xl33"/>
    <w:basedOn w:val="a"/>
    <w:uiPriority w:val="99"/>
    <w:rsid w:val="00404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4">
    <w:name w:val="xl34"/>
    <w:basedOn w:val="a"/>
    <w:uiPriority w:val="99"/>
    <w:rsid w:val="00404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5">
    <w:name w:val="xl35"/>
    <w:basedOn w:val="a"/>
    <w:uiPriority w:val="99"/>
    <w:rsid w:val="00404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36">
    <w:name w:val="xl36"/>
    <w:basedOn w:val="a"/>
    <w:uiPriority w:val="99"/>
    <w:rsid w:val="00404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37">
    <w:name w:val="xl37"/>
    <w:basedOn w:val="a"/>
    <w:uiPriority w:val="99"/>
    <w:rsid w:val="00404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38">
    <w:name w:val="xl38"/>
    <w:basedOn w:val="a"/>
    <w:uiPriority w:val="99"/>
    <w:rsid w:val="00404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39">
    <w:name w:val="xl39"/>
    <w:basedOn w:val="a"/>
    <w:uiPriority w:val="99"/>
    <w:rsid w:val="00404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40">
    <w:name w:val="xl40"/>
    <w:basedOn w:val="a"/>
    <w:uiPriority w:val="99"/>
    <w:rsid w:val="00404B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41">
    <w:name w:val="xl41"/>
    <w:basedOn w:val="a"/>
    <w:uiPriority w:val="99"/>
    <w:rsid w:val="00404B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42">
    <w:name w:val="xl42"/>
    <w:basedOn w:val="a"/>
    <w:uiPriority w:val="99"/>
    <w:rsid w:val="00404BE8"/>
    <w:pPr>
      <w:pBdr>
        <w:top w:val="single" w:sz="8" w:space="0" w:color="auto"/>
        <w:left w:val="single" w:sz="8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43">
    <w:name w:val="xl43"/>
    <w:basedOn w:val="a"/>
    <w:uiPriority w:val="99"/>
    <w:rsid w:val="00404B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44">
    <w:name w:val="xl44"/>
    <w:basedOn w:val="a"/>
    <w:uiPriority w:val="99"/>
    <w:rsid w:val="00404B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45">
    <w:name w:val="xl45"/>
    <w:basedOn w:val="a"/>
    <w:uiPriority w:val="99"/>
    <w:rsid w:val="00404BE8"/>
    <w:pPr>
      <w:pBdr>
        <w:left w:val="single" w:sz="8" w:space="0" w:color="auto"/>
        <w:bottom w:val="single" w:sz="8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46">
    <w:name w:val="xl46"/>
    <w:basedOn w:val="a"/>
    <w:uiPriority w:val="99"/>
    <w:rsid w:val="00404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47">
    <w:name w:val="xl47"/>
    <w:basedOn w:val="a"/>
    <w:uiPriority w:val="99"/>
    <w:rsid w:val="00404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48">
    <w:name w:val="xl48"/>
    <w:basedOn w:val="a"/>
    <w:uiPriority w:val="99"/>
    <w:rsid w:val="00404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 CYR" w:hAnsi="Arial CYR"/>
    </w:rPr>
  </w:style>
  <w:style w:type="paragraph" w:customStyle="1" w:styleId="xl49">
    <w:name w:val="xl49"/>
    <w:basedOn w:val="a"/>
    <w:uiPriority w:val="99"/>
    <w:rsid w:val="00404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50">
    <w:name w:val="xl50"/>
    <w:basedOn w:val="a"/>
    <w:uiPriority w:val="99"/>
    <w:rsid w:val="00404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 CYR" w:hAnsi="Arial CYR"/>
    </w:rPr>
  </w:style>
  <w:style w:type="paragraph" w:customStyle="1" w:styleId="xl51">
    <w:name w:val="xl51"/>
    <w:basedOn w:val="a"/>
    <w:uiPriority w:val="99"/>
    <w:rsid w:val="00404BE8"/>
    <w:pPr>
      <w:pBdr>
        <w:bottom w:val="single" w:sz="8" w:space="0" w:color="auto"/>
      </w:pBdr>
      <w:shd w:val="clear" w:color="auto" w:fill="00FF00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0000FF"/>
      <w:sz w:val="40"/>
      <w:szCs w:val="40"/>
    </w:rPr>
  </w:style>
  <w:style w:type="paragraph" w:customStyle="1" w:styleId="Style16">
    <w:name w:val="Style16"/>
    <w:basedOn w:val="a"/>
    <w:uiPriority w:val="99"/>
    <w:rsid w:val="00404BE8"/>
    <w:pPr>
      <w:widowControl w:val="0"/>
      <w:autoSpaceDE w:val="0"/>
      <w:autoSpaceDN w:val="0"/>
      <w:adjustRightInd w:val="0"/>
      <w:spacing w:line="317" w:lineRule="exact"/>
      <w:ind w:hanging="365"/>
      <w:jc w:val="both"/>
    </w:pPr>
    <w:rPr>
      <w:rFonts w:ascii="Times New Roman" w:hAnsi="Times New Roman"/>
    </w:rPr>
  </w:style>
  <w:style w:type="paragraph" w:customStyle="1" w:styleId="Style3">
    <w:name w:val="Style3"/>
    <w:basedOn w:val="a"/>
    <w:uiPriority w:val="99"/>
    <w:rsid w:val="00404BE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4">
    <w:name w:val="Style4"/>
    <w:basedOn w:val="a"/>
    <w:uiPriority w:val="99"/>
    <w:rsid w:val="00404BE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5">
    <w:name w:val="Style5"/>
    <w:basedOn w:val="a"/>
    <w:uiPriority w:val="99"/>
    <w:rsid w:val="00404BE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6">
    <w:name w:val="Style6"/>
    <w:basedOn w:val="a"/>
    <w:uiPriority w:val="99"/>
    <w:rsid w:val="00404BE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7">
    <w:name w:val="Style7"/>
    <w:basedOn w:val="a"/>
    <w:uiPriority w:val="99"/>
    <w:rsid w:val="00404BE8"/>
    <w:pPr>
      <w:widowControl w:val="0"/>
      <w:autoSpaceDE w:val="0"/>
      <w:autoSpaceDN w:val="0"/>
      <w:adjustRightInd w:val="0"/>
      <w:spacing w:line="235" w:lineRule="exact"/>
    </w:pPr>
    <w:rPr>
      <w:rFonts w:ascii="Times New Roman" w:hAnsi="Times New Roman"/>
    </w:rPr>
  </w:style>
  <w:style w:type="paragraph" w:customStyle="1" w:styleId="Style8">
    <w:name w:val="Style8"/>
    <w:basedOn w:val="a"/>
    <w:uiPriority w:val="99"/>
    <w:rsid w:val="00404BE8"/>
    <w:pPr>
      <w:widowControl w:val="0"/>
      <w:autoSpaceDE w:val="0"/>
      <w:autoSpaceDN w:val="0"/>
      <w:adjustRightInd w:val="0"/>
      <w:spacing w:line="283" w:lineRule="exact"/>
    </w:pPr>
    <w:rPr>
      <w:rFonts w:ascii="Times New Roman" w:hAnsi="Times New Roman"/>
    </w:rPr>
  </w:style>
  <w:style w:type="paragraph" w:customStyle="1" w:styleId="Style9">
    <w:name w:val="Style9"/>
    <w:basedOn w:val="a"/>
    <w:uiPriority w:val="99"/>
    <w:rsid w:val="00404BE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10">
    <w:name w:val="Style10"/>
    <w:basedOn w:val="a"/>
    <w:uiPriority w:val="99"/>
    <w:rsid w:val="00404BE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a00">
    <w:name w:val="a0"/>
    <w:basedOn w:val="a"/>
    <w:uiPriority w:val="99"/>
    <w:rsid w:val="00404BE8"/>
    <w:pPr>
      <w:spacing w:before="30" w:after="30"/>
    </w:pPr>
    <w:rPr>
      <w:rFonts w:ascii="Times New Roman" w:hAnsi="Times New Roman"/>
      <w:sz w:val="20"/>
      <w:szCs w:val="20"/>
    </w:rPr>
  </w:style>
  <w:style w:type="paragraph" w:customStyle="1" w:styleId="100">
    <w:name w:val="10"/>
    <w:basedOn w:val="a"/>
    <w:uiPriority w:val="99"/>
    <w:rsid w:val="00404BE8"/>
    <w:pPr>
      <w:autoSpaceDE w:val="0"/>
      <w:autoSpaceDN w:val="0"/>
      <w:ind w:left="284" w:right="282" w:firstLine="425"/>
      <w:jc w:val="both"/>
    </w:pPr>
    <w:rPr>
      <w:rFonts w:ascii="Times New Roman" w:hAnsi="Times New Roman"/>
      <w:sz w:val="20"/>
      <w:szCs w:val="20"/>
    </w:rPr>
  </w:style>
  <w:style w:type="character" w:styleId="afc">
    <w:name w:val="Subtle Emphasis"/>
    <w:uiPriority w:val="99"/>
    <w:qFormat/>
    <w:rsid w:val="00404BE8"/>
    <w:rPr>
      <w:i/>
      <w:iCs w:val="0"/>
      <w:color w:val="5A5A5A"/>
    </w:rPr>
  </w:style>
  <w:style w:type="character" w:styleId="afd">
    <w:name w:val="Intense Emphasis"/>
    <w:basedOn w:val="a0"/>
    <w:uiPriority w:val="99"/>
    <w:qFormat/>
    <w:rsid w:val="00404BE8"/>
    <w:rPr>
      <w:b/>
      <w:bCs w:val="0"/>
      <w:i/>
      <w:iCs w:val="0"/>
      <w:sz w:val="24"/>
      <w:szCs w:val="24"/>
      <w:u w:val="single"/>
    </w:rPr>
  </w:style>
  <w:style w:type="character" w:styleId="afe">
    <w:name w:val="Subtle Reference"/>
    <w:basedOn w:val="a0"/>
    <w:uiPriority w:val="99"/>
    <w:qFormat/>
    <w:rsid w:val="00404BE8"/>
    <w:rPr>
      <w:sz w:val="24"/>
      <w:szCs w:val="24"/>
      <w:u w:val="single"/>
    </w:rPr>
  </w:style>
  <w:style w:type="character" w:styleId="aff">
    <w:name w:val="Intense Reference"/>
    <w:basedOn w:val="a0"/>
    <w:uiPriority w:val="99"/>
    <w:qFormat/>
    <w:rsid w:val="00404BE8"/>
    <w:rPr>
      <w:b/>
      <w:bCs w:val="0"/>
      <w:sz w:val="24"/>
      <w:u w:val="single"/>
    </w:rPr>
  </w:style>
  <w:style w:type="character" w:styleId="aff0">
    <w:name w:val="Book Title"/>
    <w:basedOn w:val="a0"/>
    <w:uiPriority w:val="99"/>
    <w:qFormat/>
    <w:rsid w:val="00404BE8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FontStyle28">
    <w:name w:val="Font Style28"/>
    <w:basedOn w:val="a0"/>
    <w:uiPriority w:val="99"/>
    <w:rsid w:val="00404BE8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404BE8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404B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404BE8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404B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404BE8"/>
    <w:rPr>
      <w:rFonts w:ascii="Times New Roman" w:hAnsi="Times New Roman" w:cs="Times New Roman" w:hint="default"/>
      <w:sz w:val="28"/>
      <w:szCs w:val="28"/>
    </w:rPr>
  </w:style>
  <w:style w:type="character" w:customStyle="1" w:styleId="FontStyle17">
    <w:name w:val="Font Style17"/>
    <w:basedOn w:val="a0"/>
    <w:uiPriority w:val="99"/>
    <w:rsid w:val="00404BE8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basedOn w:val="a0"/>
    <w:uiPriority w:val="99"/>
    <w:rsid w:val="00404BE8"/>
    <w:rPr>
      <w:rFonts w:ascii="Times New Roman" w:hAnsi="Times New Roman" w:cs="Times New Roman" w:hint="default"/>
      <w:sz w:val="22"/>
      <w:szCs w:val="22"/>
    </w:rPr>
  </w:style>
  <w:style w:type="character" w:customStyle="1" w:styleId="c0">
    <w:name w:val="c0"/>
    <w:basedOn w:val="a0"/>
    <w:uiPriority w:val="99"/>
    <w:rsid w:val="00404BE8"/>
  </w:style>
  <w:style w:type="character" w:customStyle="1" w:styleId="grame">
    <w:name w:val="grame"/>
    <w:basedOn w:val="a0"/>
    <w:uiPriority w:val="99"/>
    <w:rsid w:val="00404BE8"/>
  </w:style>
  <w:style w:type="table" w:styleId="-3">
    <w:name w:val="Table Web 3"/>
    <w:basedOn w:val="a1"/>
    <w:semiHidden/>
    <w:unhideWhenUsed/>
    <w:rsid w:val="00404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Grid"/>
    <w:basedOn w:val="a1"/>
    <w:uiPriority w:val="99"/>
    <w:rsid w:val="00404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Без интервала Знак"/>
    <w:basedOn w:val="a0"/>
    <w:link w:val="af6"/>
    <w:uiPriority w:val="1"/>
    <w:rsid w:val="005A0EDF"/>
    <w:rPr>
      <w:rFonts w:ascii="Calibri" w:eastAsia="Times New Roman" w:hAnsi="Calibri" w:cs="Times New Roman"/>
      <w:sz w:val="24"/>
      <w:szCs w:val="32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0D74D1"/>
  </w:style>
  <w:style w:type="table" w:customStyle="1" w:styleId="12">
    <w:name w:val="Сетка таблицы1"/>
    <w:basedOn w:val="a1"/>
    <w:next w:val="aff1"/>
    <w:uiPriority w:val="99"/>
    <w:rsid w:val="000D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Strong"/>
    <w:uiPriority w:val="99"/>
    <w:qFormat/>
    <w:rsid w:val="000D74D1"/>
    <w:rPr>
      <w:b/>
      <w:bCs/>
    </w:rPr>
  </w:style>
  <w:style w:type="paragraph" w:customStyle="1" w:styleId="bodytext2">
    <w:name w:val="bodytext2"/>
    <w:basedOn w:val="a"/>
    <w:uiPriority w:val="99"/>
    <w:rsid w:val="000D74D1"/>
    <w:pPr>
      <w:spacing w:before="30" w:after="30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example2">
    <w:name w:val="example2"/>
    <w:basedOn w:val="a0"/>
    <w:uiPriority w:val="99"/>
    <w:rsid w:val="000D74D1"/>
  </w:style>
  <w:style w:type="paragraph" w:customStyle="1" w:styleId="example11">
    <w:name w:val="example11"/>
    <w:basedOn w:val="a"/>
    <w:uiPriority w:val="99"/>
    <w:rsid w:val="000D74D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0D74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0D74D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0D74D1"/>
  </w:style>
  <w:style w:type="character" w:customStyle="1" w:styleId="system-pagebreak">
    <w:name w:val="system-pagebreak"/>
    <w:basedOn w:val="a0"/>
    <w:uiPriority w:val="99"/>
    <w:rsid w:val="000D74D1"/>
  </w:style>
  <w:style w:type="character" w:customStyle="1" w:styleId="b-share-form-button">
    <w:name w:val="b-share-form-button"/>
    <w:basedOn w:val="a0"/>
    <w:uiPriority w:val="99"/>
    <w:rsid w:val="000D74D1"/>
  </w:style>
  <w:style w:type="paragraph" w:customStyle="1" w:styleId="TableContents">
    <w:name w:val="Table Contents"/>
    <w:basedOn w:val="a"/>
    <w:uiPriority w:val="99"/>
    <w:rsid w:val="000D74D1"/>
    <w:pPr>
      <w:widowControl w:val="0"/>
      <w:suppressLineNumbers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numbering" w:customStyle="1" w:styleId="110">
    <w:name w:val="Нет списка11"/>
    <w:next w:val="a2"/>
    <w:uiPriority w:val="99"/>
    <w:semiHidden/>
    <w:unhideWhenUsed/>
    <w:rsid w:val="000D74D1"/>
  </w:style>
  <w:style w:type="numbering" w:customStyle="1" w:styleId="111">
    <w:name w:val="Нет списка111"/>
    <w:next w:val="a2"/>
    <w:uiPriority w:val="99"/>
    <w:semiHidden/>
    <w:unhideWhenUsed/>
    <w:rsid w:val="000D74D1"/>
  </w:style>
  <w:style w:type="table" w:customStyle="1" w:styleId="112">
    <w:name w:val="Сетка таблицы11"/>
    <w:basedOn w:val="a1"/>
    <w:next w:val="aff1"/>
    <w:uiPriority w:val="59"/>
    <w:rsid w:val="000D74D1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Базовый"/>
    <w:uiPriority w:val="99"/>
    <w:rsid w:val="000D74D1"/>
    <w:pPr>
      <w:suppressAutoHyphens/>
      <w:spacing w:after="160" w:line="256" w:lineRule="auto"/>
    </w:pPr>
    <w:rPr>
      <w:rFonts w:ascii="Calibri" w:eastAsia="SimSun" w:hAnsi="Calibri" w:cs="Calibri"/>
    </w:rPr>
  </w:style>
  <w:style w:type="numbering" w:customStyle="1" w:styleId="27">
    <w:name w:val="Нет списка2"/>
    <w:next w:val="a2"/>
    <w:uiPriority w:val="99"/>
    <w:semiHidden/>
    <w:unhideWhenUsed/>
    <w:rsid w:val="0001011B"/>
  </w:style>
  <w:style w:type="table" w:customStyle="1" w:styleId="28">
    <w:name w:val="Сетка таблицы2"/>
    <w:basedOn w:val="a1"/>
    <w:next w:val="aff1"/>
    <w:uiPriority w:val="99"/>
    <w:rsid w:val="00010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rsid w:val="0001011B"/>
    <w:pPr>
      <w:spacing w:after="200" w:line="276" w:lineRule="auto"/>
      <w:ind w:left="720"/>
      <w:contextualSpacing/>
    </w:pPr>
    <w:rPr>
      <w:sz w:val="22"/>
      <w:szCs w:val="22"/>
      <w:lang w:val="ru-RU" w:bidi="ar-SA"/>
    </w:rPr>
  </w:style>
  <w:style w:type="paragraph" w:customStyle="1" w:styleId="Default">
    <w:name w:val="Default"/>
    <w:uiPriority w:val="99"/>
    <w:rsid w:val="000101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5">
    <w:name w:val="Сетка таблицы3"/>
    <w:basedOn w:val="a1"/>
    <w:next w:val="aff1"/>
    <w:uiPriority w:val="99"/>
    <w:rsid w:val="000101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Layout" Target="diagrams/layout1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diagramData" Target="diagrams/data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diagramColors" Target="diagrams/colors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diagramQuickStyle" Target="diagrams/quickStyle1.xml"/><Relationship Id="rId27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3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4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специальное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13-14</c:v>
                </c:pt>
                <c:pt idx="1">
                  <c:v>14-15</c:v>
                </c:pt>
                <c:pt idx="2">
                  <c:v>15-16</c:v>
                </c:pt>
                <c:pt idx="3">
                  <c:v>16-17</c:v>
                </c:pt>
                <c:pt idx="4">
                  <c:v>17-18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4.7</c:v>
                </c:pt>
                <c:pt idx="1">
                  <c:v>2.1</c:v>
                </c:pt>
                <c:pt idx="2">
                  <c:v>2.1</c:v>
                </c:pt>
                <c:pt idx="3">
                  <c:v>2.1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Высшее 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13-14</c:v>
                </c:pt>
                <c:pt idx="1">
                  <c:v>14-15</c:v>
                </c:pt>
                <c:pt idx="2">
                  <c:v>15-16</c:v>
                </c:pt>
                <c:pt idx="3">
                  <c:v>16-17</c:v>
                </c:pt>
                <c:pt idx="4">
                  <c:v>17-18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95</c:v>
                </c:pt>
                <c:pt idx="1">
                  <c:v>97.8</c:v>
                </c:pt>
                <c:pt idx="2">
                  <c:v>93.7</c:v>
                </c:pt>
                <c:pt idx="3">
                  <c:v>97.8</c:v>
                </c:pt>
                <c:pt idx="4">
                  <c:v>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Получают высшее образование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13-14</c:v>
                </c:pt>
                <c:pt idx="1">
                  <c:v>14-15</c:v>
                </c:pt>
                <c:pt idx="2">
                  <c:v>15-16</c:v>
                </c:pt>
                <c:pt idx="3">
                  <c:v>16-17</c:v>
                </c:pt>
                <c:pt idx="4">
                  <c:v>17-18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4.7</c:v>
                </c:pt>
                <c:pt idx="2">
                  <c:v>5</c:v>
                </c:pt>
              </c:numCache>
            </c:numRef>
          </c:val>
        </c:ser>
        <c:shape val="cylinder"/>
        <c:axId val="101012224"/>
        <c:axId val="101013760"/>
        <c:axId val="0"/>
      </c:bar3DChart>
      <c:catAx>
        <c:axId val="101012224"/>
        <c:scaling>
          <c:orientation val="minMax"/>
        </c:scaling>
        <c:axPos val="b"/>
        <c:tickLblPos val="nextTo"/>
        <c:crossAx val="101013760"/>
        <c:crosses val="autoZero"/>
        <c:auto val="1"/>
        <c:lblAlgn val="ctr"/>
        <c:lblOffset val="100"/>
      </c:catAx>
      <c:valAx>
        <c:axId val="101013760"/>
        <c:scaling>
          <c:orientation val="minMax"/>
        </c:scaling>
        <c:axPos val="l"/>
        <c:majorGridlines/>
        <c:numFmt formatCode="General" sourceLinked="1"/>
        <c:tickLblPos val="nextTo"/>
        <c:crossAx val="10101222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808080"/>
          </a:solidFill>
          <a:prstDash val="solid"/>
        </a:ln>
      </c:spPr>
    </c:sideWall>
    <c:backWall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020408163265286E-2"/>
          <c:y val="6.7729083665338724E-2"/>
          <c:w val="0.79931972789115646"/>
          <c:h val="0.7649402390438371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Участие</c:v>
                </c:pt>
              </c:strCache>
            </c:strRef>
          </c:tx>
          <c:spPr>
            <a:solidFill>
              <a:srgbClr val="9999FF"/>
            </a:solidFill>
            <a:ln w="12681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31</c:v>
                </c:pt>
                <c:pt idx="1">
                  <c:v>34</c:v>
                </c:pt>
                <c:pt idx="2">
                  <c:v>57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 места</c:v>
                </c:pt>
              </c:strCache>
            </c:strRef>
          </c:tx>
          <c:spPr>
            <a:solidFill>
              <a:srgbClr val="993366"/>
            </a:solidFill>
            <a:ln w="12681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32</c:v>
                </c:pt>
                <c:pt idx="1">
                  <c:v>37</c:v>
                </c:pt>
                <c:pt idx="2">
                  <c:v>52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 места</c:v>
                </c:pt>
              </c:strCache>
            </c:strRef>
          </c:tx>
          <c:spPr>
            <a:solidFill>
              <a:srgbClr val="FFFFCC"/>
            </a:solidFill>
            <a:ln w="12681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19</c:v>
                </c:pt>
                <c:pt idx="1">
                  <c:v>19</c:v>
                </c:pt>
                <c:pt idx="2">
                  <c:v>17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3 места</c:v>
                </c:pt>
              </c:strCache>
            </c:strRef>
          </c:tx>
          <c:spPr>
            <a:solidFill>
              <a:srgbClr val="CCFFFF"/>
            </a:solidFill>
            <a:ln w="12681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9</c:v>
                </c:pt>
                <c:pt idx="1">
                  <c:v>21</c:v>
                </c:pt>
                <c:pt idx="2">
                  <c:v>25</c:v>
                </c:pt>
              </c:numCache>
            </c:numRef>
          </c:val>
        </c:ser>
        <c:gapDepth val="0"/>
        <c:shape val="pyramid"/>
        <c:axId val="118059392"/>
        <c:axId val="118060928"/>
        <c:axId val="0"/>
      </c:bar3DChart>
      <c:catAx>
        <c:axId val="118059392"/>
        <c:scaling>
          <c:orientation val="minMax"/>
        </c:scaling>
        <c:axPos val="b"/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1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8060928"/>
        <c:crosses val="autoZero"/>
        <c:auto val="1"/>
        <c:lblAlgn val="ctr"/>
        <c:lblOffset val="100"/>
        <c:tickLblSkip val="1"/>
        <c:tickMarkSkip val="1"/>
      </c:catAx>
      <c:valAx>
        <c:axId val="118060928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8059392"/>
        <c:crosses val="autoZero"/>
        <c:crossBetween val="between"/>
      </c:valAx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.86904761904761962"/>
          <c:y val="0.3147410358565737"/>
          <c:w val="0.12414965986394559"/>
          <c:h val="0.37051792828685715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100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4.6792865975551927E-2"/>
          <c:y val="8.4527662388661551E-2"/>
          <c:w val="0.80721203145695386"/>
          <c:h val="0.8102143137619519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dLbls>
            <c:dLbl>
              <c:idx val="3"/>
              <c:layout>
                <c:manualLayout>
                  <c:x val="-7.9840319361277438E-3"/>
                  <c:y val="-5.3333333333334239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>
                        <a:latin typeface="Times New Roman" pitchFamily="18" charset="0"/>
                      </a:rPr>
                      <a:t>0,8%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0.19</c:v>
                </c:pt>
                <c:pt idx="1">
                  <c:v>0.59</c:v>
                </c:pt>
                <c:pt idx="2">
                  <c:v>0.2</c:v>
                </c:pt>
                <c:pt idx="3" formatCode="0.00%">
                  <c:v>8.000000000000021E-3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6.2827225130890132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6.000000000000010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0,5%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0.22</c:v>
                </c:pt>
                <c:pt idx="1">
                  <c:v>0.54</c:v>
                </c:pt>
                <c:pt idx="2">
                  <c:v>0.23</c:v>
                </c:pt>
                <c:pt idx="3" formatCode="0.00%">
                  <c:v>5.0000000000000096E-3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2016-2076</c:v>
                </c:pt>
              </c:strCache>
            </c:strRef>
          </c:tx>
          <c:dLbls>
            <c:dLbl>
              <c:idx val="3"/>
              <c:layout>
                <c:manualLayout>
                  <c:x val="0"/>
                  <c:y val="-6.000000000000003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0,5%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9.0000000000000024E-2</c:v>
                </c:pt>
                <c:pt idx="1">
                  <c:v>0.69000000000000061</c:v>
                </c:pt>
                <c:pt idx="2">
                  <c:v>0.21000000000000021</c:v>
                </c:pt>
                <c:pt idx="3" formatCode="0.00%">
                  <c:v>5.0000000000000096E-3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2017-2018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0.19</c:v>
                </c:pt>
                <c:pt idx="1">
                  <c:v>0.63000000000000134</c:v>
                </c:pt>
                <c:pt idx="2">
                  <c:v>0.17</c:v>
                </c:pt>
                <c:pt idx="3" formatCode="0.00%">
                  <c:v>5.0000000000000096E-3</c:v>
                </c:pt>
              </c:numCache>
            </c:numRef>
          </c:val>
        </c:ser>
        <c:axId val="119752960"/>
        <c:axId val="119762944"/>
      </c:barChart>
      <c:catAx>
        <c:axId val="119752960"/>
        <c:scaling>
          <c:orientation val="minMax"/>
        </c:scaling>
        <c:axPos val="b"/>
        <c:numFmt formatCode="General" sourceLinked="0"/>
        <c:tickLblPos val="nextTo"/>
        <c:crossAx val="119762944"/>
        <c:crosses val="autoZero"/>
        <c:auto val="1"/>
        <c:lblAlgn val="ctr"/>
        <c:lblOffset val="100"/>
      </c:catAx>
      <c:valAx>
        <c:axId val="11976294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%" sourceLinked="1"/>
        <c:tickLblPos val="none"/>
        <c:crossAx val="119752960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2111096768641645E-2"/>
          <c:y val="7.0158102275130307E-2"/>
          <c:w val="0.89603097973409052"/>
          <c:h val="0.7303867348335012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основная</c:v>
                </c:pt>
                <c:pt idx="1">
                  <c:v>подготовительная</c:v>
                </c:pt>
                <c:pt idx="2">
                  <c:v>специальная</c:v>
                </c:pt>
                <c:pt idx="3">
                  <c:v>освобожденные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0.70000000000000062</c:v>
                </c:pt>
                <c:pt idx="1">
                  <c:v>0.27</c:v>
                </c:pt>
                <c:pt idx="2" formatCode="0.00%">
                  <c:v>1.2999999999999998E-2</c:v>
                </c:pt>
                <c:pt idx="3">
                  <c:v>1.0000000000000005E-2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основная</c:v>
                </c:pt>
                <c:pt idx="1">
                  <c:v>подготовительная</c:v>
                </c:pt>
                <c:pt idx="2">
                  <c:v>специальная</c:v>
                </c:pt>
                <c:pt idx="3">
                  <c:v>освобожденные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0.73000000000000065</c:v>
                </c:pt>
                <c:pt idx="1">
                  <c:v>0.24000000000000021</c:v>
                </c:pt>
                <c:pt idx="2" formatCode="0.00%">
                  <c:v>1.2999999999999998E-2</c:v>
                </c:pt>
                <c:pt idx="3">
                  <c:v>1.0000000000000005E-2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основная</c:v>
                </c:pt>
                <c:pt idx="1">
                  <c:v>подготовительная</c:v>
                </c:pt>
                <c:pt idx="2">
                  <c:v>специальная</c:v>
                </c:pt>
                <c:pt idx="3">
                  <c:v>освобожденные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0.73000000000000065</c:v>
                </c:pt>
                <c:pt idx="1">
                  <c:v>0.24000000000000021</c:v>
                </c:pt>
                <c:pt idx="2" formatCode="0.00%">
                  <c:v>1.6000000000000021E-2</c:v>
                </c:pt>
                <c:pt idx="3">
                  <c:v>1.0000000000000005E-2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основная</c:v>
                </c:pt>
                <c:pt idx="1">
                  <c:v>подготовительная</c:v>
                </c:pt>
                <c:pt idx="2">
                  <c:v>специальная</c:v>
                </c:pt>
                <c:pt idx="3">
                  <c:v>освобожденные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0.76000000000000134</c:v>
                </c:pt>
                <c:pt idx="1">
                  <c:v>0.21000000000000021</c:v>
                </c:pt>
                <c:pt idx="2">
                  <c:v>2.0000000000000011E-2</c:v>
                </c:pt>
                <c:pt idx="3">
                  <c:v>2.0000000000000011E-2</c:v>
                </c:pt>
              </c:numCache>
            </c:numRef>
          </c:val>
        </c:ser>
        <c:dLbls>
          <c:showVal val="1"/>
        </c:dLbls>
        <c:gapWidth val="75"/>
        <c:axId val="119777152"/>
        <c:axId val="119778688"/>
      </c:barChart>
      <c:catAx>
        <c:axId val="119777152"/>
        <c:scaling>
          <c:orientation val="minMax"/>
        </c:scaling>
        <c:axPos val="b"/>
        <c:numFmt formatCode="General" sourceLinked="0"/>
        <c:majorTickMark val="none"/>
        <c:tickLblPos val="nextTo"/>
        <c:crossAx val="119778688"/>
        <c:crosses val="autoZero"/>
        <c:auto val="1"/>
        <c:lblAlgn val="ctr"/>
        <c:lblOffset val="100"/>
      </c:catAx>
      <c:valAx>
        <c:axId val="119778688"/>
        <c:scaling>
          <c:orientation val="minMax"/>
        </c:scaling>
        <c:axPos val="l"/>
        <c:numFmt formatCode="0%" sourceLinked="1"/>
        <c:majorTickMark val="none"/>
        <c:tickLblPos val="nextTo"/>
        <c:crossAx val="1197771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1355019147196974"/>
          <c:y val="0.93491087867748435"/>
          <c:w val="0.57289944494643164"/>
          <c:h val="6.5089121322521523E-2"/>
        </c:manualLayout>
      </c:layout>
    </c:legend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охват питанием 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начальная школа</c:v>
                </c:pt>
                <c:pt idx="1">
                  <c:v>среднее звено</c:v>
                </c:pt>
                <c:pt idx="2">
                  <c:v>старшие классы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92.679999999999978</c:v>
                </c:pt>
                <c:pt idx="1">
                  <c:v>73.11999999999999</c:v>
                </c:pt>
                <c:pt idx="2">
                  <c:v>42.43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  <c:dispBlanksAs val="zero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льготное питание</c:v>
                </c:pt>
                <c:pt idx="1">
                  <c:v>буфет</c:v>
                </c:pt>
                <c:pt idx="2">
                  <c:v>горячее питание</c:v>
                </c:pt>
                <c:pt idx="3">
                  <c:v>охват питанием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17.959999999999987</c:v>
                </c:pt>
                <c:pt idx="1">
                  <c:v>25.9</c:v>
                </c:pt>
                <c:pt idx="2">
                  <c:v>67.440000000000026</c:v>
                </c:pt>
                <c:pt idx="3">
                  <c:v>94.240000000000023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льготное питание</c:v>
                </c:pt>
                <c:pt idx="1">
                  <c:v>буфет</c:v>
                </c:pt>
                <c:pt idx="2">
                  <c:v>горячее питание</c:v>
                </c:pt>
                <c:pt idx="3">
                  <c:v>охват питанием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18.899999999999999</c:v>
                </c:pt>
                <c:pt idx="1">
                  <c:v>21.3</c:v>
                </c:pt>
                <c:pt idx="2">
                  <c:v>69.239999999999995</c:v>
                </c:pt>
                <c:pt idx="3">
                  <c:v>97.460000000000022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льготное питание</c:v>
                </c:pt>
                <c:pt idx="1">
                  <c:v>буфет</c:v>
                </c:pt>
                <c:pt idx="2">
                  <c:v>горячее питание</c:v>
                </c:pt>
                <c:pt idx="3">
                  <c:v>охват питанием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19</c:v>
                </c:pt>
                <c:pt idx="1">
                  <c:v>15.2</c:v>
                </c:pt>
                <c:pt idx="2">
                  <c:v>82.3</c:v>
                </c:pt>
                <c:pt idx="3">
                  <c:v>97.5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2017-2018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льготное питание</c:v>
                </c:pt>
                <c:pt idx="1">
                  <c:v>буфет</c:v>
                </c:pt>
                <c:pt idx="2">
                  <c:v>горячее питание</c:v>
                </c:pt>
                <c:pt idx="3">
                  <c:v>охват питанием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12.91</c:v>
                </c:pt>
                <c:pt idx="1">
                  <c:v>19.399999999999999</c:v>
                </c:pt>
                <c:pt idx="2">
                  <c:v>79.099999999999994</c:v>
                </c:pt>
                <c:pt idx="3">
                  <c:v>97.56</c:v>
                </c:pt>
              </c:numCache>
            </c:numRef>
          </c:val>
        </c:ser>
        <c:axId val="119868800"/>
        <c:axId val="119878784"/>
      </c:barChart>
      <c:catAx>
        <c:axId val="119868800"/>
        <c:scaling>
          <c:orientation val="minMax"/>
        </c:scaling>
        <c:axPos val="b"/>
        <c:numFmt formatCode="General" sourceLinked="0"/>
        <c:tickLblPos val="nextTo"/>
        <c:crossAx val="119878784"/>
        <c:crosses val="autoZero"/>
        <c:auto val="1"/>
        <c:lblAlgn val="ctr"/>
        <c:lblOffset val="100"/>
      </c:catAx>
      <c:valAx>
        <c:axId val="119878784"/>
        <c:scaling>
          <c:orientation val="minMax"/>
        </c:scaling>
        <c:axPos val="l"/>
        <c:majorGridlines/>
        <c:numFmt formatCode="General" sourceLinked="1"/>
        <c:tickLblPos val="nextTo"/>
        <c:crossAx val="11986880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54.730000000000011</c:v>
                </c:pt>
                <c:pt idx="1">
                  <c:v>59.13</c:v>
                </c:pt>
                <c:pt idx="2">
                  <c:v>59.6</c:v>
                </c:pt>
                <c:pt idx="3">
                  <c:v>61.8</c:v>
                </c:pt>
                <c:pt idx="4">
                  <c:v>56.49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axId val="124375808"/>
        <c:axId val="124377344"/>
      </c:barChart>
      <c:catAx>
        <c:axId val="124375808"/>
        <c:scaling>
          <c:orientation val="minMax"/>
        </c:scaling>
        <c:axPos val="b"/>
        <c:numFmt formatCode="General" sourceLinked="0"/>
        <c:tickLblPos val="nextTo"/>
        <c:crossAx val="124377344"/>
        <c:crosses val="autoZero"/>
        <c:auto val="1"/>
        <c:lblAlgn val="ctr"/>
        <c:lblOffset val="100"/>
      </c:catAx>
      <c:valAx>
        <c:axId val="124377344"/>
        <c:scaling>
          <c:orientation val="minMax"/>
        </c:scaling>
        <c:axPos val="l"/>
        <c:majorGridlines/>
        <c:numFmt formatCode="General" sourceLinked="1"/>
        <c:tickLblPos val="nextTo"/>
        <c:crossAx val="124375808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  <c:layout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1390893846602567E-2"/>
          <c:y val="4.0089363829521434E-2"/>
          <c:w val="0.89703503207932611"/>
          <c:h val="0.856531058617673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3.8099999999999987</c:v>
                </c:pt>
                <c:pt idx="1">
                  <c:v>3.6</c:v>
                </c:pt>
                <c:pt idx="2">
                  <c:v>4</c:v>
                </c:pt>
                <c:pt idx="3">
                  <c:v>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21411456"/>
        <c:axId val="121412992"/>
      </c:barChart>
      <c:catAx>
        <c:axId val="121411456"/>
        <c:scaling>
          <c:orientation val="minMax"/>
        </c:scaling>
        <c:axPos val="b"/>
        <c:numFmt formatCode="General" sourceLinked="0"/>
        <c:tickLblPos val="nextTo"/>
        <c:crossAx val="121412992"/>
        <c:crosses val="autoZero"/>
        <c:auto val="1"/>
        <c:lblAlgn val="ctr"/>
        <c:lblOffset val="100"/>
      </c:catAx>
      <c:valAx>
        <c:axId val="121412992"/>
        <c:scaling>
          <c:orientation val="minMax"/>
        </c:scaling>
        <c:axPos val="l"/>
        <c:majorGridlines/>
        <c:numFmt formatCode="General" sourceLinked="1"/>
        <c:tickLblPos val="nextTo"/>
        <c:crossAx val="121411456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1390893846602567E-2"/>
          <c:y val="4.0089363829521434E-2"/>
          <c:w val="0.89703503207933111"/>
          <c:h val="0.856531058617673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34.050000000000004</c:v>
                </c:pt>
                <c:pt idx="1">
                  <c:v>27.79</c:v>
                </c:pt>
                <c:pt idx="2">
                  <c:v>32.83</c:v>
                </c:pt>
                <c:pt idx="3">
                  <c:v>40.39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25301504"/>
        <c:axId val="125354368"/>
      </c:barChart>
      <c:catAx>
        <c:axId val="125301504"/>
        <c:scaling>
          <c:orientation val="minMax"/>
        </c:scaling>
        <c:axPos val="b"/>
        <c:numFmt formatCode="General" sourceLinked="0"/>
        <c:tickLblPos val="nextTo"/>
        <c:crossAx val="125354368"/>
        <c:crosses val="autoZero"/>
        <c:auto val="1"/>
        <c:lblAlgn val="ctr"/>
        <c:lblOffset val="100"/>
      </c:catAx>
      <c:valAx>
        <c:axId val="125354368"/>
        <c:scaling>
          <c:orientation val="minMax"/>
        </c:scaling>
        <c:axPos val="l"/>
        <c:majorGridlines/>
        <c:numFmt formatCode="General" sourceLinked="1"/>
        <c:tickLblPos val="nextTo"/>
        <c:crossAx val="1253015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2015 -2016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18.5</c:v>
                </c:pt>
                <c:pt idx="1">
                  <c:v>60</c:v>
                </c:pt>
                <c:pt idx="2">
                  <c:v>16.600000000000001</c:v>
                </c:pt>
                <c:pt idx="3">
                  <c:v>24.6</c:v>
                </c:pt>
                <c:pt idx="4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обученность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2015 -2016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axId val="104063744"/>
        <c:axId val="104065280"/>
      </c:barChart>
      <c:catAx>
        <c:axId val="104063744"/>
        <c:scaling>
          <c:orientation val="minMax"/>
        </c:scaling>
        <c:axPos val="b"/>
        <c:numFmt formatCode="General" sourceLinked="0"/>
        <c:tickLblPos val="nextTo"/>
        <c:crossAx val="104065280"/>
        <c:crosses val="autoZero"/>
        <c:auto val="1"/>
        <c:lblAlgn val="ctr"/>
        <c:lblOffset val="100"/>
      </c:catAx>
      <c:valAx>
        <c:axId val="104065280"/>
        <c:scaling>
          <c:orientation val="minMax"/>
        </c:scaling>
        <c:axPos val="l"/>
        <c:majorGridlines/>
        <c:numFmt formatCode="General" sourceLinked="1"/>
        <c:tickLblPos val="nextTo"/>
        <c:crossAx val="10406374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6.8271587263713254E-2"/>
          <c:y val="5.0226499465344632E-2"/>
          <c:w val="0.71561197313571911"/>
          <c:h val="0.74954835563588418"/>
        </c:manualLayout>
      </c:layout>
      <c:barChart>
        <c:barDir val="col"/>
        <c:grouping val="clustered"/>
        <c:ser>
          <c:idx val="0"/>
          <c:order val="0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>
                <a:shade val="76000"/>
              </a:schemeClr>
            </a:solidFill>
            <a:ln>
              <a:noFill/>
            </a:ln>
            <a:effectLst/>
          </c:spPr>
          <c:cat>
            <c:strRef>
              <c:f>Лист1!$A$3:$A$8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Лист1!$C$3:$C$8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Лист1!$A$3:$A$8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Лист1!$D$3:$D$8</c:f>
              <c:numCache>
                <c:formatCode>General</c:formatCode>
                <c:ptCount val="6"/>
                <c:pt idx="0">
                  <c:v>3.2</c:v>
                </c:pt>
                <c:pt idx="1">
                  <c:v>3.8</c:v>
                </c:pt>
                <c:pt idx="2">
                  <c:v>3.2</c:v>
                </c:pt>
                <c:pt idx="3">
                  <c:v>3.4</c:v>
                </c:pt>
                <c:pt idx="4" formatCode="0.00">
                  <c:v>3.3</c:v>
                </c:pt>
              </c:numCache>
            </c:numRef>
          </c:val>
        </c:ser>
        <c:axId val="121281152"/>
        <c:axId val="94368128"/>
      </c:barChart>
      <c:catAx>
        <c:axId val="121281152"/>
        <c:scaling>
          <c:orientation val="minMax"/>
        </c:scaling>
        <c:axPos val="b"/>
        <c:numFmt formatCode="General" sourceLinked="0"/>
        <c:majorTickMark val="cross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368128"/>
        <c:crosses val="autoZero"/>
        <c:auto val="1"/>
        <c:lblAlgn val="ctr"/>
        <c:lblOffset val="100"/>
      </c:catAx>
      <c:valAx>
        <c:axId val="943681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28115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egendEntry>
        <c:idx val="0"/>
        <c:delete val="1"/>
      </c:legendEntry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26</c:v>
                </c:pt>
                <c:pt idx="1">
                  <c:v>82</c:v>
                </c:pt>
                <c:pt idx="2">
                  <c:v>94.4</c:v>
                </c:pt>
                <c:pt idx="3">
                  <c:v>84.4</c:v>
                </c:pt>
                <c:pt idx="4">
                  <c:v>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обученность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axId val="94351744"/>
        <c:axId val="94353280"/>
      </c:barChart>
      <c:catAx>
        <c:axId val="94351744"/>
        <c:scaling>
          <c:orientation val="minMax"/>
        </c:scaling>
        <c:axPos val="b"/>
        <c:numFmt formatCode="General" sourceLinked="0"/>
        <c:tickLblPos val="nextTo"/>
        <c:crossAx val="94353280"/>
        <c:crosses val="autoZero"/>
        <c:auto val="1"/>
        <c:lblAlgn val="ctr"/>
        <c:lblOffset val="100"/>
      </c:catAx>
      <c:valAx>
        <c:axId val="94353280"/>
        <c:scaling>
          <c:orientation val="minMax"/>
        </c:scaling>
        <c:axPos val="l"/>
        <c:majorGridlines/>
        <c:numFmt formatCode="General" sourceLinked="1"/>
        <c:tickLblPos val="nextTo"/>
        <c:crossAx val="9435174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3.3</c:v>
                </c:pt>
                <c:pt idx="1">
                  <c:v>3.8</c:v>
                </c:pt>
                <c:pt idx="2">
                  <c:v>4</c:v>
                </c:pt>
                <c:pt idx="3">
                  <c:v>4</c:v>
                </c:pt>
                <c:pt idx="4">
                  <c:v>3.7</c:v>
                </c:pt>
              </c:numCache>
            </c:numRef>
          </c:val>
        </c:ser>
        <c:axId val="95964544"/>
        <c:axId val="95978624"/>
      </c:barChart>
      <c:catAx>
        <c:axId val="95964544"/>
        <c:scaling>
          <c:orientation val="minMax"/>
        </c:scaling>
        <c:axPos val="b"/>
        <c:numFmt formatCode="General" sourceLinked="0"/>
        <c:tickLblPos val="nextTo"/>
        <c:crossAx val="95978624"/>
        <c:crosses val="autoZero"/>
        <c:auto val="1"/>
        <c:lblAlgn val="ctr"/>
        <c:lblOffset val="100"/>
      </c:catAx>
      <c:valAx>
        <c:axId val="95978624"/>
        <c:scaling>
          <c:orientation val="minMax"/>
        </c:scaling>
        <c:axPos val="l"/>
        <c:majorGridlines/>
        <c:numFmt formatCode="General" sourceLinked="1"/>
        <c:tickLblPos val="nextTo"/>
        <c:crossAx val="95964544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layout/>
    </c:legend>
    <c:plotVisOnly val="1"/>
    <c:dispBlanksAs val="gap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9.0761750405186387E-2"/>
          <c:y val="5.2884615384615433E-2"/>
          <c:w val="0.76661264181523459"/>
          <c:h val="0.66346153846154077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 w="12528">
              <a:solidFill>
                <a:srgbClr val="000000"/>
              </a:solidFill>
              <a:prstDash val="solid"/>
            </a:ln>
          </c:spPr>
          <c:dLbls>
            <c:spPr>
              <a:noFill/>
              <a:ln w="25125">
                <a:noFill/>
              </a:ln>
            </c:spPr>
            <c:dLblPos val="inEnd"/>
            <c:showVal val="1"/>
          </c:dLbls>
          <c:cat>
            <c:strRef>
              <c:f>Sheet1!$B$1:$E$1</c:f>
              <c:strCache>
                <c:ptCount val="3"/>
                <c:pt idx="0">
                  <c:v>количество участников</c:v>
                </c:pt>
                <c:pt idx="1">
                  <c:v>количество победителей</c:v>
                </c:pt>
                <c:pt idx="2">
                  <c:v>количество призеров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748</c:v>
                </c:pt>
                <c:pt idx="1">
                  <c:v>23</c:v>
                </c:pt>
                <c:pt idx="2">
                  <c:v>75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FFFF00"/>
            </a:solidFill>
            <a:ln w="12528">
              <a:solidFill>
                <a:srgbClr val="000000"/>
              </a:solidFill>
              <a:prstDash val="solid"/>
            </a:ln>
          </c:spPr>
          <c:dLbls>
            <c:spPr>
              <a:noFill/>
              <a:ln w="25125">
                <a:noFill/>
              </a:ln>
            </c:spPr>
            <c:dLblPos val="inEnd"/>
            <c:showVal val="1"/>
          </c:dLbls>
          <c:cat>
            <c:strRef>
              <c:f>Sheet1!$B$1:$E$1</c:f>
              <c:strCache>
                <c:ptCount val="3"/>
                <c:pt idx="0">
                  <c:v>количество участников</c:v>
                </c:pt>
                <c:pt idx="1">
                  <c:v>количество победителей</c:v>
                </c:pt>
                <c:pt idx="2">
                  <c:v>количество призеров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965</c:v>
                </c:pt>
                <c:pt idx="1">
                  <c:v>80</c:v>
                </c:pt>
                <c:pt idx="2">
                  <c:v>47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00B0F0"/>
            </a:solidFill>
            <a:ln w="12528">
              <a:solidFill>
                <a:srgbClr val="000000"/>
              </a:solidFill>
              <a:prstDash val="solid"/>
            </a:ln>
          </c:spPr>
          <c:dLbls>
            <c:spPr>
              <a:noFill/>
              <a:ln w="25125">
                <a:noFill/>
              </a:ln>
            </c:spPr>
            <c:dLblPos val="inEnd"/>
            <c:showVal val="1"/>
          </c:dLbls>
          <c:cat>
            <c:strRef>
              <c:f>Sheet1!$B$1:$E$1</c:f>
              <c:strCache>
                <c:ptCount val="3"/>
                <c:pt idx="0">
                  <c:v>количество участников</c:v>
                </c:pt>
                <c:pt idx="1">
                  <c:v>количество победителей</c:v>
                </c:pt>
                <c:pt idx="2">
                  <c:v>количество призеров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721</c:v>
                </c:pt>
                <c:pt idx="1">
                  <c:v>70</c:v>
                </c:pt>
                <c:pt idx="2">
                  <c:v>49</c:v>
                </c:pt>
              </c:numCache>
            </c:numRef>
          </c:val>
        </c:ser>
        <c:dLbls>
          <c:showVal val="1"/>
        </c:dLbls>
        <c:axId val="118031104"/>
        <c:axId val="118032640"/>
      </c:barChart>
      <c:catAx>
        <c:axId val="118031104"/>
        <c:scaling>
          <c:orientation val="minMax"/>
        </c:scaling>
        <c:axPos val="b"/>
        <c:numFmt formatCode="General" sourceLinked="1"/>
        <c:tickLblPos val="nextTo"/>
        <c:spPr>
          <a:ln w="313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8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8032640"/>
        <c:crosses val="autoZero"/>
        <c:auto val="1"/>
        <c:lblAlgn val="ctr"/>
        <c:lblOffset val="100"/>
        <c:tickLblSkip val="1"/>
        <c:tickMarkSkip val="1"/>
      </c:catAx>
      <c:valAx>
        <c:axId val="118032640"/>
        <c:scaling>
          <c:orientation val="minMax"/>
        </c:scaling>
        <c:axPos val="l"/>
        <c:majorGridlines>
          <c:spPr>
            <a:ln w="313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3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8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8031104"/>
        <c:crosses val="autoZero"/>
        <c:crossBetween val="between"/>
      </c:valAx>
      <c:spPr>
        <a:noFill/>
        <a:ln w="1252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3741446419683752"/>
          <c:y val="0.31206692913386097"/>
          <c:w val="0.16258553580316248"/>
          <c:h val="0.37548505955986483"/>
        </c:manualLayout>
      </c:layout>
    </c:legend>
    <c:plotVisOnly val="1"/>
    <c:dispBlanksAs val="gap"/>
  </c:chart>
  <c:spPr>
    <a:noFill/>
    <a:ln>
      <a:noFill/>
    </a:ln>
  </c:spPr>
  <c:txPr>
    <a:bodyPr/>
    <a:lstStyle/>
    <a:p>
      <a:pPr>
        <a:defRPr sz="118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AF0C52-2F92-461E-BDA6-5C2F3E8F12F2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313D5FA5-45E2-447E-8511-125A25081705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Arial"/>
            </a:rPr>
            <a:t>Социальные </a:t>
          </a:r>
        </a:p>
        <a:p>
          <a:pPr marR="0" algn="ctr" rtl="0"/>
          <a:r>
            <a:rPr lang="ru-RU" b="1" baseline="0" smtClean="0">
              <a:solidFill>
                <a:srgbClr val="000000"/>
              </a:solidFill>
              <a:latin typeface="Arial"/>
            </a:rPr>
            <a:t>партнеры</a:t>
          </a:r>
        </a:p>
        <a:p>
          <a:pPr marR="0" algn="ctr" rtl="0"/>
          <a:r>
            <a:rPr lang="ru-RU" b="1" baseline="0" smtClean="0">
              <a:solidFill>
                <a:srgbClr val="000000"/>
              </a:solidFill>
              <a:latin typeface="Arial"/>
            </a:rPr>
            <a:t>МОУ СОШ</a:t>
          </a:r>
        </a:p>
        <a:p>
          <a:pPr marR="0" algn="ctr" rtl="0"/>
          <a:r>
            <a:rPr lang="ru-RU" b="1" baseline="0" smtClean="0">
              <a:solidFill>
                <a:srgbClr val="000000"/>
              </a:solidFill>
              <a:latin typeface="Arial"/>
            </a:rPr>
            <a:t> № 81</a:t>
          </a:r>
          <a:endParaRPr lang="ru-RU" smtClean="0"/>
        </a:p>
      </dgm:t>
    </dgm:pt>
    <dgm:pt modelId="{3C57A93B-20E5-4F88-AACA-ACABAA54E2EC}" type="parTrans" cxnId="{0FA2C9A7-2180-4B30-ACEF-2BF151EBE040}">
      <dgm:prSet/>
      <dgm:spPr/>
      <dgm:t>
        <a:bodyPr/>
        <a:lstStyle/>
        <a:p>
          <a:endParaRPr lang="ru-RU"/>
        </a:p>
      </dgm:t>
    </dgm:pt>
    <dgm:pt modelId="{84A0EA24-7837-4D1D-ABE7-59B44F46F3DD}" type="sibTrans" cxnId="{0FA2C9A7-2180-4B30-ACEF-2BF151EBE040}">
      <dgm:prSet/>
      <dgm:spPr/>
      <dgm:t>
        <a:bodyPr/>
        <a:lstStyle/>
        <a:p>
          <a:endParaRPr lang="ru-RU"/>
        </a:p>
      </dgm:t>
    </dgm:pt>
    <dgm:pt modelId="{F4CFABEC-7982-4643-89E4-DB1BD495AA3A}">
      <dgm:prSet custT="1"/>
      <dgm:spPr/>
      <dgm:t>
        <a:bodyPr/>
        <a:lstStyle/>
        <a:p>
          <a:pPr marR="0" algn="ctr" rtl="0"/>
          <a:r>
            <a:rPr lang="ru-RU" sz="1600" b="1" baseline="0" smtClean="0">
              <a:solidFill>
                <a:srgbClr val="000000"/>
              </a:solidFill>
              <a:latin typeface="Arial"/>
            </a:rPr>
            <a:t>МУК</a:t>
          </a:r>
          <a:endParaRPr lang="ru-RU" sz="1600" smtClean="0"/>
        </a:p>
      </dgm:t>
    </dgm:pt>
    <dgm:pt modelId="{8C853A61-B073-4EF1-B72A-EC20E5718ADF}" type="parTrans" cxnId="{7FA1E0A1-39C6-46F3-862D-84A422C9DC17}">
      <dgm:prSet/>
      <dgm:spPr/>
      <dgm:t>
        <a:bodyPr/>
        <a:lstStyle/>
        <a:p>
          <a:endParaRPr lang="ru-RU"/>
        </a:p>
      </dgm:t>
    </dgm:pt>
    <dgm:pt modelId="{E03B0BFA-8FF4-4945-803C-2099D8A27FBC}" type="sibTrans" cxnId="{7FA1E0A1-39C6-46F3-862D-84A422C9DC17}">
      <dgm:prSet/>
      <dgm:spPr/>
      <dgm:t>
        <a:bodyPr/>
        <a:lstStyle/>
        <a:p>
          <a:endParaRPr lang="ru-RU"/>
        </a:p>
      </dgm:t>
    </dgm:pt>
    <dgm:pt modelId="{170D2D2D-135C-4B04-8242-5C6AF59F412C}">
      <dgm:prSet custT="1"/>
      <dgm:spPr/>
      <dgm:t>
        <a:bodyPr/>
        <a:lstStyle/>
        <a:p>
          <a:pPr marR="0" algn="ctr" rtl="0"/>
          <a:r>
            <a:rPr lang="ru-RU" sz="700" b="1" baseline="0" smtClean="0">
              <a:solidFill>
                <a:srgbClr val="000000"/>
              </a:solidFill>
              <a:latin typeface="Arial"/>
            </a:rPr>
            <a:t>Аварийно-</a:t>
          </a:r>
        </a:p>
        <a:p>
          <a:pPr marR="0" algn="ctr" rtl="0"/>
          <a:r>
            <a:rPr lang="ru-RU" sz="700" b="1" baseline="0" smtClean="0">
              <a:solidFill>
                <a:srgbClr val="000000"/>
              </a:solidFill>
              <a:latin typeface="Arial"/>
            </a:rPr>
            <a:t>спасательный </a:t>
          </a:r>
        </a:p>
        <a:p>
          <a:pPr marR="0" algn="ctr" rtl="0"/>
          <a:r>
            <a:rPr lang="ru-RU" sz="700" b="1" baseline="0" smtClean="0">
              <a:solidFill>
                <a:srgbClr val="000000"/>
              </a:solidFill>
              <a:latin typeface="Arial"/>
            </a:rPr>
            <a:t>отряд  города и</a:t>
          </a:r>
        </a:p>
        <a:p>
          <a:pPr marR="0" algn="ctr" rtl="0"/>
          <a:r>
            <a:rPr lang="ru-RU" sz="700" b="1" baseline="0" smtClean="0">
              <a:solidFill>
                <a:srgbClr val="000000"/>
              </a:solidFill>
              <a:latin typeface="Arial"/>
            </a:rPr>
            <a:t>Нижегородской </a:t>
          </a:r>
        </a:p>
        <a:p>
          <a:pPr marR="0" algn="ctr" rtl="0"/>
          <a:r>
            <a:rPr lang="ru-RU" sz="700" b="1" baseline="0" smtClean="0">
              <a:solidFill>
                <a:srgbClr val="000000"/>
              </a:solidFill>
              <a:latin typeface="Arial"/>
            </a:rPr>
            <a:t>области</a:t>
          </a:r>
          <a:endParaRPr lang="ru-RU" sz="700" smtClean="0"/>
        </a:p>
      </dgm:t>
    </dgm:pt>
    <dgm:pt modelId="{F73DEA76-F0CE-4AB5-B5EF-DBBF66107D91}" type="parTrans" cxnId="{80FD14CC-BE14-45E3-A016-61525C332989}">
      <dgm:prSet/>
      <dgm:spPr/>
      <dgm:t>
        <a:bodyPr/>
        <a:lstStyle/>
        <a:p>
          <a:endParaRPr lang="ru-RU"/>
        </a:p>
      </dgm:t>
    </dgm:pt>
    <dgm:pt modelId="{29288E72-6B4D-49E9-807F-8A06F3011E95}" type="sibTrans" cxnId="{80FD14CC-BE14-45E3-A016-61525C332989}">
      <dgm:prSet/>
      <dgm:spPr/>
      <dgm:t>
        <a:bodyPr/>
        <a:lstStyle/>
        <a:p>
          <a:endParaRPr lang="ru-RU"/>
        </a:p>
      </dgm:t>
    </dgm:pt>
    <dgm:pt modelId="{FE3CB510-1198-49F9-AAA1-5061AE9C46A7}">
      <dgm:prSet custT="1"/>
      <dgm:spPr/>
      <dgm:t>
        <a:bodyPr/>
        <a:lstStyle/>
        <a:p>
          <a:pPr marR="0" algn="ctr" rtl="0"/>
          <a:r>
            <a:rPr lang="ru-RU" sz="900" b="1" baseline="0" smtClean="0">
              <a:solidFill>
                <a:srgbClr val="000000"/>
              </a:solidFill>
              <a:latin typeface="Arial"/>
            </a:rPr>
            <a:t>МОУ ДОД </a:t>
          </a:r>
        </a:p>
        <a:p>
          <a:pPr marR="0" algn="ctr" rtl="0"/>
          <a:r>
            <a:rPr lang="ru-RU" sz="900" b="1" baseline="0" smtClean="0">
              <a:solidFill>
                <a:srgbClr val="000000"/>
              </a:solidFill>
              <a:latin typeface="Arial"/>
            </a:rPr>
            <a:t>ДЮЦ </a:t>
          </a:r>
        </a:p>
        <a:p>
          <a:pPr marR="0" algn="ctr" rtl="0"/>
          <a:r>
            <a:rPr lang="ru-RU" sz="900" b="1" baseline="0" smtClean="0">
              <a:solidFill>
                <a:srgbClr val="000000"/>
              </a:solidFill>
              <a:latin typeface="Arial"/>
            </a:rPr>
            <a:t>«Сормович»</a:t>
          </a:r>
          <a:endParaRPr lang="ru-RU" sz="900" smtClean="0"/>
        </a:p>
      </dgm:t>
    </dgm:pt>
    <dgm:pt modelId="{A8E5107B-F05C-4068-BC07-54BE61E3C15E}" type="parTrans" cxnId="{985CB577-E0FD-4EAD-8BAC-1DC2F19DE226}">
      <dgm:prSet/>
      <dgm:spPr/>
      <dgm:t>
        <a:bodyPr/>
        <a:lstStyle/>
        <a:p>
          <a:endParaRPr lang="ru-RU"/>
        </a:p>
      </dgm:t>
    </dgm:pt>
    <dgm:pt modelId="{18BC1383-8A37-4DC9-8F11-D1EE158F4E70}" type="sibTrans" cxnId="{985CB577-E0FD-4EAD-8BAC-1DC2F19DE226}">
      <dgm:prSet/>
      <dgm:spPr/>
      <dgm:t>
        <a:bodyPr/>
        <a:lstStyle/>
        <a:p>
          <a:endParaRPr lang="ru-RU"/>
        </a:p>
      </dgm:t>
    </dgm:pt>
    <dgm:pt modelId="{381720CD-E954-4E85-B639-31209EAAAB2B}">
      <dgm:prSet custT="1"/>
      <dgm:spPr/>
      <dgm:t>
        <a:bodyPr/>
        <a:lstStyle/>
        <a:p>
          <a:pPr marR="0" algn="ctr" rtl="0"/>
          <a:r>
            <a:rPr lang="ru-RU" sz="900" b="1" baseline="0" smtClean="0">
              <a:solidFill>
                <a:srgbClr val="000000"/>
              </a:solidFill>
              <a:latin typeface="Arial"/>
            </a:rPr>
            <a:t>Сормовская </a:t>
          </a:r>
        </a:p>
        <a:p>
          <a:pPr marR="0" algn="ctr" rtl="0"/>
          <a:r>
            <a:rPr lang="ru-RU" sz="1000" b="1" baseline="0" smtClean="0">
              <a:solidFill>
                <a:srgbClr val="000000"/>
              </a:solidFill>
              <a:latin typeface="Arial"/>
            </a:rPr>
            <a:t>дивизия</a:t>
          </a:r>
        </a:p>
        <a:p>
          <a:pPr marR="0" algn="ctr" rtl="0"/>
          <a:r>
            <a:rPr lang="ru-RU" sz="1000" b="1" baseline="0" smtClean="0">
              <a:solidFill>
                <a:srgbClr val="000000"/>
              </a:solidFill>
              <a:latin typeface="Arial"/>
            </a:rPr>
            <a:t>В/ч 54046</a:t>
          </a:r>
          <a:endParaRPr lang="ru-RU" sz="1000" smtClean="0"/>
        </a:p>
      </dgm:t>
    </dgm:pt>
    <dgm:pt modelId="{85CEFAFE-2BEF-417F-A92F-6F9712D3A507}" type="parTrans" cxnId="{9B0495E7-5D88-4302-972F-B6F64F1233C6}">
      <dgm:prSet/>
      <dgm:spPr/>
      <dgm:t>
        <a:bodyPr/>
        <a:lstStyle/>
        <a:p>
          <a:endParaRPr lang="ru-RU"/>
        </a:p>
      </dgm:t>
    </dgm:pt>
    <dgm:pt modelId="{E1F8C8D7-5C1A-49AC-91B8-406443DC1F2A}" type="sibTrans" cxnId="{9B0495E7-5D88-4302-972F-B6F64F1233C6}">
      <dgm:prSet/>
      <dgm:spPr/>
      <dgm:t>
        <a:bodyPr/>
        <a:lstStyle/>
        <a:p>
          <a:endParaRPr lang="ru-RU"/>
        </a:p>
      </dgm:t>
    </dgm:pt>
    <dgm:pt modelId="{95F86F34-A3A5-46EC-BD35-BE2509301550}">
      <dgm:prSet custT="1"/>
      <dgm:spPr/>
      <dgm:t>
        <a:bodyPr/>
        <a:lstStyle/>
        <a:p>
          <a:pPr marR="0" algn="ctr" rtl="0"/>
          <a:r>
            <a:rPr lang="ru-RU" sz="800" b="1" baseline="0" smtClean="0">
              <a:solidFill>
                <a:srgbClr val="000000"/>
              </a:solidFill>
              <a:latin typeface="Arial"/>
            </a:rPr>
            <a:t>Детский Клуб</a:t>
          </a:r>
        </a:p>
        <a:p>
          <a:pPr marR="0" algn="ctr" rtl="0"/>
          <a:r>
            <a:rPr lang="ru-RU" sz="800" b="1" baseline="0" smtClean="0">
              <a:solidFill>
                <a:srgbClr val="000000"/>
              </a:solidFill>
              <a:latin typeface="Arial"/>
            </a:rPr>
            <a:t> «Ракета»,</a:t>
          </a:r>
        </a:p>
        <a:p>
          <a:pPr marR="0" algn="ctr" rtl="0"/>
          <a:r>
            <a:rPr lang="ru-RU" sz="800" b="1" baseline="0" smtClean="0">
              <a:solidFill>
                <a:srgbClr val="000000"/>
              </a:solidFill>
              <a:latin typeface="Arial"/>
            </a:rPr>
            <a:t>«Орбита»</a:t>
          </a:r>
          <a:endParaRPr lang="ru-RU" sz="800" smtClean="0"/>
        </a:p>
      </dgm:t>
    </dgm:pt>
    <dgm:pt modelId="{153D871E-22FB-4B87-B92D-CED4ABC1B246}" type="sibTrans" cxnId="{D09E4D21-D5BF-4B1D-B303-9A4F50D56535}">
      <dgm:prSet/>
      <dgm:spPr/>
      <dgm:t>
        <a:bodyPr/>
        <a:lstStyle/>
        <a:p>
          <a:endParaRPr lang="ru-RU"/>
        </a:p>
      </dgm:t>
    </dgm:pt>
    <dgm:pt modelId="{6D169F9C-7E79-47C0-A306-5CC3B3224F58}" type="parTrans" cxnId="{D09E4D21-D5BF-4B1D-B303-9A4F50D56535}">
      <dgm:prSet/>
      <dgm:spPr/>
      <dgm:t>
        <a:bodyPr/>
        <a:lstStyle/>
        <a:p>
          <a:endParaRPr lang="ru-RU"/>
        </a:p>
      </dgm:t>
    </dgm:pt>
    <dgm:pt modelId="{DB0464E3-A2B9-46BC-96DF-9B069E2DE891}">
      <dgm:prSet custT="1"/>
      <dgm:spPr/>
      <dgm:t>
        <a:bodyPr/>
        <a:lstStyle/>
        <a:p>
          <a:pPr marR="0" algn="ctr" rtl="0"/>
          <a:r>
            <a:rPr lang="ru-RU" sz="1000" b="1" baseline="0" smtClean="0">
              <a:solidFill>
                <a:srgbClr val="000000"/>
              </a:solidFill>
              <a:latin typeface="Arial"/>
            </a:rPr>
            <a:t>КДН</a:t>
          </a:r>
        </a:p>
        <a:p>
          <a:pPr marR="0" algn="ctr" rtl="0"/>
          <a:r>
            <a:rPr lang="ru-RU" sz="1000" b="1" baseline="0" smtClean="0">
              <a:solidFill>
                <a:srgbClr val="000000"/>
              </a:solidFill>
              <a:latin typeface="Arial"/>
            </a:rPr>
            <a:t>ПДН</a:t>
          </a:r>
          <a:endParaRPr lang="ru-RU" sz="1000" smtClean="0"/>
        </a:p>
      </dgm:t>
    </dgm:pt>
    <dgm:pt modelId="{B35AEE3C-5C5D-44B4-9E5D-55B5216D2AA7}" type="sibTrans" cxnId="{7837278A-01EF-46F2-9A73-F2A34C4AC7DD}">
      <dgm:prSet/>
      <dgm:spPr/>
      <dgm:t>
        <a:bodyPr/>
        <a:lstStyle/>
        <a:p>
          <a:endParaRPr lang="ru-RU"/>
        </a:p>
      </dgm:t>
    </dgm:pt>
    <dgm:pt modelId="{B9FCA66C-4A30-4DEC-B67F-D41B1653E6EF}" type="parTrans" cxnId="{7837278A-01EF-46F2-9A73-F2A34C4AC7DD}">
      <dgm:prSet/>
      <dgm:spPr/>
      <dgm:t>
        <a:bodyPr/>
        <a:lstStyle/>
        <a:p>
          <a:endParaRPr lang="ru-RU"/>
        </a:p>
      </dgm:t>
    </dgm:pt>
    <dgm:pt modelId="{0CB69657-3885-4ED2-8752-3B2439EE4CA6}">
      <dgm:prSet custT="1"/>
      <dgm:spPr/>
      <dgm:t>
        <a:bodyPr/>
        <a:lstStyle/>
        <a:p>
          <a:pPr marR="0" algn="ctr" rtl="0"/>
          <a:r>
            <a:rPr lang="ru-RU" sz="800" b="1" baseline="0" smtClean="0">
              <a:solidFill>
                <a:srgbClr val="000000"/>
              </a:solidFill>
              <a:latin typeface="Arial"/>
            </a:rPr>
            <a:t>Библиотеки</a:t>
          </a:r>
        </a:p>
        <a:p>
          <a:pPr marR="0" algn="ctr" rtl="0"/>
          <a:r>
            <a:rPr lang="ru-RU" sz="800" b="1" baseline="0" smtClean="0">
              <a:solidFill>
                <a:srgbClr val="000000"/>
              </a:solidFill>
              <a:latin typeface="Arial"/>
            </a:rPr>
            <a:t>им. М-Печерского, </a:t>
          </a:r>
        </a:p>
        <a:p>
          <a:pPr marR="0" algn="ctr" rtl="0"/>
          <a:r>
            <a:rPr lang="ru-RU" sz="800" b="1" baseline="0" smtClean="0">
              <a:solidFill>
                <a:srgbClr val="000000"/>
              </a:solidFill>
              <a:latin typeface="Arial"/>
            </a:rPr>
            <a:t>имЛ.Кассиля</a:t>
          </a:r>
          <a:endParaRPr lang="ru-RU" sz="800" smtClean="0"/>
        </a:p>
      </dgm:t>
    </dgm:pt>
    <dgm:pt modelId="{A1D909A1-75EC-4D14-BD8A-61D64808293F}" type="sibTrans" cxnId="{B9EC194C-423C-4C2D-AC20-AEAD60F63A7E}">
      <dgm:prSet/>
      <dgm:spPr/>
      <dgm:t>
        <a:bodyPr/>
        <a:lstStyle/>
        <a:p>
          <a:endParaRPr lang="ru-RU"/>
        </a:p>
      </dgm:t>
    </dgm:pt>
    <dgm:pt modelId="{4455E83D-A0B9-4E6B-92CC-D407018585ED}" type="parTrans" cxnId="{B9EC194C-423C-4C2D-AC20-AEAD60F63A7E}">
      <dgm:prSet/>
      <dgm:spPr/>
      <dgm:t>
        <a:bodyPr/>
        <a:lstStyle/>
        <a:p>
          <a:endParaRPr lang="ru-RU"/>
        </a:p>
      </dgm:t>
    </dgm:pt>
    <dgm:pt modelId="{2AF80BAC-F795-4D9C-8FF8-B54B5870CE2D}" type="pres">
      <dgm:prSet presAssocID="{1CAF0C52-2F92-461E-BDA6-5C2F3E8F12F2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4E250E45-AA86-457D-B126-B45C3498D8BF}" type="pres">
      <dgm:prSet presAssocID="{313D5FA5-45E2-447E-8511-125A25081705}" presName="centerShape" presStyleLbl="node0" presStyleIdx="0" presStyleCnt="1"/>
      <dgm:spPr/>
      <dgm:t>
        <a:bodyPr/>
        <a:lstStyle/>
        <a:p>
          <a:endParaRPr lang="ru-RU"/>
        </a:p>
      </dgm:t>
    </dgm:pt>
    <dgm:pt modelId="{90B1FC94-A5B4-44B8-8B8C-E85FCF51B55F}" type="pres">
      <dgm:prSet presAssocID="{8C853A61-B073-4EF1-B72A-EC20E5718ADF}" presName="Name9" presStyleLbl="parChTrans1D2" presStyleIdx="0" presStyleCnt="7"/>
      <dgm:spPr/>
      <dgm:t>
        <a:bodyPr/>
        <a:lstStyle/>
        <a:p>
          <a:endParaRPr lang="ru-RU"/>
        </a:p>
      </dgm:t>
    </dgm:pt>
    <dgm:pt modelId="{7E946385-E18F-404A-A271-81E4EA42867D}" type="pres">
      <dgm:prSet presAssocID="{8C853A61-B073-4EF1-B72A-EC20E5718ADF}" presName="connTx" presStyleLbl="parChTrans1D2" presStyleIdx="0" presStyleCnt="7"/>
      <dgm:spPr/>
      <dgm:t>
        <a:bodyPr/>
        <a:lstStyle/>
        <a:p>
          <a:endParaRPr lang="ru-RU"/>
        </a:p>
      </dgm:t>
    </dgm:pt>
    <dgm:pt modelId="{84527BB5-F706-4C02-9ED4-9F75B6139EFB}" type="pres">
      <dgm:prSet presAssocID="{F4CFABEC-7982-4643-89E4-DB1BD495AA3A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43EB60-BB7B-45BE-AC06-688E56527606}" type="pres">
      <dgm:prSet presAssocID="{4455E83D-A0B9-4E6B-92CC-D407018585ED}" presName="Name9" presStyleLbl="parChTrans1D2" presStyleIdx="1" presStyleCnt="7"/>
      <dgm:spPr/>
      <dgm:t>
        <a:bodyPr/>
        <a:lstStyle/>
        <a:p>
          <a:endParaRPr lang="ru-RU"/>
        </a:p>
      </dgm:t>
    </dgm:pt>
    <dgm:pt modelId="{1FD58E47-B5EC-493C-B28B-3FC86227CA24}" type="pres">
      <dgm:prSet presAssocID="{4455E83D-A0B9-4E6B-92CC-D407018585ED}" presName="connTx" presStyleLbl="parChTrans1D2" presStyleIdx="1" presStyleCnt="7"/>
      <dgm:spPr/>
      <dgm:t>
        <a:bodyPr/>
        <a:lstStyle/>
        <a:p>
          <a:endParaRPr lang="ru-RU"/>
        </a:p>
      </dgm:t>
    </dgm:pt>
    <dgm:pt modelId="{667F7093-C95C-4593-8781-C2A15B5C1C87}" type="pres">
      <dgm:prSet presAssocID="{0CB69657-3885-4ED2-8752-3B2439EE4CA6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E2D6D2-7C09-4532-B734-4FDF0360A7C3}" type="pres">
      <dgm:prSet presAssocID="{B9FCA66C-4A30-4DEC-B67F-D41B1653E6EF}" presName="Name9" presStyleLbl="parChTrans1D2" presStyleIdx="2" presStyleCnt="7"/>
      <dgm:spPr/>
      <dgm:t>
        <a:bodyPr/>
        <a:lstStyle/>
        <a:p>
          <a:endParaRPr lang="ru-RU"/>
        </a:p>
      </dgm:t>
    </dgm:pt>
    <dgm:pt modelId="{A3E50DB1-00FF-4B12-9806-D73FBC69B039}" type="pres">
      <dgm:prSet presAssocID="{B9FCA66C-4A30-4DEC-B67F-D41B1653E6EF}" presName="connTx" presStyleLbl="parChTrans1D2" presStyleIdx="2" presStyleCnt="7"/>
      <dgm:spPr/>
      <dgm:t>
        <a:bodyPr/>
        <a:lstStyle/>
        <a:p>
          <a:endParaRPr lang="ru-RU"/>
        </a:p>
      </dgm:t>
    </dgm:pt>
    <dgm:pt modelId="{AD91AB42-12D9-4CA7-B2B3-6D55CC564BF4}" type="pres">
      <dgm:prSet presAssocID="{DB0464E3-A2B9-46BC-96DF-9B069E2DE891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B615B3-26A1-4B96-AE6D-C89A2A69C9B9}" type="pres">
      <dgm:prSet presAssocID="{6D169F9C-7E79-47C0-A306-5CC3B3224F58}" presName="Name9" presStyleLbl="parChTrans1D2" presStyleIdx="3" presStyleCnt="7"/>
      <dgm:spPr/>
      <dgm:t>
        <a:bodyPr/>
        <a:lstStyle/>
        <a:p>
          <a:endParaRPr lang="ru-RU"/>
        </a:p>
      </dgm:t>
    </dgm:pt>
    <dgm:pt modelId="{62DEC1E6-DA6B-4ED7-A0F1-5EDD64596CEE}" type="pres">
      <dgm:prSet presAssocID="{6D169F9C-7E79-47C0-A306-5CC3B3224F58}" presName="connTx" presStyleLbl="parChTrans1D2" presStyleIdx="3" presStyleCnt="7"/>
      <dgm:spPr/>
      <dgm:t>
        <a:bodyPr/>
        <a:lstStyle/>
        <a:p>
          <a:endParaRPr lang="ru-RU"/>
        </a:p>
      </dgm:t>
    </dgm:pt>
    <dgm:pt modelId="{A16CBC03-9023-499F-8373-37626647BA47}" type="pres">
      <dgm:prSet presAssocID="{95F86F34-A3A5-46EC-BD35-BE2509301550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301E4C-2FFD-483A-8BEE-428A5D05837B}" type="pres">
      <dgm:prSet presAssocID="{F73DEA76-F0CE-4AB5-B5EF-DBBF66107D91}" presName="Name9" presStyleLbl="parChTrans1D2" presStyleIdx="4" presStyleCnt="7"/>
      <dgm:spPr/>
      <dgm:t>
        <a:bodyPr/>
        <a:lstStyle/>
        <a:p>
          <a:endParaRPr lang="ru-RU"/>
        </a:p>
      </dgm:t>
    </dgm:pt>
    <dgm:pt modelId="{326F40F5-B12B-4776-B852-C87E00B1BB61}" type="pres">
      <dgm:prSet presAssocID="{F73DEA76-F0CE-4AB5-B5EF-DBBF66107D91}" presName="connTx" presStyleLbl="parChTrans1D2" presStyleIdx="4" presStyleCnt="7"/>
      <dgm:spPr/>
      <dgm:t>
        <a:bodyPr/>
        <a:lstStyle/>
        <a:p>
          <a:endParaRPr lang="ru-RU"/>
        </a:p>
      </dgm:t>
    </dgm:pt>
    <dgm:pt modelId="{D4032B32-4BFE-4C12-AC2C-58A98E2498AF}" type="pres">
      <dgm:prSet presAssocID="{170D2D2D-135C-4B04-8242-5C6AF59F412C}" presName="node" presStyleLbl="node1" presStyleIdx="4" presStyleCnt="7" custRadScaleRad="100417" custRadScaleInc="6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676879-935A-494E-A0F7-B711235904D4}" type="pres">
      <dgm:prSet presAssocID="{A8E5107B-F05C-4068-BC07-54BE61E3C15E}" presName="Name9" presStyleLbl="parChTrans1D2" presStyleIdx="5" presStyleCnt="7"/>
      <dgm:spPr/>
      <dgm:t>
        <a:bodyPr/>
        <a:lstStyle/>
        <a:p>
          <a:endParaRPr lang="ru-RU"/>
        </a:p>
      </dgm:t>
    </dgm:pt>
    <dgm:pt modelId="{BD93F2AE-806D-40D3-A452-54B0179E1F70}" type="pres">
      <dgm:prSet presAssocID="{A8E5107B-F05C-4068-BC07-54BE61E3C15E}" presName="connTx" presStyleLbl="parChTrans1D2" presStyleIdx="5" presStyleCnt="7"/>
      <dgm:spPr/>
      <dgm:t>
        <a:bodyPr/>
        <a:lstStyle/>
        <a:p>
          <a:endParaRPr lang="ru-RU"/>
        </a:p>
      </dgm:t>
    </dgm:pt>
    <dgm:pt modelId="{B89335CF-9347-440C-B324-54A2209B2527}" type="pres">
      <dgm:prSet presAssocID="{FE3CB510-1198-49F9-AAA1-5061AE9C46A7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7856EF-FE89-4474-B9A7-B557787AC06B}" type="pres">
      <dgm:prSet presAssocID="{85CEFAFE-2BEF-417F-A92F-6F9712D3A507}" presName="Name9" presStyleLbl="parChTrans1D2" presStyleIdx="6" presStyleCnt="7"/>
      <dgm:spPr/>
      <dgm:t>
        <a:bodyPr/>
        <a:lstStyle/>
        <a:p>
          <a:endParaRPr lang="ru-RU"/>
        </a:p>
      </dgm:t>
    </dgm:pt>
    <dgm:pt modelId="{32C1D566-23CE-4FBB-A7E9-79376E466355}" type="pres">
      <dgm:prSet presAssocID="{85CEFAFE-2BEF-417F-A92F-6F9712D3A507}" presName="connTx" presStyleLbl="parChTrans1D2" presStyleIdx="6" presStyleCnt="7"/>
      <dgm:spPr/>
      <dgm:t>
        <a:bodyPr/>
        <a:lstStyle/>
        <a:p>
          <a:endParaRPr lang="ru-RU"/>
        </a:p>
      </dgm:t>
    </dgm:pt>
    <dgm:pt modelId="{1125D1C9-5256-4CF1-A11F-3B0FACBD850C}" type="pres">
      <dgm:prSet presAssocID="{381720CD-E954-4E85-B639-31209EAAAB2B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B1982D2-A130-46BC-BC47-EBEE5346798B}" type="presOf" srcId="{A8E5107B-F05C-4068-BC07-54BE61E3C15E}" destId="{2B676879-935A-494E-A0F7-B711235904D4}" srcOrd="0" destOrd="0" presId="urn:microsoft.com/office/officeart/2005/8/layout/radial1"/>
    <dgm:cxn modelId="{E8D7E033-8A44-457D-B495-E4074A4BEB2D}" type="presOf" srcId="{8C853A61-B073-4EF1-B72A-EC20E5718ADF}" destId="{7E946385-E18F-404A-A271-81E4EA42867D}" srcOrd="1" destOrd="0" presId="urn:microsoft.com/office/officeart/2005/8/layout/radial1"/>
    <dgm:cxn modelId="{96747AFE-68E5-415A-9295-318FCAA24117}" type="presOf" srcId="{381720CD-E954-4E85-B639-31209EAAAB2B}" destId="{1125D1C9-5256-4CF1-A11F-3B0FACBD850C}" srcOrd="0" destOrd="0" presId="urn:microsoft.com/office/officeart/2005/8/layout/radial1"/>
    <dgm:cxn modelId="{A3C6ADCA-2058-4CE2-A9A8-3155CB93B25C}" type="presOf" srcId="{FE3CB510-1198-49F9-AAA1-5061AE9C46A7}" destId="{B89335CF-9347-440C-B324-54A2209B2527}" srcOrd="0" destOrd="0" presId="urn:microsoft.com/office/officeart/2005/8/layout/radial1"/>
    <dgm:cxn modelId="{49DB39DE-E9CF-42DF-A94F-D06CA973446A}" type="presOf" srcId="{6D169F9C-7E79-47C0-A306-5CC3B3224F58}" destId="{13B615B3-26A1-4B96-AE6D-C89A2A69C9B9}" srcOrd="0" destOrd="0" presId="urn:microsoft.com/office/officeart/2005/8/layout/radial1"/>
    <dgm:cxn modelId="{0FA2C9A7-2180-4B30-ACEF-2BF151EBE040}" srcId="{1CAF0C52-2F92-461E-BDA6-5C2F3E8F12F2}" destId="{313D5FA5-45E2-447E-8511-125A25081705}" srcOrd="0" destOrd="0" parTransId="{3C57A93B-20E5-4F88-AACA-ACABAA54E2EC}" sibTransId="{84A0EA24-7837-4D1D-ABE7-59B44F46F3DD}"/>
    <dgm:cxn modelId="{CDD23F1C-A083-4A36-8D86-658D5D6378C5}" type="presOf" srcId="{F73DEA76-F0CE-4AB5-B5EF-DBBF66107D91}" destId="{B9301E4C-2FFD-483A-8BEE-428A5D05837B}" srcOrd="0" destOrd="0" presId="urn:microsoft.com/office/officeart/2005/8/layout/radial1"/>
    <dgm:cxn modelId="{2C483327-8491-45A4-8B1D-68C688B7B818}" type="presOf" srcId="{1CAF0C52-2F92-461E-BDA6-5C2F3E8F12F2}" destId="{2AF80BAC-F795-4D9C-8FF8-B54B5870CE2D}" srcOrd="0" destOrd="0" presId="urn:microsoft.com/office/officeart/2005/8/layout/radial1"/>
    <dgm:cxn modelId="{D09E4D21-D5BF-4B1D-B303-9A4F50D56535}" srcId="{313D5FA5-45E2-447E-8511-125A25081705}" destId="{95F86F34-A3A5-46EC-BD35-BE2509301550}" srcOrd="3" destOrd="0" parTransId="{6D169F9C-7E79-47C0-A306-5CC3B3224F58}" sibTransId="{153D871E-22FB-4B87-B92D-CED4ABC1B246}"/>
    <dgm:cxn modelId="{38392F9E-C394-49FE-B449-B07060C2D101}" type="presOf" srcId="{4455E83D-A0B9-4E6B-92CC-D407018585ED}" destId="{7F43EB60-BB7B-45BE-AC06-688E56527606}" srcOrd="0" destOrd="0" presId="urn:microsoft.com/office/officeart/2005/8/layout/radial1"/>
    <dgm:cxn modelId="{985CB577-E0FD-4EAD-8BAC-1DC2F19DE226}" srcId="{313D5FA5-45E2-447E-8511-125A25081705}" destId="{FE3CB510-1198-49F9-AAA1-5061AE9C46A7}" srcOrd="5" destOrd="0" parTransId="{A8E5107B-F05C-4068-BC07-54BE61E3C15E}" sibTransId="{18BC1383-8A37-4DC9-8F11-D1EE158F4E70}"/>
    <dgm:cxn modelId="{9EAFA720-D721-47E6-90BF-6D14D66DEFD4}" type="presOf" srcId="{F73DEA76-F0CE-4AB5-B5EF-DBBF66107D91}" destId="{326F40F5-B12B-4776-B852-C87E00B1BB61}" srcOrd="1" destOrd="0" presId="urn:microsoft.com/office/officeart/2005/8/layout/radial1"/>
    <dgm:cxn modelId="{96ED329B-69D7-48AA-A3CB-71CCA45747CF}" type="presOf" srcId="{95F86F34-A3A5-46EC-BD35-BE2509301550}" destId="{A16CBC03-9023-499F-8373-37626647BA47}" srcOrd="0" destOrd="0" presId="urn:microsoft.com/office/officeart/2005/8/layout/radial1"/>
    <dgm:cxn modelId="{5AE95382-16AA-4804-B9EE-4B94C8A3395C}" type="presOf" srcId="{8C853A61-B073-4EF1-B72A-EC20E5718ADF}" destId="{90B1FC94-A5B4-44B8-8B8C-E85FCF51B55F}" srcOrd="0" destOrd="0" presId="urn:microsoft.com/office/officeart/2005/8/layout/radial1"/>
    <dgm:cxn modelId="{80FD14CC-BE14-45E3-A016-61525C332989}" srcId="{313D5FA5-45E2-447E-8511-125A25081705}" destId="{170D2D2D-135C-4B04-8242-5C6AF59F412C}" srcOrd="4" destOrd="0" parTransId="{F73DEA76-F0CE-4AB5-B5EF-DBBF66107D91}" sibTransId="{29288E72-6B4D-49E9-807F-8A06F3011E95}"/>
    <dgm:cxn modelId="{CF2F6A7C-F86A-4035-AFD0-B93BDB54777D}" type="presOf" srcId="{170D2D2D-135C-4B04-8242-5C6AF59F412C}" destId="{D4032B32-4BFE-4C12-AC2C-58A98E2498AF}" srcOrd="0" destOrd="0" presId="urn:microsoft.com/office/officeart/2005/8/layout/radial1"/>
    <dgm:cxn modelId="{9B0495E7-5D88-4302-972F-B6F64F1233C6}" srcId="{313D5FA5-45E2-447E-8511-125A25081705}" destId="{381720CD-E954-4E85-B639-31209EAAAB2B}" srcOrd="6" destOrd="0" parTransId="{85CEFAFE-2BEF-417F-A92F-6F9712D3A507}" sibTransId="{E1F8C8D7-5C1A-49AC-91B8-406443DC1F2A}"/>
    <dgm:cxn modelId="{8F5012BC-4870-4D8C-8226-AB57AB5E10F8}" type="presOf" srcId="{6D169F9C-7E79-47C0-A306-5CC3B3224F58}" destId="{62DEC1E6-DA6B-4ED7-A0F1-5EDD64596CEE}" srcOrd="1" destOrd="0" presId="urn:microsoft.com/office/officeart/2005/8/layout/radial1"/>
    <dgm:cxn modelId="{B9EC194C-423C-4C2D-AC20-AEAD60F63A7E}" srcId="{313D5FA5-45E2-447E-8511-125A25081705}" destId="{0CB69657-3885-4ED2-8752-3B2439EE4CA6}" srcOrd="1" destOrd="0" parTransId="{4455E83D-A0B9-4E6B-92CC-D407018585ED}" sibTransId="{A1D909A1-75EC-4D14-BD8A-61D64808293F}"/>
    <dgm:cxn modelId="{7FA1E0A1-39C6-46F3-862D-84A422C9DC17}" srcId="{313D5FA5-45E2-447E-8511-125A25081705}" destId="{F4CFABEC-7982-4643-89E4-DB1BD495AA3A}" srcOrd="0" destOrd="0" parTransId="{8C853A61-B073-4EF1-B72A-EC20E5718ADF}" sibTransId="{E03B0BFA-8FF4-4945-803C-2099D8A27FBC}"/>
    <dgm:cxn modelId="{26D038AD-4B7A-4C48-868F-0EA614995441}" type="presOf" srcId="{F4CFABEC-7982-4643-89E4-DB1BD495AA3A}" destId="{84527BB5-F706-4C02-9ED4-9F75B6139EFB}" srcOrd="0" destOrd="0" presId="urn:microsoft.com/office/officeart/2005/8/layout/radial1"/>
    <dgm:cxn modelId="{7837278A-01EF-46F2-9A73-F2A34C4AC7DD}" srcId="{313D5FA5-45E2-447E-8511-125A25081705}" destId="{DB0464E3-A2B9-46BC-96DF-9B069E2DE891}" srcOrd="2" destOrd="0" parTransId="{B9FCA66C-4A30-4DEC-B67F-D41B1653E6EF}" sibTransId="{B35AEE3C-5C5D-44B4-9E5D-55B5216D2AA7}"/>
    <dgm:cxn modelId="{B79810F5-5F35-4AED-946E-7E436F82C11A}" type="presOf" srcId="{B9FCA66C-4A30-4DEC-B67F-D41B1653E6EF}" destId="{9DE2D6D2-7C09-4532-B734-4FDF0360A7C3}" srcOrd="0" destOrd="0" presId="urn:microsoft.com/office/officeart/2005/8/layout/radial1"/>
    <dgm:cxn modelId="{BD72B213-D7C2-404F-A43F-3F1097F94CD1}" type="presOf" srcId="{85CEFAFE-2BEF-417F-A92F-6F9712D3A507}" destId="{C97856EF-FE89-4474-B9A7-B557787AC06B}" srcOrd="0" destOrd="0" presId="urn:microsoft.com/office/officeart/2005/8/layout/radial1"/>
    <dgm:cxn modelId="{E7F2E300-235C-4C11-A688-9EB184589279}" type="presOf" srcId="{B9FCA66C-4A30-4DEC-B67F-D41B1653E6EF}" destId="{A3E50DB1-00FF-4B12-9806-D73FBC69B039}" srcOrd="1" destOrd="0" presId="urn:microsoft.com/office/officeart/2005/8/layout/radial1"/>
    <dgm:cxn modelId="{50556EDA-9154-4A3C-8A97-DC3DEF92F3B5}" type="presOf" srcId="{A8E5107B-F05C-4068-BC07-54BE61E3C15E}" destId="{BD93F2AE-806D-40D3-A452-54B0179E1F70}" srcOrd="1" destOrd="0" presId="urn:microsoft.com/office/officeart/2005/8/layout/radial1"/>
    <dgm:cxn modelId="{F6DD4DCC-C597-4BDD-8B8D-260AC1DD2DA8}" type="presOf" srcId="{0CB69657-3885-4ED2-8752-3B2439EE4CA6}" destId="{667F7093-C95C-4593-8781-C2A15B5C1C87}" srcOrd="0" destOrd="0" presId="urn:microsoft.com/office/officeart/2005/8/layout/radial1"/>
    <dgm:cxn modelId="{56A8D2D8-A4E1-43DF-B73C-355F03F81C76}" type="presOf" srcId="{313D5FA5-45E2-447E-8511-125A25081705}" destId="{4E250E45-AA86-457D-B126-B45C3498D8BF}" srcOrd="0" destOrd="0" presId="urn:microsoft.com/office/officeart/2005/8/layout/radial1"/>
    <dgm:cxn modelId="{A202D83B-C5A5-4E90-8266-4048695FB2BB}" type="presOf" srcId="{DB0464E3-A2B9-46BC-96DF-9B069E2DE891}" destId="{AD91AB42-12D9-4CA7-B2B3-6D55CC564BF4}" srcOrd="0" destOrd="0" presId="urn:microsoft.com/office/officeart/2005/8/layout/radial1"/>
    <dgm:cxn modelId="{00F62983-0FF0-4B31-AA0B-1959D0E8C768}" type="presOf" srcId="{85CEFAFE-2BEF-417F-A92F-6F9712D3A507}" destId="{32C1D566-23CE-4FBB-A7E9-79376E466355}" srcOrd="1" destOrd="0" presId="urn:microsoft.com/office/officeart/2005/8/layout/radial1"/>
    <dgm:cxn modelId="{96402383-097A-47DC-A679-DDA00A44E457}" type="presOf" srcId="{4455E83D-A0B9-4E6B-92CC-D407018585ED}" destId="{1FD58E47-B5EC-493C-B28B-3FC86227CA24}" srcOrd="1" destOrd="0" presId="urn:microsoft.com/office/officeart/2005/8/layout/radial1"/>
    <dgm:cxn modelId="{BE468955-E615-420F-ADD6-4B94E8F7319F}" type="presParOf" srcId="{2AF80BAC-F795-4D9C-8FF8-B54B5870CE2D}" destId="{4E250E45-AA86-457D-B126-B45C3498D8BF}" srcOrd="0" destOrd="0" presId="urn:microsoft.com/office/officeart/2005/8/layout/radial1"/>
    <dgm:cxn modelId="{6D9AB70B-7608-4BB0-A508-A3DDF77E0578}" type="presParOf" srcId="{2AF80BAC-F795-4D9C-8FF8-B54B5870CE2D}" destId="{90B1FC94-A5B4-44B8-8B8C-E85FCF51B55F}" srcOrd="1" destOrd="0" presId="urn:microsoft.com/office/officeart/2005/8/layout/radial1"/>
    <dgm:cxn modelId="{B90D692B-CA88-47AB-AD77-E0354815BBA1}" type="presParOf" srcId="{90B1FC94-A5B4-44B8-8B8C-E85FCF51B55F}" destId="{7E946385-E18F-404A-A271-81E4EA42867D}" srcOrd="0" destOrd="0" presId="urn:microsoft.com/office/officeart/2005/8/layout/radial1"/>
    <dgm:cxn modelId="{7CFA9ABE-43B6-49A1-B5D0-4CF4ADD90A34}" type="presParOf" srcId="{2AF80BAC-F795-4D9C-8FF8-B54B5870CE2D}" destId="{84527BB5-F706-4C02-9ED4-9F75B6139EFB}" srcOrd="2" destOrd="0" presId="urn:microsoft.com/office/officeart/2005/8/layout/radial1"/>
    <dgm:cxn modelId="{42D6AD45-D41E-4E4A-A4F0-F5A9C53782C7}" type="presParOf" srcId="{2AF80BAC-F795-4D9C-8FF8-B54B5870CE2D}" destId="{7F43EB60-BB7B-45BE-AC06-688E56527606}" srcOrd="3" destOrd="0" presId="urn:microsoft.com/office/officeart/2005/8/layout/radial1"/>
    <dgm:cxn modelId="{0A540FC4-B351-4210-B424-67C4A69F5528}" type="presParOf" srcId="{7F43EB60-BB7B-45BE-AC06-688E56527606}" destId="{1FD58E47-B5EC-493C-B28B-3FC86227CA24}" srcOrd="0" destOrd="0" presId="urn:microsoft.com/office/officeart/2005/8/layout/radial1"/>
    <dgm:cxn modelId="{9E4425B8-CFF5-4697-B524-3CB23B6BE5F5}" type="presParOf" srcId="{2AF80BAC-F795-4D9C-8FF8-B54B5870CE2D}" destId="{667F7093-C95C-4593-8781-C2A15B5C1C87}" srcOrd="4" destOrd="0" presId="urn:microsoft.com/office/officeart/2005/8/layout/radial1"/>
    <dgm:cxn modelId="{99D0D10C-57EF-4BCC-BA88-991DA6E5DE62}" type="presParOf" srcId="{2AF80BAC-F795-4D9C-8FF8-B54B5870CE2D}" destId="{9DE2D6D2-7C09-4532-B734-4FDF0360A7C3}" srcOrd="5" destOrd="0" presId="urn:microsoft.com/office/officeart/2005/8/layout/radial1"/>
    <dgm:cxn modelId="{759B3DD2-DC14-4909-B847-37DD2DC1F099}" type="presParOf" srcId="{9DE2D6D2-7C09-4532-B734-4FDF0360A7C3}" destId="{A3E50DB1-00FF-4B12-9806-D73FBC69B039}" srcOrd="0" destOrd="0" presId="urn:microsoft.com/office/officeart/2005/8/layout/radial1"/>
    <dgm:cxn modelId="{F700D5D5-5038-4D4C-955B-16455131F997}" type="presParOf" srcId="{2AF80BAC-F795-4D9C-8FF8-B54B5870CE2D}" destId="{AD91AB42-12D9-4CA7-B2B3-6D55CC564BF4}" srcOrd="6" destOrd="0" presId="urn:microsoft.com/office/officeart/2005/8/layout/radial1"/>
    <dgm:cxn modelId="{EEAE945D-06D8-44D4-9B30-5CC14DF2A26C}" type="presParOf" srcId="{2AF80BAC-F795-4D9C-8FF8-B54B5870CE2D}" destId="{13B615B3-26A1-4B96-AE6D-C89A2A69C9B9}" srcOrd="7" destOrd="0" presId="urn:microsoft.com/office/officeart/2005/8/layout/radial1"/>
    <dgm:cxn modelId="{C21B0BB7-26C9-4ED6-B1F0-BDC57E0311F3}" type="presParOf" srcId="{13B615B3-26A1-4B96-AE6D-C89A2A69C9B9}" destId="{62DEC1E6-DA6B-4ED7-A0F1-5EDD64596CEE}" srcOrd="0" destOrd="0" presId="urn:microsoft.com/office/officeart/2005/8/layout/radial1"/>
    <dgm:cxn modelId="{BF2CF790-8C46-4059-97EE-776B5EBC7395}" type="presParOf" srcId="{2AF80BAC-F795-4D9C-8FF8-B54B5870CE2D}" destId="{A16CBC03-9023-499F-8373-37626647BA47}" srcOrd="8" destOrd="0" presId="urn:microsoft.com/office/officeart/2005/8/layout/radial1"/>
    <dgm:cxn modelId="{2732D26D-49EE-42AA-B371-FB6898436015}" type="presParOf" srcId="{2AF80BAC-F795-4D9C-8FF8-B54B5870CE2D}" destId="{B9301E4C-2FFD-483A-8BEE-428A5D05837B}" srcOrd="9" destOrd="0" presId="urn:microsoft.com/office/officeart/2005/8/layout/radial1"/>
    <dgm:cxn modelId="{6343161F-794A-4B2D-B95B-4D829F2730EC}" type="presParOf" srcId="{B9301E4C-2FFD-483A-8BEE-428A5D05837B}" destId="{326F40F5-B12B-4776-B852-C87E00B1BB61}" srcOrd="0" destOrd="0" presId="urn:microsoft.com/office/officeart/2005/8/layout/radial1"/>
    <dgm:cxn modelId="{6FCBC861-97C7-40EF-B1EE-A48055524B83}" type="presParOf" srcId="{2AF80BAC-F795-4D9C-8FF8-B54B5870CE2D}" destId="{D4032B32-4BFE-4C12-AC2C-58A98E2498AF}" srcOrd="10" destOrd="0" presId="urn:microsoft.com/office/officeart/2005/8/layout/radial1"/>
    <dgm:cxn modelId="{5B72487B-8339-426B-B66F-F2B436DB7479}" type="presParOf" srcId="{2AF80BAC-F795-4D9C-8FF8-B54B5870CE2D}" destId="{2B676879-935A-494E-A0F7-B711235904D4}" srcOrd="11" destOrd="0" presId="urn:microsoft.com/office/officeart/2005/8/layout/radial1"/>
    <dgm:cxn modelId="{174B6234-DFD0-4EFA-8E99-9985A1D89FFA}" type="presParOf" srcId="{2B676879-935A-494E-A0F7-B711235904D4}" destId="{BD93F2AE-806D-40D3-A452-54B0179E1F70}" srcOrd="0" destOrd="0" presId="urn:microsoft.com/office/officeart/2005/8/layout/radial1"/>
    <dgm:cxn modelId="{B2CB8EA8-44C8-43F7-B670-DDFD737DE33B}" type="presParOf" srcId="{2AF80BAC-F795-4D9C-8FF8-B54B5870CE2D}" destId="{B89335CF-9347-440C-B324-54A2209B2527}" srcOrd="12" destOrd="0" presId="urn:microsoft.com/office/officeart/2005/8/layout/radial1"/>
    <dgm:cxn modelId="{2ADAB1DB-637B-406D-8724-DAFB3CD02093}" type="presParOf" srcId="{2AF80BAC-F795-4D9C-8FF8-B54B5870CE2D}" destId="{C97856EF-FE89-4474-B9A7-B557787AC06B}" srcOrd="13" destOrd="0" presId="urn:microsoft.com/office/officeart/2005/8/layout/radial1"/>
    <dgm:cxn modelId="{CE32A141-712A-4012-880C-F5D56E7DA907}" type="presParOf" srcId="{C97856EF-FE89-4474-B9A7-B557787AC06B}" destId="{32C1D566-23CE-4FBB-A7E9-79376E466355}" srcOrd="0" destOrd="0" presId="urn:microsoft.com/office/officeart/2005/8/layout/radial1"/>
    <dgm:cxn modelId="{37EC2431-8ED5-4B13-BAB8-29C8B2009966}" type="presParOf" srcId="{2AF80BAC-F795-4D9C-8FF8-B54B5870CE2D}" destId="{1125D1C9-5256-4CF1-A11F-3B0FACBD850C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E250E45-AA86-457D-B126-B45C3498D8BF}">
      <dsp:nvSpPr>
        <dsp:cNvPr id="0" name=""/>
        <dsp:cNvSpPr/>
      </dsp:nvSpPr>
      <dsp:spPr>
        <a:xfrm>
          <a:off x="2626982" y="1044676"/>
          <a:ext cx="689634" cy="68963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solidFill>
                <a:srgbClr val="000000"/>
              </a:solidFill>
              <a:latin typeface="Arial"/>
            </a:rPr>
            <a:t>Социальные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solidFill>
                <a:srgbClr val="000000"/>
              </a:solidFill>
              <a:latin typeface="Arial"/>
            </a:rPr>
            <a:t>партнеры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solidFill>
                <a:srgbClr val="000000"/>
              </a:solidFill>
              <a:latin typeface="Arial"/>
            </a:rPr>
            <a:t>МОУ СОШ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solidFill>
                <a:srgbClr val="000000"/>
              </a:solidFill>
              <a:latin typeface="Arial"/>
            </a:rPr>
            <a:t> № 81</a:t>
          </a:r>
          <a:endParaRPr lang="ru-RU" sz="500" kern="1200" smtClean="0"/>
        </a:p>
      </dsp:txBody>
      <dsp:txXfrm>
        <a:off x="2626982" y="1044676"/>
        <a:ext cx="689634" cy="689634"/>
      </dsp:txXfrm>
    </dsp:sp>
    <dsp:sp modelId="{90B1FC94-A5B4-44B8-8B8C-E85FCF51B55F}">
      <dsp:nvSpPr>
        <dsp:cNvPr id="0" name=""/>
        <dsp:cNvSpPr/>
      </dsp:nvSpPr>
      <dsp:spPr>
        <a:xfrm rot="16200000">
          <a:off x="2799296" y="861729"/>
          <a:ext cx="345007" cy="20885"/>
        </a:xfrm>
        <a:custGeom>
          <a:avLst/>
          <a:gdLst/>
          <a:ahLst/>
          <a:cxnLst/>
          <a:rect l="0" t="0" r="0" b="0"/>
          <a:pathLst>
            <a:path>
              <a:moveTo>
                <a:pt x="0" y="10442"/>
              </a:moveTo>
              <a:lnTo>
                <a:pt x="345007" y="104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 rot="16200000">
        <a:off x="2963174" y="863547"/>
        <a:ext cx="17250" cy="17250"/>
      </dsp:txXfrm>
    </dsp:sp>
    <dsp:sp modelId="{84527BB5-F706-4C02-9ED4-9F75B6139EFB}">
      <dsp:nvSpPr>
        <dsp:cNvPr id="0" name=""/>
        <dsp:cNvSpPr/>
      </dsp:nvSpPr>
      <dsp:spPr>
        <a:xfrm>
          <a:off x="2626982" y="10034"/>
          <a:ext cx="689634" cy="68963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baseline="0" smtClean="0">
              <a:solidFill>
                <a:srgbClr val="000000"/>
              </a:solidFill>
              <a:latin typeface="Arial"/>
            </a:rPr>
            <a:t>МУК</a:t>
          </a:r>
          <a:endParaRPr lang="ru-RU" sz="1600" kern="1200" smtClean="0"/>
        </a:p>
      </dsp:txBody>
      <dsp:txXfrm>
        <a:off x="2626982" y="10034"/>
        <a:ext cx="689634" cy="689634"/>
      </dsp:txXfrm>
    </dsp:sp>
    <dsp:sp modelId="{7F43EB60-BB7B-45BE-AC06-688E56527606}">
      <dsp:nvSpPr>
        <dsp:cNvPr id="0" name=""/>
        <dsp:cNvSpPr/>
      </dsp:nvSpPr>
      <dsp:spPr>
        <a:xfrm rot="19285714">
          <a:off x="3203754" y="1056506"/>
          <a:ext cx="345007" cy="20885"/>
        </a:xfrm>
        <a:custGeom>
          <a:avLst/>
          <a:gdLst/>
          <a:ahLst/>
          <a:cxnLst/>
          <a:rect l="0" t="0" r="0" b="0"/>
          <a:pathLst>
            <a:path>
              <a:moveTo>
                <a:pt x="0" y="10442"/>
              </a:moveTo>
              <a:lnTo>
                <a:pt x="345007" y="104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 rot="19285714">
        <a:off x="3367632" y="1058323"/>
        <a:ext cx="17250" cy="17250"/>
      </dsp:txXfrm>
    </dsp:sp>
    <dsp:sp modelId="{667F7093-C95C-4593-8781-C2A15B5C1C87}">
      <dsp:nvSpPr>
        <dsp:cNvPr id="0" name=""/>
        <dsp:cNvSpPr/>
      </dsp:nvSpPr>
      <dsp:spPr>
        <a:xfrm>
          <a:off x="3435898" y="399587"/>
          <a:ext cx="689634" cy="68963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solidFill>
                <a:srgbClr val="000000"/>
              </a:solidFill>
              <a:latin typeface="Arial"/>
            </a:rPr>
            <a:t>Библиотеки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solidFill>
                <a:srgbClr val="000000"/>
              </a:solidFill>
              <a:latin typeface="Arial"/>
            </a:rPr>
            <a:t>им. М-Печерского, 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solidFill>
                <a:srgbClr val="000000"/>
              </a:solidFill>
              <a:latin typeface="Arial"/>
            </a:rPr>
            <a:t>имЛ.Кассиля</a:t>
          </a:r>
          <a:endParaRPr lang="ru-RU" sz="800" kern="1200" smtClean="0"/>
        </a:p>
      </dsp:txBody>
      <dsp:txXfrm>
        <a:off x="3435898" y="399587"/>
        <a:ext cx="689634" cy="689634"/>
      </dsp:txXfrm>
    </dsp:sp>
    <dsp:sp modelId="{9DE2D6D2-7C09-4532-B734-4FDF0360A7C3}">
      <dsp:nvSpPr>
        <dsp:cNvPr id="0" name=""/>
        <dsp:cNvSpPr/>
      </dsp:nvSpPr>
      <dsp:spPr>
        <a:xfrm rot="771429">
          <a:off x="3303646" y="1494165"/>
          <a:ext cx="345007" cy="20885"/>
        </a:xfrm>
        <a:custGeom>
          <a:avLst/>
          <a:gdLst/>
          <a:ahLst/>
          <a:cxnLst/>
          <a:rect l="0" t="0" r="0" b="0"/>
          <a:pathLst>
            <a:path>
              <a:moveTo>
                <a:pt x="0" y="10442"/>
              </a:moveTo>
              <a:lnTo>
                <a:pt x="345007" y="104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 rot="771429">
        <a:off x="3467525" y="1495982"/>
        <a:ext cx="17250" cy="17250"/>
      </dsp:txXfrm>
    </dsp:sp>
    <dsp:sp modelId="{AD91AB42-12D9-4CA7-B2B3-6D55CC564BF4}">
      <dsp:nvSpPr>
        <dsp:cNvPr id="0" name=""/>
        <dsp:cNvSpPr/>
      </dsp:nvSpPr>
      <dsp:spPr>
        <a:xfrm>
          <a:off x="3635683" y="1274905"/>
          <a:ext cx="689634" cy="68963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solidFill>
                <a:srgbClr val="000000"/>
              </a:solidFill>
              <a:latin typeface="Arial"/>
            </a:rPr>
            <a:t>КДН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solidFill>
                <a:srgbClr val="000000"/>
              </a:solidFill>
              <a:latin typeface="Arial"/>
            </a:rPr>
            <a:t>ПДН</a:t>
          </a:r>
          <a:endParaRPr lang="ru-RU" sz="1000" kern="1200" smtClean="0"/>
        </a:p>
      </dsp:txBody>
      <dsp:txXfrm>
        <a:off x="3635683" y="1274905"/>
        <a:ext cx="689634" cy="689634"/>
      </dsp:txXfrm>
    </dsp:sp>
    <dsp:sp modelId="{13B615B3-26A1-4B96-AE6D-C89A2A69C9B9}">
      <dsp:nvSpPr>
        <dsp:cNvPr id="0" name=""/>
        <dsp:cNvSpPr/>
      </dsp:nvSpPr>
      <dsp:spPr>
        <a:xfrm rot="3857143">
          <a:off x="3023753" y="1845140"/>
          <a:ext cx="345007" cy="20885"/>
        </a:xfrm>
        <a:custGeom>
          <a:avLst/>
          <a:gdLst/>
          <a:ahLst/>
          <a:cxnLst/>
          <a:rect l="0" t="0" r="0" b="0"/>
          <a:pathLst>
            <a:path>
              <a:moveTo>
                <a:pt x="0" y="10442"/>
              </a:moveTo>
              <a:lnTo>
                <a:pt x="345007" y="104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 rot="3857143">
        <a:off x="3187631" y="1846958"/>
        <a:ext cx="17250" cy="17250"/>
      </dsp:txXfrm>
    </dsp:sp>
    <dsp:sp modelId="{A16CBC03-9023-499F-8373-37626647BA47}">
      <dsp:nvSpPr>
        <dsp:cNvPr id="0" name=""/>
        <dsp:cNvSpPr/>
      </dsp:nvSpPr>
      <dsp:spPr>
        <a:xfrm>
          <a:off x="3075897" y="1976856"/>
          <a:ext cx="689634" cy="68963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solidFill>
                <a:srgbClr val="000000"/>
              </a:solidFill>
              <a:latin typeface="Arial"/>
            </a:rPr>
            <a:t>Детский Клуб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solidFill>
                <a:srgbClr val="000000"/>
              </a:solidFill>
              <a:latin typeface="Arial"/>
            </a:rPr>
            <a:t> «Ракета»,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solidFill>
                <a:srgbClr val="000000"/>
              </a:solidFill>
              <a:latin typeface="Arial"/>
            </a:rPr>
            <a:t>«Орбита»</a:t>
          </a:r>
          <a:endParaRPr lang="ru-RU" sz="800" kern="1200" smtClean="0"/>
        </a:p>
      </dsp:txBody>
      <dsp:txXfrm>
        <a:off x="3075897" y="1976856"/>
        <a:ext cx="689634" cy="689634"/>
      </dsp:txXfrm>
    </dsp:sp>
    <dsp:sp modelId="{B9301E4C-2FFD-483A-8BEE-428A5D05837B}">
      <dsp:nvSpPr>
        <dsp:cNvPr id="0" name=""/>
        <dsp:cNvSpPr/>
      </dsp:nvSpPr>
      <dsp:spPr>
        <a:xfrm rot="6953441">
          <a:off x="2570306" y="1846388"/>
          <a:ext cx="349321" cy="20885"/>
        </a:xfrm>
        <a:custGeom>
          <a:avLst/>
          <a:gdLst/>
          <a:ahLst/>
          <a:cxnLst/>
          <a:rect l="0" t="0" r="0" b="0"/>
          <a:pathLst>
            <a:path>
              <a:moveTo>
                <a:pt x="0" y="10442"/>
              </a:moveTo>
              <a:lnTo>
                <a:pt x="349321" y="104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 rot="6953441">
        <a:off x="2736233" y="1848097"/>
        <a:ext cx="17466" cy="17466"/>
      </dsp:txXfrm>
    </dsp:sp>
    <dsp:sp modelId="{D4032B32-4BFE-4C12-AC2C-58A98E2498AF}">
      <dsp:nvSpPr>
        <dsp:cNvPr id="0" name=""/>
        <dsp:cNvSpPr/>
      </dsp:nvSpPr>
      <dsp:spPr>
        <a:xfrm>
          <a:off x="2173316" y="1979351"/>
          <a:ext cx="689634" cy="68963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 smtClean="0">
              <a:solidFill>
                <a:srgbClr val="000000"/>
              </a:solidFill>
              <a:latin typeface="Arial"/>
            </a:rPr>
            <a:t>Аварийно-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 smtClean="0">
              <a:solidFill>
                <a:srgbClr val="000000"/>
              </a:solidFill>
              <a:latin typeface="Arial"/>
            </a:rPr>
            <a:t>спасательный 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 smtClean="0">
              <a:solidFill>
                <a:srgbClr val="000000"/>
              </a:solidFill>
              <a:latin typeface="Arial"/>
            </a:rPr>
            <a:t>отряд  города и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 smtClean="0">
              <a:solidFill>
                <a:srgbClr val="000000"/>
              </a:solidFill>
              <a:latin typeface="Arial"/>
            </a:rPr>
            <a:t>Нижегородской 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 baseline="0" smtClean="0">
              <a:solidFill>
                <a:srgbClr val="000000"/>
              </a:solidFill>
              <a:latin typeface="Arial"/>
            </a:rPr>
            <a:t>области</a:t>
          </a:r>
          <a:endParaRPr lang="ru-RU" sz="700" kern="1200" smtClean="0"/>
        </a:p>
      </dsp:txBody>
      <dsp:txXfrm>
        <a:off x="2173316" y="1979351"/>
        <a:ext cx="689634" cy="689634"/>
      </dsp:txXfrm>
    </dsp:sp>
    <dsp:sp modelId="{2B676879-935A-494E-A0F7-B711235904D4}">
      <dsp:nvSpPr>
        <dsp:cNvPr id="0" name=""/>
        <dsp:cNvSpPr/>
      </dsp:nvSpPr>
      <dsp:spPr>
        <a:xfrm rot="10028571">
          <a:off x="2294945" y="1494165"/>
          <a:ext cx="345007" cy="20885"/>
        </a:xfrm>
        <a:custGeom>
          <a:avLst/>
          <a:gdLst/>
          <a:ahLst/>
          <a:cxnLst/>
          <a:rect l="0" t="0" r="0" b="0"/>
          <a:pathLst>
            <a:path>
              <a:moveTo>
                <a:pt x="0" y="10442"/>
              </a:moveTo>
              <a:lnTo>
                <a:pt x="345007" y="104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 rot="10028571">
        <a:off x="2458824" y="1495982"/>
        <a:ext cx="17250" cy="17250"/>
      </dsp:txXfrm>
    </dsp:sp>
    <dsp:sp modelId="{B89335CF-9347-440C-B324-54A2209B2527}">
      <dsp:nvSpPr>
        <dsp:cNvPr id="0" name=""/>
        <dsp:cNvSpPr/>
      </dsp:nvSpPr>
      <dsp:spPr>
        <a:xfrm>
          <a:off x="1618281" y="1274905"/>
          <a:ext cx="689634" cy="68963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solidFill>
                <a:srgbClr val="000000"/>
              </a:solidFill>
              <a:latin typeface="Arial"/>
            </a:rPr>
            <a:t>МОУ ДОД 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solidFill>
                <a:srgbClr val="000000"/>
              </a:solidFill>
              <a:latin typeface="Arial"/>
            </a:rPr>
            <a:t>ДЮЦ 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solidFill>
                <a:srgbClr val="000000"/>
              </a:solidFill>
              <a:latin typeface="Arial"/>
            </a:rPr>
            <a:t>«Сормович»</a:t>
          </a:r>
          <a:endParaRPr lang="ru-RU" sz="900" kern="1200" smtClean="0"/>
        </a:p>
      </dsp:txBody>
      <dsp:txXfrm>
        <a:off x="1618281" y="1274905"/>
        <a:ext cx="689634" cy="689634"/>
      </dsp:txXfrm>
    </dsp:sp>
    <dsp:sp modelId="{C97856EF-FE89-4474-B9A7-B557787AC06B}">
      <dsp:nvSpPr>
        <dsp:cNvPr id="0" name=""/>
        <dsp:cNvSpPr/>
      </dsp:nvSpPr>
      <dsp:spPr>
        <a:xfrm rot="13114286">
          <a:off x="2394838" y="1056506"/>
          <a:ext cx="345007" cy="20885"/>
        </a:xfrm>
        <a:custGeom>
          <a:avLst/>
          <a:gdLst/>
          <a:ahLst/>
          <a:cxnLst/>
          <a:rect l="0" t="0" r="0" b="0"/>
          <a:pathLst>
            <a:path>
              <a:moveTo>
                <a:pt x="0" y="10442"/>
              </a:moveTo>
              <a:lnTo>
                <a:pt x="345007" y="104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 rot="13114286">
        <a:off x="2558717" y="1058323"/>
        <a:ext cx="17250" cy="17250"/>
      </dsp:txXfrm>
    </dsp:sp>
    <dsp:sp modelId="{1125D1C9-5256-4CF1-A11F-3B0FACBD850C}">
      <dsp:nvSpPr>
        <dsp:cNvPr id="0" name=""/>
        <dsp:cNvSpPr/>
      </dsp:nvSpPr>
      <dsp:spPr>
        <a:xfrm>
          <a:off x="1818067" y="399587"/>
          <a:ext cx="689634" cy="68963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solidFill>
                <a:srgbClr val="000000"/>
              </a:solidFill>
              <a:latin typeface="Arial"/>
            </a:rPr>
            <a:t>Сормовская 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solidFill>
                <a:srgbClr val="000000"/>
              </a:solidFill>
              <a:latin typeface="Arial"/>
            </a:rPr>
            <a:t>дивизия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baseline="0" smtClean="0">
              <a:solidFill>
                <a:srgbClr val="000000"/>
              </a:solidFill>
              <a:latin typeface="Arial"/>
            </a:rPr>
            <a:t>В/ч 54046</a:t>
          </a:r>
          <a:endParaRPr lang="ru-RU" sz="1000" kern="1200" smtClean="0"/>
        </a:p>
      </dsp:txBody>
      <dsp:txXfrm>
        <a:off x="1818067" y="399587"/>
        <a:ext cx="689634" cy="6896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21606-0048-4DC6-A52B-B228AAA0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32</Pages>
  <Words>10330</Words>
  <Characters>58882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34</cp:revision>
  <dcterms:created xsi:type="dcterms:W3CDTF">2014-06-18T07:12:00Z</dcterms:created>
  <dcterms:modified xsi:type="dcterms:W3CDTF">2018-08-01T04:24:00Z</dcterms:modified>
</cp:coreProperties>
</file>