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9D" w:rsidRPr="00AD281D" w:rsidRDefault="00AD281D" w:rsidP="00AD281D">
      <w:pPr>
        <w:spacing w:after="0" w:line="240" w:lineRule="auto"/>
        <w:jc w:val="center"/>
        <w:rPr>
          <w:rFonts w:ascii="Times New Roman" w:eastAsia="PMingLiU" w:hAnsi="Times New Roman" w:cs="Times New Roman"/>
          <w:i/>
          <w:sz w:val="28"/>
          <w:szCs w:val="36"/>
          <w:lang w:eastAsia="zh-TW"/>
        </w:rPr>
      </w:pPr>
      <w:r w:rsidRPr="00AD281D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>Аннотация к р</w:t>
      </w:r>
      <w:r w:rsidR="003B359D" w:rsidRPr="00AD281D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>абоч</w:t>
      </w:r>
      <w:r w:rsidRPr="00AD281D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>ей</w:t>
      </w:r>
      <w:r w:rsidR="003B359D" w:rsidRPr="00AD281D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 xml:space="preserve"> программ</w:t>
      </w:r>
      <w:r w:rsidRPr="00AD281D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 xml:space="preserve">е </w:t>
      </w:r>
      <w:r w:rsidR="003B359D" w:rsidRPr="00AD281D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 xml:space="preserve">по предмету </w:t>
      </w:r>
    </w:p>
    <w:p w:rsidR="003B359D" w:rsidRPr="00AD281D" w:rsidRDefault="003B359D" w:rsidP="003B359D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i/>
          <w:sz w:val="28"/>
          <w:szCs w:val="36"/>
          <w:lang w:eastAsia="zh-TW"/>
        </w:rPr>
      </w:pPr>
      <w:r w:rsidRPr="00AD281D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>«Окружающий мир»</w:t>
      </w:r>
    </w:p>
    <w:p w:rsidR="003B359D" w:rsidRPr="00AD281D" w:rsidRDefault="003B359D" w:rsidP="003B359D">
      <w:pPr>
        <w:spacing w:after="0" w:line="240" w:lineRule="auto"/>
        <w:jc w:val="center"/>
        <w:rPr>
          <w:rFonts w:ascii="Times New Roman" w:eastAsia="PMingLiU" w:hAnsi="Times New Roman" w:cs="Times New Roman"/>
          <w:i/>
          <w:sz w:val="24"/>
          <w:szCs w:val="36"/>
          <w:lang w:eastAsia="zh-TW"/>
        </w:rPr>
      </w:pPr>
      <w:r w:rsidRPr="00AD281D">
        <w:rPr>
          <w:rFonts w:ascii="Times New Roman" w:eastAsia="PMingLiU" w:hAnsi="Times New Roman" w:cs="Times New Roman"/>
          <w:i/>
          <w:sz w:val="24"/>
          <w:szCs w:val="36"/>
          <w:lang w:eastAsia="zh-TW"/>
        </w:rPr>
        <w:t>предметная область «</w:t>
      </w:r>
      <w:r w:rsidR="00EC4E75" w:rsidRPr="00AD281D">
        <w:rPr>
          <w:rFonts w:ascii="Times New Roman" w:hAnsi="Times New Roman" w:cs="Times New Roman"/>
          <w:i/>
          <w:sz w:val="24"/>
          <w:szCs w:val="36"/>
        </w:rPr>
        <w:t>Обществознание и естествознание</w:t>
      </w:r>
      <w:r w:rsidRPr="00AD281D">
        <w:rPr>
          <w:rFonts w:ascii="Times New Roman" w:eastAsia="PMingLiU" w:hAnsi="Times New Roman" w:cs="Times New Roman"/>
          <w:i/>
          <w:sz w:val="24"/>
          <w:szCs w:val="36"/>
          <w:lang w:eastAsia="zh-TW"/>
        </w:rPr>
        <w:t>»</w:t>
      </w:r>
    </w:p>
    <w:p w:rsidR="003B359D" w:rsidRPr="00AD281D" w:rsidRDefault="003B359D" w:rsidP="003B359D">
      <w:pPr>
        <w:jc w:val="center"/>
        <w:rPr>
          <w:rFonts w:ascii="Times New Roman" w:hAnsi="Times New Roman" w:cs="Times New Roman"/>
          <w:i/>
          <w:sz w:val="28"/>
          <w:szCs w:val="36"/>
        </w:rPr>
      </w:pPr>
      <w:r w:rsidRPr="00AD281D">
        <w:rPr>
          <w:rFonts w:ascii="Times New Roman" w:hAnsi="Times New Roman" w:cs="Times New Roman"/>
          <w:i/>
          <w:sz w:val="24"/>
          <w:szCs w:val="36"/>
        </w:rPr>
        <w:t>1-4 класс</w:t>
      </w:r>
    </w:p>
    <w:p w:rsidR="00AD281D" w:rsidRDefault="00AD281D" w:rsidP="003B359D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359D" w:rsidRPr="00B611B6" w:rsidRDefault="00AD281D" w:rsidP="00AD2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3B359D" w:rsidRPr="00B611B6">
        <w:rPr>
          <w:rFonts w:ascii="Times New Roman" w:hAnsi="Times New Roman" w:cs="Times New Roman"/>
          <w:sz w:val="24"/>
          <w:szCs w:val="24"/>
        </w:rPr>
        <w:t>подготовлена в соответствии с требованиями Федерального государственного образовательного стандарта основного общего образования и составлен</w:t>
      </w:r>
      <w:r w:rsidR="003B359D">
        <w:rPr>
          <w:rFonts w:ascii="Times New Roman" w:hAnsi="Times New Roman" w:cs="Times New Roman"/>
          <w:sz w:val="24"/>
          <w:szCs w:val="24"/>
        </w:rPr>
        <w:t>а на основе программы «Окружающий мир</w:t>
      </w:r>
      <w:r w:rsidR="003B359D" w:rsidRPr="00B611B6">
        <w:rPr>
          <w:rFonts w:ascii="Times New Roman" w:hAnsi="Times New Roman" w:cs="Times New Roman"/>
          <w:sz w:val="24"/>
          <w:szCs w:val="24"/>
        </w:rPr>
        <w:t xml:space="preserve">» </w:t>
      </w:r>
      <w:r w:rsidR="003B359D">
        <w:rPr>
          <w:rFonts w:ascii="Times New Roman" w:hAnsi="Times New Roman" w:cs="Times New Roman"/>
          <w:sz w:val="24"/>
          <w:szCs w:val="24"/>
        </w:rPr>
        <w:t xml:space="preserve">под редакцией </w:t>
      </w:r>
      <w:proofErr w:type="spellStart"/>
      <w:r w:rsidR="003B359D">
        <w:rPr>
          <w:rFonts w:ascii="Times New Roman" w:hAnsi="Times New Roman" w:cs="Times New Roman"/>
          <w:sz w:val="24"/>
          <w:szCs w:val="24"/>
        </w:rPr>
        <w:t>А.А.Плешакова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59D">
        <w:rPr>
          <w:rFonts w:ascii="Times New Roman" w:hAnsi="Times New Roman" w:cs="Times New Roman"/>
          <w:sz w:val="24"/>
          <w:szCs w:val="24"/>
        </w:rPr>
        <w:t>для 1-4</w:t>
      </w:r>
      <w:r w:rsidR="003B359D" w:rsidRPr="00B611B6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59D" w:rsidRPr="00B611B6">
        <w:rPr>
          <w:rFonts w:ascii="Times New Roman" w:hAnsi="Times New Roman" w:cs="Times New Roman"/>
          <w:sz w:val="24"/>
          <w:szCs w:val="24"/>
        </w:rPr>
        <w:t>учреждений</w:t>
      </w:r>
      <w:r w:rsidR="003B359D">
        <w:rPr>
          <w:rFonts w:ascii="Times New Roman" w:hAnsi="Times New Roman" w:cs="Times New Roman"/>
          <w:sz w:val="24"/>
          <w:szCs w:val="24"/>
        </w:rPr>
        <w:t>. – М.: Просвещение 2015</w:t>
      </w:r>
      <w:r w:rsidR="00A20E3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B359D">
        <w:rPr>
          <w:rFonts w:ascii="Times New Roman" w:hAnsi="Times New Roman" w:cs="Times New Roman"/>
          <w:sz w:val="24"/>
          <w:szCs w:val="24"/>
        </w:rPr>
        <w:t>г.</w:t>
      </w:r>
    </w:p>
    <w:p w:rsidR="003B359D" w:rsidRDefault="003B359D" w:rsidP="00AD281D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CC8">
        <w:rPr>
          <w:rFonts w:ascii="Times New Roman" w:hAnsi="Times New Roman" w:cs="Times New Roman"/>
          <w:sz w:val="24"/>
          <w:szCs w:val="24"/>
        </w:rPr>
        <w:t>Данная программа представляет с</w:t>
      </w:r>
      <w:r>
        <w:rPr>
          <w:rFonts w:ascii="Times New Roman" w:hAnsi="Times New Roman" w:cs="Times New Roman"/>
          <w:sz w:val="24"/>
          <w:szCs w:val="24"/>
        </w:rPr>
        <w:t>обой практический курс предмета «Окружающий мир»</w:t>
      </w:r>
      <w:r w:rsidRPr="00EB2CC8">
        <w:rPr>
          <w:rFonts w:ascii="Times New Roman" w:hAnsi="Times New Roman" w:cs="Times New Roman"/>
          <w:sz w:val="24"/>
          <w:szCs w:val="24"/>
        </w:rPr>
        <w:t xml:space="preserve"> для учащихся, получающих образование по </w:t>
      </w:r>
      <w:r w:rsidRPr="00EB2CC8">
        <w:rPr>
          <w:rFonts w:ascii="Times New Roman" w:hAnsi="Times New Roman" w:cs="Times New Roman"/>
          <w:b/>
          <w:sz w:val="24"/>
          <w:szCs w:val="24"/>
        </w:rPr>
        <w:t xml:space="preserve">УМК </w:t>
      </w:r>
      <w:r>
        <w:rPr>
          <w:rFonts w:ascii="Times New Roman" w:hAnsi="Times New Roman" w:cs="Times New Roman"/>
          <w:b/>
          <w:sz w:val="24"/>
          <w:szCs w:val="24"/>
        </w:rPr>
        <w:t>«Школа России»</w:t>
      </w:r>
      <w:r w:rsidR="001209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2092A">
        <w:rPr>
          <w:rFonts w:ascii="Times New Roman" w:hAnsi="Times New Roman" w:cs="Times New Roman"/>
          <w:sz w:val="24"/>
          <w:szCs w:val="24"/>
        </w:rPr>
        <w:t>который включает в себя:</w:t>
      </w:r>
    </w:p>
    <w:p w:rsidR="0012092A" w:rsidRDefault="0012092A" w:rsidP="008F7747">
      <w:pPr>
        <w:pStyle w:val="a3"/>
        <w:widowControl w:val="0"/>
        <w:numPr>
          <w:ilvl w:val="0"/>
          <w:numId w:val="30"/>
        </w:numPr>
        <w:spacing w:after="0" w:line="240" w:lineRule="auto"/>
        <w:ind w:left="142" w:right="2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F7747">
        <w:rPr>
          <w:rFonts w:ascii="Times New Roman" w:hAnsi="Times New Roman" w:cs="Times New Roman"/>
          <w:sz w:val="24"/>
          <w:szCs w:val="24"/>
        </w:rPr>
        <w:t>Окружающий мир. 1 класс. Учебник для общеобразовательных учреждений с электронным приложением</w:t>
      </w:r>
      <w:r w:rsidR="00AD281D">
        <w:rPr>
          <w:rFonts w:ascii="Times New Roman" w:hAnsi="Times New Roman" w:cs="Times New Roman"/>
          <w:sz w:val="24"/>
          <w:szCs w:val="24"/>
        </w:rPr>
        <w:t>. В 2 частях. А.А</w:t>
      </w:r>
      <w:proofErr w:type="gramStart"/>
      <w:r w:rsidR="00AD281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D281D">
        <w:rPr>
          <w:rFonts w:ascii="Times New Roman" w:hAnsi="Times New Roman" w:cs="Times New Roman"/>
          <w:sz w:val="24"/>
          <w:szCs w:val="24"/>
        </w:rPr>
        <w:t>Плешаков- М.</w:t>
      </w:r>
      <w:r w:rsidRPr="008F7747">
        <w:rPr>
          <w:rFonts w:ascii="Times New Roman" w:hAnsi="Times New Roman" w:cs="Times New Roman"/>
          <w:sz w:val="24"/>
          <w:szCs w:val="24"/>
        </w:rPr>
        <w:t>:</w:t>
      </w:r>
      <w:r w:rsidR="00AD281D">
        <w:rPr>
          <w:rFonts w:ascii="Times New Roman" w:hAnsi="Times New Roman" w:cs="Times New Roman"/>
          <w:sz w:val="24"/>
          <w:szCs w:val="24"/>
        </w:rPr>
        <w:t xml:space="preserve"> </w:t>
      </w:r>
      <w:r w:rsidRPr="008F7747">
        <w:rPr>
          <w:rFonts w:ascii="Times New Roman" w:hAnsi="Times New Roman" w:cs="Times New Roman"/>
          <w:sz w:val="24"/>
          <w:szCs w:val="24"/>
        </w:rPr>
        <w:t>Просвещение, 2011</w:t>
      </w:r>
    </w:p>
    <w:p w:rsidR="008F7747" w:rsidRDefault="008F7747" w:rsidP="008F7747">
      <w:pPr>
        <w:pStyle w:val="a3"/>
        <w:widowControl w:val="0"/>
        <w:numPr>
          <w:ilvl w:val="0"/>
          <w:numId w:val="30"/>
        </w:numPr>
        <w:spacing w:after="0" w:line="240" w:lineRule="auto"/>
        <w:ind w:left="142" w:right="2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Окружающий мир. 2 класс. Учебник для общеобразовательных учреждений с электронным приложением. В 2 частях. А.А</w:t>
      </w:r>
      <w:proofErr w:type="gramStart"/>
      <w:r w:rsidRPr="00015C2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15C28">
        <w:rPr>
          <w:rFonts w:ascii="Times New Roman" w:hAnsi="Times New Roman" w:cs="Times New Roman"/>
          <w:sz w:val="24"/>
          <w:szCs w:val="24"/>
        </w:rPr>
        <w:t>Плешаков- М. :</w:t>
      </w:r>
      <w:r w:rsidR="00AD281D">
        <w:rPr>
          <w:rFonts w:ascii="Times New Roman" w:hAnsi="Times New Roman" w:cs="Times New Roman"/>
          <w:sz w:val="24"/>
          <w:szCs w:val="24"/>
        </w:rPr>
        <w:t xml:space="preserve"> </w:t>
      </w:r>
      <w:r w:rsidRPr="00015C28">
        <w:rPr>
          <w:rFonts w:ascii="Times New Roman" w:hAnsi="Times New Roman" w:cs="Times New Roman"/>
          <w:sz w:val="24"/>
          <w:szCs w:val="24"/>
        </w:rPr>
        <w:t>Просвещение, 2012.</w:t>
      </w:r>
    </w:p>
    <w:p w:rsidR="008F7747" w:rsidRPr="008F7747" w:rsidRDefault="008F7747" w:rsidP="008F7747">
      <w:pPr>
        <w:pStyle w:val="a3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F7747">
        <w:rPr>
          <w:rFonts w:ascii="Times New Roman" w:hAnsi="Times New Roman" w:cs="Times New Roman"/>
          <w:sz w:val="24"/>
          <w:szCs w:val="24"/>
        </w:rPr>
        <w:t>Окружающий мир. 3 класс. Учебник для общеобразовательных учреждений с электронным приложением. В 2 частях. А.А</w:t>
      </w:r>
      <w:proofErr w:type="gramStart"/>
      <w:r w:rsidRPr="008F774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F7747">
        <w:rPr>
          <w:rFonts w:ascii="Times New Roman" w:hAnsi="Times New Roman" w:cs="Times New Roman"/>
          <w:sz w:val="24"/>
          <w:szCs w:val="24"/>
        </w:rPr>
        <w:t>Плешаков- М. :</w:t>
      </w:r>
      <w:r w:rsidR="00AD281D">
        <w:rPr>
          <w:rFonts w:ascii="Times New Roman" w:hAnsi="Times New Roman" w:cs="Times New Roman"/>
          <w:sz w:val="24"/>
          <w:szCs w:val="24"/>
        </w:rPr>
        <w:t xml:space="preserve"> </w:t>
      </w:r>
      <w:r w:rsidRPr="008F7747">
        <w:rPr>
          <w:rFonts w:ascii="Times New Roman" w:hAnsi="Times New Roman" w:cs="Times New Roman"/>
          <w:sz w:val="24"/>
          <w:szCs w:val="24"/>
        </w:rPr>
        <w:t>Просвещение, 2013.</w:t>
      </w:r>
    </w:p>
    <w:p w:rsidR="008F7747" w:rsidRPr="008F7747" w:rsidRDefault="008F7747" w:rsidP="008F7747">
      <w:pPr>
        <w:pStyle w:val="a3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F7747">
        <w:rPr>
          <w:rFonts w:ascii="Times New Roman" w:hAnsi="Times New Roman" w:cs="Times New Roman"/>
          <w:sz w:val="24"/>
          <w:szCs w:val="24"/>
        </w:rPr>
        <w:t>Окружающий мир. 4 класс. Учебник для общеобразовательных учреждений с электронным приложением. В 2 частях. А.А</w:t>
      </w:r>
      <w:proofErr w:type="gramStart"/>
      <w:r w:rsidRPr="008F774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F7747">
        <w:rPr>
          <w:rFonts w:ascii="Times New Roman" w:hAnsi="Times New Roman" w:cs="Times New Roman"/>
          <w:sz w:val="24"/>
          <w:szCs w:val="24"/>
        </w:rPr>
        <w:t>Плешаков- М. :</w:t>
      </w:r>
      <w:r w:rsidR="00AD281D">
        <w:rPr>
          <w:rFonts w:ascii="Times New Roman" w:hAnsi="Times New Roman" w:cs="Times New Roman"/>
          <w:sz w:val="24"/>
          <w:szCs w:val="24"/>
        </w:rPr>
        <w:t xml:space="preserve"> </w:t>
      </w:r>
      <w:r w:rsidRPr="008F7747">
        <w:rPr>
          <w:rFonts w:ascii="Times New Roman" w:hAnsi="Times New Roman" w:cs="Times New Roman"/>
          <w:sz w:val="24"/>
          <w:szCs w:val="24"/>
        </w:rPr>
        <w:t>Просвещение, 2014.</w:t>
      </w:r>
    </w:p>
    <w:p w:rsidR="008F7747" w:rsidRPr="008F7747" w:rsidRDefault="008F7747" w:rsidP="008F7747">
      <w:pPr>
        <w:pStyle w:val="a3"/>
        <w:widowControl w:val="0"/>
        <w:numPr>
          <w:ilvl w:val="0"/>
          <w:numId w:val="30"/>
        </w:numPr>
        <w:spacing w:after="0" w:line="240" w:lineRule="auto"/>
        <w:ind w:left="142" w:right="2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А.А. Плешаков. </w:t>
      </w:r>
      <w:r w:rsidRPr="00015C28">
        <w:rPr>
          <w:rFonts w:ascii="Times New Roman" w:hAnsi="Times New Roman" w:cs="Times New Roman"/>
          <w:b/>
          <w:bCs/>
          <w:sz w:val="24"/>
          <w:szCs w:val="24"/>
        </w:rPr>
        <w:t>Атла</w:t>
      </w:r>
      <w:proofErr w:type="gramStart"/>
      <w:r w:rsidRPr="00015C28">
        <w:rPr>
          <w:rFonts w:ascii="Times New Roman" w:hAnsi="Times New Roman" w:cs="Times New Roman"/>
          <w:b/>
          <w:bCs/>
          <w:sz w:val="24"/>
          <w:szCs w:val="24"/>
        </w:rPr>
        <w:t>с-</w:t>
      </w:r>
      <w:proofErr w:type="gramEnd"/>
      <w:r w:rsidRPr="00015C28">
        <w:rPr>
          <w:rFonts w:ascii="Times New Roman" w:hAnsi="Times New Roman" w:cs="Times New Roman"/>
          <w:b/>
          <w:bCs/>
          <w:sz w:val="24"/>
          <w:szCs w:val="24"/>
        </w:rPr>
        <w:t xml:space="preserve"> определитель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для начальных классов. М. Просвещение, 201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CA1B93" w:rsidRPr="00985B66" w:rsidRDefault="008F7747" w:rsidP="008F7747">
      <w:pPr>
        <w:numPr>
          <w:ilvl w:val="0"/>
          <w:numId w:val="30"/>
        </w:numPr>
        <w:spacing w:after="160" w:line="240" w:lineRule="auto"/>
        <w:contextualSpacing/>
        <w:jc w:val="both"/>
        <w:rPr>
          <w:rFonts w:ascii="????" w:hAnsi="????"/>
          <w:sz w:val="24"/>
          <w:szCs w:val="24"/>
        </w:rPr>
      </w:pPr>
      <w:r>
        <w:rPr>
          <w:rFonts w:ascii="????" w:hAnsi="????"/>
          <w:sz w:val="24"/>
          <w:szCs w:val="24"/>
        </w:rPr>
        <w:t>Программ</w:t>
      </w:r>
      <w:r>
        <w:rPr>
          <w:sz w:val="24"/>
          <w:szCs w:val="24"/>
        </w:rPr>
        <w:t>ой</w:t>
      </w:r>
      <w:r>
        <w:rPr>
          <w:rFonts w:ascii="????" w:hAnsi="????"/>
          <w:sz w:val="24"/>
          <w:szCs w:val="24"/>
        </w:rPr>
        <w:t xml:space="preserve"> «Окружающий мир» под редакцией А.А.Плешакова для 1-4</w:t>
      </w:r>
      <w:r w:rsidRPr="00EB2CC8">
        <w:rPr>
          <w:rFonts w:ascii="????" w:hAnsi="????"/>
          <w:sz w:val="24"/>
          <w:szCs w:val="24"/>
        </w:rPr>
        <w:t xml:space="preserve"> классов общеобразовательных учреждений</w:t>
      </w:r>
      <w:r>
        <w:rPr>
          <w:rFonts w:ascii="????" w:hAnsi="????"/>
          <w:sz w:val="24"/>
          <w:szCs w:val="24"/>
        </w:rPr>
        <w:t>. – М.: Просвещение 2015г.</w:t>
      </w:r>
    </w:p>
    <w:p w:rsidR="003B359D" w:rsidRPr="00015C28" w:rsidRDefault="003B359D" w:rsidP="00AD281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Место курса в учебном плане</w:t>
      </w:r>
      <w:r w:rsidR="00AD28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15C28">
        <w:rPr>
          <w:rFonts w:ascii="Times New Roman" w:hAnsi="Times New Roman" w:cs="Times New Roman"/>
          <w:sz w:val="24"/>
          <w:szCs w:val="24"/>
        </w:rPr>
        <w:t>На изучение курса «Окружающий мир» в каждом классе на</w:t>
      </w:r>
      <w:r w:rsidRPr="00015C28">
        <w:rPr>
          <w:rFonts w:ascii="Times New Roman" w:hAnsi="Times New Roman" w:cs="Times New Roman"/>
          <w:sz w:val="24"/>
          <w:szCs w:val="24"/>
        </w:rPr>
        <w:softHyphen/>
        <w:t>чальной школы отводится 2 ч в неделю. Программа рассчита</w:t>
      </w:r>
      <w:r w:rsidRPr="00015C28">
        <w:rPr>
          <w:rFonts w:ascii="Times New Roman" w:hAnsi="Times New Roman" w:cs="Times New Roman"/>
          <w:sz w:val="24"/>
          <w:szCs w:val="24"/>
        </w:rPr>
        <w:softHyphen/>
        <w:t xml:space="preserve">на на </w:t>
      </w:r>
      <w:r w:rsidRPr="00015C28">
        <w:rPr>
          <w:rFonts w:ascii="Times New Roman" w:hAnsi="Times New Roman" w:cs="Times New Roman"/>
          <w:b/>
          <w:bCs/>
          <w:sz w:val="24"/>
          <w:szCs w:val="24"/>
        </w:rPr>
        <w:t>270 ч:</w:t>
      </w:r>
      <w:r w:rsidRPr="00015C28">
        <w:rPr>
          <w:rFonts w:ascii="Times New Roman" w:hAnsi="Times New Roman" w:cs="Times New Roman"/>
          <w:sz w:val="24"/>
          <w:szCs w:val="24"/>
        </w:rPr>
        <w:t xml:space="preserve"> 1 класс —</w:t>
      </w:r>
      <w:r w:rsidRPr="00015C28"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="00AD28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5C28">
        <w:rPr>
          <w:rFonts w:ascii="Times New Roman" w:hAnsi="Times New Roman" w:cs="Times New Roman"/>
          <w:b/>
          <w:bCs/>
          <w:sz w:val="24"/>
          <w:szCs w:val="24"/>
        </w:rPr>
        <w:t xml:space="preserve">ч </w:t>
      </w:r>
      <w:r w:rsidRPr="00015C28">
        <w:rPr>
          <w:rFonts w:ascii="Times New Roman" w:hAnsi="Times New Roman" w:cs="Times New Roman"/>
          <w:sz w:val="24"/>
          <w:szCs w:val="24"/>
        </w:rPr>
        <w:t>(33 учебные недели), 2, 3 и 4 клас</w:t>
      </w:r>
      <w:r w:rsidRPr="00015C28">
        <w:rPr>
          <w:rFonts w:ascii="Times New Roman" w:hAnsi="Times New Roman" w:cs="Times New Roman"/>
          <w:sz w:val="24"/>
          <w:szCs w:val="24"/>
        </w:rPr>
        <w:softHyphen/>
        <w:t xml:space="preserve">сы — </w:t>
      </w:r>
      <w:r w:rsidRPr="00015C28">
        <w:rPr>
          <w:rFonts w:ascii="Times New Roman" w:hAnsi="Times New Roman" w:cs="Times New Roman"/>
          <w:b/>
          <w:bCs/>
          <w:sz w:val="24"/>
          <w:szCs w:val="24"/>
        </w:rPr>
        <w:t>по 68</w:t>
      </w:r>
      <w:r w:rsidRPr="00015C28">
        <w:rPr>
          <w:rFonts w:ascii="Times New Roman" w:hAnsi="Times New Roman" w:cs="Times New Roman"/>
          <w:sz w:val="24"/>
          <w:szCs w:val="24"/>
        </w:rPr>
        <w:t xml:space="preserve"> ч (34 учебные недели).</w:t>
      </w:r>
    </w:p>
    <w:sectPr w:rsidR="003B359D" w:rsidRPr="00015C28" w:rsidSect="002D58CC">
      <w:headerReference w:type="first" r:id="rId9"/>
      <w:footerReference w:type="first" r:id="rId10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458" w:rsidRDefault="00EB5458" w:rsidP="00EF107B">
      <w:pPr>
        <w:spacing w:after="0" w:line="240" w:lineRule="auto"/>
      </w:pPr>
      <w:r>
        <w:separator/>
      </w:r>
    </w:p>
  </w:endnote>
  <w:endnote w:type="continuationSeparator" w:id="0">
    <w:p w:rsidR="00EB5458" w:rsidRDefault="00EB5458" w:rsidP="00EF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75" w:rsidRDefault="00EC4E75">
    <w:pPr>
      <w:pStyle w:val="a8"/>
    </w:pPr>
  </w:p>
  <w:p w:rsidR="00EC4E75" w:rsidRDefault="00EC4E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458" w:rsidRDefault="00EB5458" w:rsidP="00EF107B">
      <w:pPr>
        <w:spacing w:after="0" w:line="240" w:lineRule="auto"/>
      </w:pPr>
      <w:r>
        <w:separator/>
      </w:r>
    </w:p>
  </w:footnote>
  <w:footnote w:type="continuationSeparator" w:id="0">
    <w:p w:rsidR="00EB5458" w:rsidRDefault="00EB5458" w:rsidP="00EF1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75" w:rsidRDefault="00EC4E75" w:rsidP="005302F8">
    <w:pPr>
      <w:pStyle w:val="a6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04C"/>
    <w:multiLevelType w:val="multilevel"/>
    <w:tmpl w:val="0E58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01D5D"/>
    <w:multiLevelType w:val="hybridMultilevel"/>
    <w:tmpl w:val="3916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F6932"/>
    <w:multiLevelType w:val="multilevel"/>
    <w:tmpl w:val="EB0A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A28AE"/>
    <w:multiLevelType w:val="multilevel"/>
    <w:tmpl w:val="8A2E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F240A8"/>
    <w:multiLevelType w:val="multilevel"/>
    <w:tmpl w:val="6140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71428"/>
    <w:multiLevelType w:val="multilevel"/>
    <w:tmpl w:val="D940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014562"/>
    <w:multiLevelType w:val="multilevel"/>
    <w:tmpl w:val="2544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8B55EB"/>
    <w:multiLevelType w:val="multilevel"/>
    <w:tmpl w:val="9F4E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76289A"/>
    <w:multiLevelType w:val="hybridMultilevel"/>
    <w:tmpl w:val="8676052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15A04A45"/>
    <w:multiLevelType w:val="multilevel"/>
    <w:tmpl w:val="0B4C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881995"/>
    <w:multiLevelType w:val="multilevel"/>
    <w:tmpl w:val="5F5E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426ACB"/>
    <w:multiLevelType w:val="multilevel"/>
    <w:tmpl w:val="9E2C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5A5AFC"/>
    <w:multiLevelType w:val="multilevel"/>
    <w:tmpl w:val="8352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E87A4A"/>
    <w:multiLevelType w:val="hybridMultilevel"/>
    <w:tmpl w:val="8146EE66"/>
    <w:lvl w:ilvl="0" w:tplc="84F642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32DB9"/>
    <w:multiLevelType w:val="multilevel"/>
    <w:tmpl w:val="AF3A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8F18AE"/>
    <w:multiLevelType w:val="multilevel"/>
    <w:tmpl w:val="E41A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054F54"/>
    <w:multiLevelType w:val="multilevel"/>
    <w:tmpl w:val="FB0E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8C4407"/>
    <w:multiLevelType w:val="multilevel"/>
    <w:tmpl w:val="0C06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FA438B"/>
    <w:multiLevelType w:val="multilevel"/>
    <w:tmpl w:val="EDAC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B01B70"/>
    <w:multiLevelType w:val="multilevel"/>
    <w:tmpl w:val="A80C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29403B"/>
    <w:multiLevelType w:val="multilevel"/>
    <w:tmpl w:val="9772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765BEE"/>
    <w:multiLevelType w:val="multilevel"/>
    <w:tmpl w:val="E832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E26AFE"/>
    <w:multiLevelType w:val="hybridMultilevel"/>
    <w:tmpl w:val="9C8C56B0"/>
    <w:lvl w:ilvl="0" w:tplc="84F642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D4172"/>
    <w:multiLevelType w:val="multilevel"/>
    <w:tmpl w:val="05FA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AC4854"/>
    <w:multiLevelType w:val="hybridMultilevel"/>
    <w:tmpl w:val="1284D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50E3B"/>
    <w:multiLevelType w:val="hybridMultilevel"/>
    <w:tmpl w:val="54E8A038"/>
    <w:lvl w:ilvl="0" w:tplc="84F64262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245360C"/>
    <w:multiLevelType w:val="multilevel"/>
    <w:tmpl w:val="3390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8575B7"/>
    <w:multiLevelType w:val="multilevel"/>
    <w:tmpl w:val="803C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D73570"/>
    <w:multiLevelType w:val="multilevel"/>
    <w:tmpl w:val="69BA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F02D49"/>
    <w:multiLevelType w:val="hybridMultilevel"/>
    <w:tmpl w:val="13DA1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7"/>
  </w:num>
  <w:num w:numId="7">
    <w:abstractNumId w:val="18"/>
  </w:num>
  <w:num w:numId="8">
    <w:abstractNumId w:val="28"/>
  </w:num>
  <w:num w:numId="9">
    <w:abstractNumId w:val="14"/>
  </w:num>
  <w:num w:numId="10">
    <w:abstractNumId w:val="0"/>
  </w:num>
  <w:num w:numId="11">
    <w:abstractNumId w:val="7"/>
  </w:num>
  <w:num w:numId="12">
    <w:abstractNumId w:val="20"/>
  </w:num>
  <w:num w:numId="13">
    <w:abstractNumId w:val="26"/>
  </w:num>
  <w:num w:numId="14">
    <w:abstractNumId w:val="16"/>
  </w:num>
  <w:num w:numId="15">
    <w:abstractNumId w:val="10"/>
  </w:num>
  <w:num w:numId="16">
    <w:abstractNumId w:val="9"/>
  </w:num>
  <w:num w:numId="17">
    <w:abstractNumId w:val="23"/>
  </w:num>
  <w:num w:numId="18">
    <w:abstractNumId w:val="15"/>
  </w:num>
  <w:num w:numId="19">
    <w:abstractNumId w:val="21"/>
  </w:num>
  <w:num w:numId="20">
    <w:abstractNumId w:val="19"/>
  </w:num>
  <w:num w:numId="21">
    <w:abstractNumId w:val="12"/>
  </w:num>
  <w:num w:numId="22">
    <w:abstractNumId w:val="2"/>
  </w:num>
  <w:num w:numId="23">
    <w:abstractNumId w:val="17"/>
  </w:num>
  <w:num w:numId="24">
    <w:abstractNumId w:val="11"/>
  </w:num>
  <w:num w:numId="25">
    <w:abstractNumId w:val="24"/>
  </w:num>
  <w:num w:numId="26">
    <w:abstractNumId w:val="29"/>
  </w:num>
  <w:num w:numId="27">
    <w:abstractNumId w:val="8"/>
  </w:num>
  <w:num w:numId="28">
    <w:abstractNumId w:val="25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359D"/>
    <w:rsid w:val="0012092A"/>
    <w:rsid w:val="002D58CC"/>
    <w:rsid w:val="00372942"/>
    <w:rsid w:val="003B359D"/>
    <w:rsid w:val="005302F8"/>
    <w:rsid w:val="00690480"/>
    <w:rsid w:val="006B5934"/>
    <w:rsid w:val="00794A9F"/>
    <w:rsid w:val="008F7747"/>
    <w:rsid w:val="00985B66"/>
    <w:rsid w:val="009C197D"/>
    <w:rsid w:val="00A20E3A"/>
    <w:rsid w:val="00AB13A3"/>
    <w:rsid w:val="00AD281D"/>
    <w:rsid w:val="00BB19F5"/>
    <w:rsid w:val="00CA1B93"/>
    <w:rsid w:val="00CD188C"/>
    <w:rsid w:val="00CE04A5"/>
    <w:rsid w:val="00CE5C05"/>
    <w:rsid w:val="00DC49D7"/>
    <w:rsid w:val="00EB5458"/>
    <w:rsid w:val="00EC4E75"/>
    <w:rsid w:val="00EF107B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59D"/>
    <w:pPr>
      <w:spacing w:after="160" w:line="259" w:lineRule="auto"/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690480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locked/>
    <w:rsid w:val="00690480"/>
    <w:rPr>
      <w:rFonts w:ascii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5"/>
    <w:rsid w:val="00690480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690480"/>
    <w:pPr>
      <w:widowControl w:val="0"/>
      <w:shd w:val="clear" w:color="auto" w:fill="FFFFFF"/>
      <w:spacing w:after="0" w:line="240" w:lineRule="atLeast"/>
      <w:ind w:hanging="380"/>
      <w:jc w:val="center"/>
    </w:pPr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EF1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107B"/>
  </w:style>
  <w:style w:type="paragraph" w:styleId="a8">
    <w:name w:val="footer"/>
    <w:basedOn w:val="a"/>
    <w:link w:val="a9"/>
    <w:uiPriority w:val="99"/>
    <w:unhideWhenUsed/>
    <w:rsid w:val="00EF1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107B"/>
  </w:style>
  <w:style w:type="paragraph" w:styleId="aa">
    <w:name w:val="Balloon Text"/>
    <w:basedOn w:val="a"/>
    <w:link w:val="ab"/>
    <w:uiPriority w:val="99"/>
    <w:semiHidden/>
    <w:unhideWhenUsed/>
    <w:rsid w:val="0098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5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08F40-F490-457D-A850-DC71CD48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11</cp:revision>
  <cp:lastPrinted>2017-08-08T10:23:00Z</cp:lastPrinted>
  <dcterms:created xsi:type="dcterms:W3CDTF">2017-06-08T11:15:00Z</dcterms:created>
  <dcterms:modified xsi:type="dcterms:W3CDTF">2021-01-11T19:40:00Z</dcterms:modified>
</cp:coreProperties>
</file>