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6D" w:rsidRPr="0044356D" w:rsidRDefault="007022A8" w:rsidP="00443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44356D" w:rsidRPr="0044356D" w:rsidRDefault="0044356D" w:rsidP="0048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022A8"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7022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56D" w:rsidRPr="0044356D" w:rsidRDefault="00483C48" w:rsidP="00443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«30» января 2013</w:t>
      </w:r>
      <w:r w:rsidR="00443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56D" w:rsidRPr="0044356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4356D" w:rsidRPr="0044356D" w:rsidRDefault="0044356D" w:rsidP="00443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ПЕДАГОГИЧЕСКОМ СОВЕТЕ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1.1. Настоящее Положение разработано в соответствии с 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 xml:space="preserve"> № 273 от 29.12.2012 г.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, Типовым положением об общеобразовательном учреждении и Уставом школы.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1.2. Положение регламентирует деятельность педагогического совета школы, являющегося одним из коллегиальных органов управления.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1.3. Положение утверждается Приказом директора школы.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1.4. Педагогический совет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 Членами педагогического совета являются все педагогические работники школы.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циальной защиты, Уставом школы и настоящим Положением.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1.6. Решения педагогического совета носят обязательный характер для всех участников об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процесса и вводятся в действие Приказом директора школы.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функции педагогического совета Основными функциями педагогического совета являются: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2.1. Реализация в школе государственной политики в области образования.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2.2. Определение путей реализации содержания образования.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2.3. Ориентация деятельности педагогического коллектива на совершенствование образова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2.4. Мобилизация усилий педагогических работников на повышение качества образователь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процесса, удовлетворение образовательных потребностей учащихся, развитие их способно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 и интересов.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2.5. Разработка содержания работы по общей методической теме школы; внедрение в прак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тику работы педагогических работников достижений педагогической науки и передового педаго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гического опыта.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2.6. Решение вопросов о переводе, оставлении на повторное обучение, допуске к итоговой аттестации, исключении учащихся.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2.7. Объединение усилий педагогического коллектива школы на повышения уровня учебно-воспитательного процесса, внедрение в практику достижений педагогической науки и передового педагогического опыта.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 педагогического совета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3.1. Определение: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основных направлений образовательной деятельности школы;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путей дифференциации учебного процесса;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необходимости обучения, форм и сроков аттестации учащихся по индивидуальным учеб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планам;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при необходимости содержания, форм и сроков аттестации учащихся, приступивших к обучению в школе в течение учебного года;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путей совершенствования воспитательной работы.</w:t>
      </w:r>
    </w:p>
    <w:p w:rsidR="00483C48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lastRenderedPageBreak/>
        <w:t> 3.2. Осуществление: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• опережающей информационно-аналитической работы на основе достижений психолого-педагогической науки и практики   образования; </w:t>
      </w:r>
    </w:p>
    <w:p w:rsidR="00483C48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функции общественного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Устава и других локальных актов школы, регламентирующих образовательный процесс;</w:t>
      </w:r>
    </w:p>
    <w:p w:rsidR="00483C48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• текущего контроля успеваемости, промежуточной и государственной аттестации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и действующим законодательством в области образования;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• социальной защиты всех участников образовательного процесса.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3.3. Рассмотрение: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• организации выпускных экзаменов и выпуска учащихся;</w:t>
      </w:r>
    </w:p>
    <w:p w:rsidR="00483C48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вопроса о направлении учащихся с согласия законных представителей при наличии меди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цинских показаний и при отсутствии результатов учебных достижений в государственные центры коррекционно-развивающего обучения и реабилитации для решения вопроса о це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лесообразности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учебной программе;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• отчетов педагогических работников;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вопросов использования возможностей сети Интернета в учебно-воспитательном процессе;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докладов представителей организаций и учреждений, взаимодействующих со школой по вопросам образования. </w:t>
      </w:r>
    </w:p>
    <w:p w:rsidR="007022A8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3.4. Утверждение: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• планов развития и работы школы;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правил использования сети Интернета;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компонентов содержания образования, профилей обучения и трудовой подготовки уча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щихся.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3.5. Принятие решений о: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учащихся;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допуске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учащихся к итоговой аттестации;</w:t>
      </w:r>
    </w:p>
    <w:p w:rsidR="0044356D" w:rsidRPr="0044356D" w:rsidRDefault="00483C48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44356D" w:rsidRPr="0044356D">
        <w:rPr>
          <w:rFonts w:ascii="Times New Roman" w:eastAsia="Times New Roman" w:hAnsi="Times New Roman" w:cs="Times New Roman"/>
          <w:sz w:val="24"/>
          <w:szCs w:val="24"/>
        </w:rPr>
        <w:t>щимся, имеющим соответствующие медицинские показания, воз</w:t>
      </w:r>
      <w:r w:rsidR="0044356D"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можности пройти итоговую аттестацию в «щадящем режиме»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учащихся в следующий класс или об оставлении их на повторное обучение;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выдаче соответствующих документов об образовании;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награждении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за успехи в обучении грамотами, похвальными листами или медалями;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исключении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учащихся из школы;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поддержании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 школы.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3.6. Представление: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совместно с Директором интересов школы в государственных и общественных органах;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3C48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педагогического совета</w:t>
      </w:r>
      <w:r w:rsidR="00483C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356D" w:rsidRPr="00483C48" w:rsidRDefault="0044356D" w:rsidP="0048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со своей компетенцией, установленной настоящим Положением, педагоги</w:t>
      </w:r>
      <w:r w:rsidRPr="00483C4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ческий совет имеет право: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4.1. Обращаться: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• к администрации и другим коллегиальным органам управления школы и получать инфор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мацию по результатам рассмотрения;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в учреждения и организации.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4.2. Приглашать на свои заседания: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учащихся и их законных представителей по представлениям классных руково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дителей;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• любых специалистов для получения квалифицированных консультаций.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4.3. Разрабатывать: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• настоящее Положение, вносить в него дополнения и изменения;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критерии оценивания результатов обучения;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локальные акты, вносить в них дополнения и изменения;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требования к проектным и исследовательским работам учащихся, написанию рефератов.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4.4. Обсуждать: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· планы работы школы, методических объединений учителей;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· информацию и отчеты работников школы;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· сообщения о состоянии санитарно-гигиенического режима школы и здоровья учащихся; </w:t>
      </w:r>
    </w:p>
    <w:p w:rsidR="0044356D" w:rsidRPr="0044356D" w:rsidRDefault="007022A8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образовательные программы,</w:t>
      </w:r>
      <w:r w:rsidR="0044356D" w:rsidRPr="0044356D">
        <w:rPr>
          <w:rFonts w:ascii="Times New Roman" w:eastAsia="Times New Roman" w:hAnsi="Times New Roman" w:cs="Times New Roman"/>
          <w:sz w:val="24"/>
          <w:szCs w:val="24"/>
        </w:rPr>
        <w:t xml:space="preserve"> учебные планы, рабочие программы учебных курсов и дисциплин,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учебников,</w:t>
      </w:r>
      <w:r w:rsidR="0044356D" w:rsidRPr="0044356D">
        <w:rPr>
          <w:rFonts w:ascii="Times New Roman" w:eastAsia="Times New Roman" w:hAnsi="Times New Roman" w:cs="Times New Roman"/>
          <w:sz w:val="24"/>
          <w:szCs w:val="24"/>
        </w:rPr>
        <w:t xml:space="preserve"> годовой календарный учебный график образовательного учреждения;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· создание кружков, студий, клубов и других объединений учащихся.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4.5. Давать разъяснения и принимать меры: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по рассматриваемым обращениям;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по соблюдению локальных актов школы;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по социальной поддержке работников учреждения;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по распределению средств, стимулирующей части фонда оплаты труда.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4.6. Утверждать: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план своей работы;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план работы школы, ее образовательную программу и программу развития.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4.7. Рекомендовать: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к публикации разработки работников школы;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повышение квалификации работникам школы;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представителей школы для участия в профессиональных конкурсах.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3C48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педагогического совета</w:t>
      </w:r>
      <w:r w:rsidR="00483C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356D" w:rsidRPr="00483C48" w:rsidRDefault="0044356D" w:rsidP="0048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Педагогический совет несет ответственность </w:t>
      </w:r>
      <w:proofErr w:type="gramStart"/>
      <w:r w:rsidRPr="00483C4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483C4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5.1. выполнение плана своей работы;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5.2. соответствие принятых решений действующему законодательству и локальным актам школы;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5.3. выполнение принятых решений и рекомендаций;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5.4. результаты учебной деятельности;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5.5. бездействие при рассмотрении обращений.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6.1. При необходимости педагогический совет может: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· привлекать для работы на свои засе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дания любых специалистов;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· приглашать представителей родительского комитета, общественных организаций, ученического самоуправления, родите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>ли учащихся и другие лица.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6.2.Педагогический совет работает по плану, утвержденному директором школы.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6.3.Заседания педагогического совета проводятся по мере необходимости, но не реже одно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раза в четыре месяца. В случае необходимости могут  созываться внеочередные заседания Педагогического совета по инициативе 2/3 членов Педагогического совета и председателя.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6.4.Кворумом для принятия решений является присутствие на заседании педагогического совета не 2/3 его членов.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6.5.Решения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голос Председа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теля. В случае несогласия 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Председателя с решением педагогического совета, он выносит вопрос на рассмотрение районного органа управления образованием;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6.6 Председателем педагогического совета является директор школы (лицо, исполняющее его обязанности), который: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ведет заседания педагогического совета;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• организует делопроизводство;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•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локальным нормативно-правовым актам школы.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6.7. Свою деятельность члены педагогического совета осуществляют на безвозмездной ос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нове.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6.8. Для ведения делопроизводства педагогический совет из своих постоянных членов изби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рает сроком на 1 год секретаря, который в своей деятельности руководствуется должностной ин</w:t>
      </w:r>
      <w:r w:rsidRPr="0044356D">
        <w:rPr>
          <w:rFonts w:ascii="Times New Roman" w:eastAsia="Times New Roman" w:hAnsi="Times New Roman" w:cs="Times New Roman"/>
          <w:sz w:val="24"/>
          <w:szCs w:val="24"/>
        </w:rPr>
        <w:softHyphen/>
        <w:t>струкцией секретаря педагогического совета.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6.9. 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 </w:t>
      </w:r>
    </w:p>
    <w:p w:rsidR="0044356D" w:rsidRPr="0044356D" w:rsidRDefault="0044356D" w:rsidP="0044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7.1. Педагогический совет ведет протоколы своих заседаний;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 7.2. Протоколы подписываются председателем и секретарем совета; </w:t>
      </w: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7.3. Протоколы хранятся в составе отдельного дела в канцелярии школы;</w:t>
      </w:r>
    </w:p>
    <w:p w:rsid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> 7.4. Ответственность за делопроизводство возлагается на его секретаря</w:t>
      </w:r>
      <w:proofErr w:type="gramStart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56D" w:rsidRPr="0044356D" w:rsidRDefault="0044356D" w:rsidP="0044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56D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решением общего собрания Педагогического совета </w:t>
      </w:r>
      <w:r w:rsidR="00483C48">
        <w:rPr>
          <w:rFonts w:ascii="Times New Roman" w:eastAsia="Times New Roman" w:hAnsi="Times New Roman" w:cs="Times New Roman"/>
          <w:sz w:val="24"/>
          <w:szCs w:val="24"/>
        </w:rPr>
        <w:t>протокол № 2</w:t>
      </w:r>
      <w:bookmarkStart w:id="0" w:name="_GoBack"/>
      <w:bookmarkEnd w:id="0"/>
      <w:r w:rsidR="00483C48">
        <w:rPr>
          <w:rFonts w:ascii="Times New Roman" w:eastAsia="Times New Roman" w:hAnsi="Times New Roman" w:cs="Times New Roman"/>
          <w:sz w:val="24"/>
          <w:szCs w:val="24"/>
        </w:rPr>
        <w:t xml:space="preserve"> от 28.01.2013</w:t>
      </w:r>
      <w:r w:rsidR="0070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164" w:rsidRDefault="00C94164"/>
    <w:sectPr w:rsidR="00C94164" w:rsidSect="00E9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56D"/>
    <w:rsid w:val="004049CA"/>
    <w:rsid w:val="0044356D"/>
    <w:rsid w:val="00483C48"/>
    <w:rsid w:val="007022A8"/>
    <w:rsid w:val="00C94164"/>
    <w:rsid w:val="00E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7</cp:revision>
  <cp:lastPrinted>2013-04-10T06:37:00Z</cp:lastPrinted>
  <dcterms:created xsi:type="dcterms:W3CDTF">2012-02-15T06:03:00Z</dcterms:created>
  <dcterms:modified xsi:type="dcterms:W3CDTF">2017-10-29T09:31:00Z</dcterms:modified>
</cp:coreProperties>
</file>