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979" w:rsidRPr="002E750F" w:rsidRDefault="00267491" w:rsidP="00267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35134" cy="9101581"/>
            <wp:effectExtent l="0" t="0" r="3810" b="4445"/>
            <wp:docPr id="1" name="Рисунок 1" descr="D:\Scaner\2017_11_0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er\2017_11_03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74" cy="91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979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четвертей, каждая из которых заканчивается предусмотренной учебным планом</w:t>
      </w:r>
      <w:r w:rsidR="00922FF3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формой контроля результатов учебы. Организация образовательного процесса регламентируется учебным планом, календарным учебным графиком, расписанием учебных занятий, расписанием групповых занятий,</w:t>
      </w:r>
      <w:r w:rsidR="00922FF3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расписанием</w:t>
      </w:r>
      <w:r w:rsidR="00922FF3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внеурочной деятельности, расписанием звонков. 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Продолжительность учебного года: в 1, 9, 11 классах равна 33 недели, во 2-х–8-х, 10-х</w:t>
      </w:r>
      <w:r w:rsidR="00922FF3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классах</w:t>
      </w:r>
      <w:r w:rsidR="00922FF3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–34 недели.</w:t>
      </w:r>
    </w:p>
    <w:p w:rsidR="002B0979" w:rsidRPr="002E750F" w:rsidRDefault="002B0979" w:rsidP="009F69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3.3.</w:t>
      </w:r>
      <w:r w:rsid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Регламентирование образовательного</w:t>
      </w:r>
      <w:r w:rsidR="00922FF3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процесса: учебный год в 1-9 классах делится на четыре</w:t>
      </w:r>
      <w:r w:rsidR="00922FF3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четверти, 10-11 классах на два полугодия.</w:t>
      </w:r>
    </w:p>
    <w:p w:rsidR="002B0979" w:rsidRPr="002E750F" w:rsidRDefault="002B0979" w:rsidP="009F69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каникул в течение учебного года составляет 30 календарных дней и</w:t>
      </w:r>
      <w:r w:rsidR="00922FF3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регулируется ежегодно календарным учебным графиком.</w:t>
      </w:r>
    </w:p>
    <w:p w:rsidR="002B0979" w:rsidRPr="002E750F" w:rsidRDefault="002B0979" w:rsidP="009F69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обучающихся 1 класса</w:t>
      </w:r>
      <w:r w:rsidR="00922FF3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устанавливаются дополнительные каникулы в феврале месяце (7календарных дней)</w:t>
      </w:r>
    </w:p>
    <w:p w:rsidR="002B0979" w:rsidRPr="002E750F" w:rsidRDefault="002B0979" w:rsidP="009F69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3.4.Регламентирование образовательного процесса на неделю:</w:t>
      </w:r>
    </w:p>
    <w:p w:rsidR="002B0979" w:rsidRPr="002E750F" w:rsidRDefault="002B0979" w:rsidP="009F69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1–4 классы</w:t>
      </w:r>
      <w:r w:rsidR="00922FF3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–5-ти дневная</w:t>
      </w:r>
      <w:r w:rsidR="00922FF3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рабочая неделя; 5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–11 классы 6-ти дневная рабочая неделя. </w:t>
      </w:r>
    </w:p>
    <w:p w:rsidR="002B0979" w:rsidRPr="002E750F" w:rsidRDefault="002B0979" w:rsidP="009F69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3.5. Регламентирование образовательного процесса на день: </w:t>
      </w:r>
    </w:p>
    <w:p w:rsidR="002B0979" w:rsidRPr="002E750F" w:rsidRDefault="000D4CA8" w:rsidP="009F69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3.5.1.В Учреждении</w:t>
      </w:r>
      <w:r w:rsidR="002B0979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устанавливается следующий режим работы:</w:t>
      </w:r>
    </w:p>
    <w:p w:rsidR="002B0979" w:rsidRPr="002E750F" w:rsidRDefault="002B0979" w:rsidP="009F69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-начало уроков-8 час</w:t>
      </w:r>
      <w:r w:rsidR="009F69F3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922FF3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00 мин</w:t>
      </w:r>
      <w:r w:rsidR="009F69F3">
        <w:rPr>
          <w:rFonts w:ascii="Times New Roman" w:eastAsia="Times New Roman" w:hAnsi="Times New Roman" w:cs="Times New Roman"/>
          <w:sz w:val="28"/>
          <w:szCs w:val="28"/>
          <w:lang w:eastAsia="ru-RU"/>
        </w:rPr>
        <w:t>ут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утра; </w:t>
      </w:r>
    </w:p>
    <w:p w:rsidR="002B0979" w:rsidRPr="002E750F" w:rsidRDefault="002B0979" w:rsidP="009F69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</w:t>
      </w:r>
      <w:r w:rsidR="000D4CA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ведение «нулевых» уроков в Учреждении</w:t>
      </w:r>
      <w:r w:rsidR="00353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2B0979" w:rsidRPr="002E750F" w:rsidRDefault="002B0979" w:rsidP="009F69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-продолжительность урока (академического часа) во 2-11 классах </w:t>
      </w:r>
    </w:p>
    <w:p w:rsidR="002B0979" w:rsidRPr="002E750F" w:rsidRDefault="002B0979" w:rsidP="009F69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–не более 45 минут, что</w:t>
      </w:r>
      <w:r w:rsidR="00922FF3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устанавливается решением педагогического совета и приказом директора на начало учебного года; </w:t>
      </w:r>
    </w:p>
    <w:p w:rsidR="002B0979" w:rsidRPr="002E750F" w:rsidRDefault="002B0979" w:rsidP="009F69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-в первом классе уроки по 35 минут каждый</w:t>
      </w:r>
      <w:r w:rsidR="00922FF3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сентября по декабрь, по 40 минут каждый</w:t>
      </w:r>
      <w:r w:rsidR="00922FF3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-с</w:t>
      </w:r>
      <w:proofErr w:type="gramEnd"/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января</w:t>
      </w:r>
      <w:r w:rsidR="00922FF3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май; во 2-11 классах по 45 минут каждый);</w:t>
      </w:r>
    </w:p>
    <w:p w:rsidR="002B0979" w:rsidRPr="002E750F" w:rsidRDefault="002B0979" w:rsidP="009F69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-продолжительность перемен между уроками</w:t>
      </w:r>
      <w:r w:rsidR="00922FF3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–с</w:t>
      </w:r>
      <w:proofErr w:type="gramEnd"/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оставляет</w:t>
      </w:r>
      <w:r w:rsidR="00922FF3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</w:t>
      </w:r>
      <w:r w:rsidR="00922FF3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минут; </w:t>
      </w:r>
    </w:p>
    <w:p w:rsidR="002B0979" w:rsidRPr="002E750F" w:rsidRDefault="002B0979" w:rsidP="009F69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-в первом классе проводится динамическая пауза</w:t>
      </w:r>
      <w:r w:rsidR="00922FF3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</w:t>
      </w:r>
      <w:r w:rsidR="00922FF3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22FF3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22FF3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уроками -40 минут.</w:t>
      </w:r>
    </w:p>
    <w:p w:rsidR="002B0979" w:rsidRPr="002E750F" w:rsidRDefault="002B0979" w:rsidP="009F69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работы </w:t>
      </w:r>
      <w:r w:rsidR="000D4CA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устанавливается директором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понедельник </w:t>
      </w:r>
    </w:p>
    <w:p w:rsidR="002B0979" w:rsidRPr="002E750F" w:rsidRDefault="002B0979" w:rsidP="009F69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–пятница с 7.30</w:t>
      </w:r>
      <w:r w:rsidR="00922FF3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до 19.00,</w:t>
      </w:r>
      <w:r w:rsidR="00922FF3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суббота</w:t>
      </w:r>
      <w:r w:rsidR="00922FF3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–с</w:t>
      </w:r>
      <w:proofErr w:type="gramEnd"/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7.30 до 17.00, воскресенье –</w:t>
      </w:r>
      <w:r w:rsidR="00922FF3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выходной.</w:t>
      </w:r>
    </w:p>
    <w:p w:rsidR="002B0979" w:rsidRPr="002E750F" w:rsidRDefault="002B0979" w:rsidP="009F69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каникулярный период педагогические</w:t>
      </w:r>
      <w:r w:rsidR="00922FF3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работники осуществляют педагогическую, методическую, а также организационную работу в пределах нормируемой части их рабочего времени</w:t>
      </w:r>
      <w:r w:rsidR="00922FF3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(установленного объема учебной нагрузки), определенной им до начала каникул.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3.5.2. Уч</w:t>
      </w:r>
      <w:r w:rsidR="009F69F3">
        <w:rPr>
          <w:rFonts w:ascii="Times New Roman" w:eastAsia="Times New Roman" w:hAnsi="Times New Roman" w:cs="Times New Roman"/>
          <w:sz w:val="28"/>
          <w:szCs w:val="28"/>
          <w:lang w:eastAsia="ru-RU"/>
        </w:rPr>
        <w:t>ебные занятия организуются в одну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69F3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смену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Внеуро</w:t>
      </w:r>
      <w:r w:rsidR="000D4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чная деятельность,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групповые занятия и т.п. организуются 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ранее чем через 40 минут после учебных занятий. 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 занятий группы продленного дня после окончания последнего урока и уборки помещений. Учащиеся</w:t>
      </w:r>
      <w:r w:rsidR="009F69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питаются с</w:t>
      </w:r>
      <w:r w:rsidR="00353742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огласно графику, утвержденному д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иректором,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промежутках между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учебными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занятиями. 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Дежурство педагогов, классных коллективов и их классных руководителей на переменах осуществляется в соответ</w:t>
      </w:r>
      <w:r w:rsidR="000D4CA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ствии с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графиком дежурств, составленным заместителем директора.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Рабочий де</w:t>
      </w:r>
      <w:r w:rsidR="00353742">
        <w:rPr>
          <w:rFonts w:ascii="Times New Roman" w:eastAsia="Times New Roman" w:hAnsi="Times New Roman" w:cs="Times New Roman"/>
          <w:sz w:val="28"/>
          <w:szCs w:val="28"/>
          <w:lang w:eastAsia="ru-RU"/>
        </w:rPr>
        <w:t>нь учителя начинается за 20 минут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начала уроков по утвержденному расписанию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завершается не менее чем через 20 мин. после окончания его уроков. Перемены между уроками входят в рабочее время учителя. 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3.5.3. На уроках проводятся физкультурные минутки в соответствии с Санитарно-эпидемиологическими правилами СанПиН 2.4.2.2821-10 «Гигиенические требования к условиям обучения в общественных учре</w:t>
      </w:r>
      <w:r w:rsid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ждениях», п.10.17, приложения №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4,5</w:t>
      </w:r>
      <w:r w:rsidR="009F69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3.5.4. Организацию образовательного процесса осуществляют администрация и педагогические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работники в соответствии с должностной инструкцией. 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3.5.5. Учителям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категорически запрещается впускать в класс посторонних лиц без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предварительного разрешения директора школы, а в случае его отсутствия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ежурного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администратора. 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3.5.6. Педагогическим работникам категорически запрещается вести прием родителей во время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учебных занятий. Встречи педагогов и родителей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(законных представителей)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существляются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уроков педагога по предварительной договоренности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графику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консультаций с родителями.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3.5.7. Прием родителей (законных представителей) директором школы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в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понедельник</w:t>
      </w:r>
      <w:r w:rsidR="000D4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12.00 до 19.00, четверг с 13.00 до 19.00 в субботу с 10.00 </w:t>
      </w:r>
      <w:proofErr w:type="gramStart"/>
      <w:r w:rsidR="000D4CA8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="000D4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.00 и заместителями директора–ежедневно.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3.5.8. Запрещается отпускать учеников с уроков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сопровождения родителей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(законных представителей)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различные мероприятия (репетиции, соревнования) без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заявления родителей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(законных представителей)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разрешения администрации школы. Участие в мероприятиях определяется приказом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школе. </w:t>
      </w:r>
    </w:p>
    <w:p w:rsidR="002B0979" w:rsidRPr="002E750F" w:rsidRDefault="00353742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3.5.9. Запрещается удаление уча</w:t>
      </w:r>
      <w:r w:rsidR="002B0979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 из класса, моральное или физическое воздействие </w:t>
      </w:r>
      <w:proofErr w:type="gramStart"/>
      <w:r w:rsidR="002B0979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0979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обучающихся. 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3.5.10. Категорически запрещается производить замену уроков по договоренности между учителями без разрешения администрации школы.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3.15.11.Выход на работу любого сотрудника школы после болезни возможен только по предъявлению директору больничного листа.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3.6.Регламентация воспитательного процесса в школе: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3.6.1. Организация воспитате</w:t>
      </w:r>
      <w:r w:rsidR="00D76308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льного процесса осуществляется на основании воспитательной системы Учреждения и классов.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3.6.2. Проведение экскурсий, походов, выходов с детьми на внеклассные мероприятия за пределы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 разрешается только после издания соответствующего приказа директора школы. Ответственность за жизнь и здоровье детей при проведении подобных мероприятий несет учитель, воспитатель, который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 приказом директора.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3.6.3.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спортивных секций, кружков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определяется расписанием, утвержденным директором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6308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3.6</w:t>
      </w:r>
      <w:r w:rsidR="00353742">
        <w:rPr>
          <w:rFonts w:ascii="Times New Roman" w:eastAsia="Times New Roman" w:hAnsi="Times New Roman" w:cs="Times New Roman"/>
          <w:sz w:val="28"/>
          <w:szCs w:val="28"/>
          <w:lang w:eastAsia="ru-RU"/>
        </w:rPr>
        <w:t>.4. График питания уча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</w:t>
      </w:r>
      <w:r w:rsidR="00D76308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утверждается директором Учреждения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Педагоги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сопровождают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в столовую, присутствуют при приеме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пищи детьми и обеспечивают порядок. 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3.6.5. В группе продленного дня продолжительность прогулки для младших школьников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определяется Санитарно-эпидемиологическими правилами СанПиН 2.4.2.2821-10 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3.6.6. Изменения в расписании уроков и занятий дополнительного образования допускаются-по производственной необходимости (больничный лист, курсовая подготовка, участие в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семинарах и мероприятиях и др.);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-в случаях объявления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дня здоровья,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карантина 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-по приказу директора школы.</w:t>
      </w:r>
    </w:p>
    <w:p w:rsidR="002B0979" w:rsidRPr="002E750F" w:rsidRDefault="00353742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ЗАНЯТОСТЬ УЧА</w:t>
      </w:r>
      <w:r w:rsidR="002B0979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</w:t>
      </w:r>
      <w:r w:rsid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0979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ПЕРИОД ЛЕТНЕГО ОТДЫХА И ОЗДОРОВЛЕНИЯ 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Летняя кампания пр</w:t>
      </w:r>
      <w:r w:rsidR="00353742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оводится с целью оздоровления уча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щихся, воспитания у них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трудолюбия, любви к окружающей среде, формирования здорового образа жизни и обеспечения занятости детей в летнее время. В период пр</w:t>
      </w:r>
      <w:r w:rsidR="000D4CA8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оведения летней кампании в Учреждении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функционируют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лагеря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дневным пребыванием детей. 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Организация воспитательного процесса в летний период регламент</w:t>
      </w:r>
      <w:r w:rsidR="00D76308">
        <w:rPr>
          <w:rFonts w:ascii="Times New Roman" w:eastAsia="Times New Roman" w:hAnsi="Times New Roman" w:cs="Times New Roman"/>
          <w:sz w:val="28"/>
          <w:szCs w:val="28"/>
          <w:lang w:eastAsia="ru-RU"/>
        </w:rPr>
        <w:t>ируется приказом директора Учреждения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РЕЖИМ РАБОТЫ УЧЕБНО-ВСПОМОГАТЕЛЬНОГО И ОБСЛУЖИВАЮЩЕГО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ПЕРСОНАЛА.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5.1.Режим работы учебно-вспомогательного и обслуживающего персонала определяется из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асчета нормативного количества часов на ставку по пятидневной неделе, согласовывается с председ</w:t>
      </w:r>
      <w:r w:rsidR="00D76308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ателем профсоюзного комитета и утверждается директором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5.2.Пропускной режим осуществляется в ночное </w:t>
      </w:r>
      <w:proofErr w:type="gramStart"/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время-сторожем</w:t>
      </w:r>
      <w:proofErr w:type="gramEnd"/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5.3.Посетителям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 запрещается парковать машины на территории школы.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5.4. Графики работы всех работников регламентируются Правилами внутреннего трудового распорядка.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5.5.Педагогические работники, для которых каникулярный период не совпадает с оплачиваемым отпуском, привлекаются к работе в лагерях</w:t>
      </w:r>
      <w:r w:rsidR="001A16EC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дне</w:t>
      </w:r>
      <w:r w:rsidR="00D76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вным пребыванием детей на базе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76308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чреждения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Режим рабочего времени педагогических работников устанавливается с учетом выполняемой ими работы и определяется Правилами </w:t>
      </w:r>
      <w:r w:rsidR="00D76308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внутреннего трудового распорядка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коллективным договором.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6. РЕЖИМ РАБОТЫ В ВЫХОДНЫЕ И ПРАЗДНИЧНЫЕ ДНИ.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сотрудников в выходные и праздничные дни осуществляется в соответствии со статьями 111,112 Трудового Кодекса РФ и регламентируется приказом директора.</w:t>
      </w:r>
    </w:p>
    <w:p w:rsidR="002B0979" w:rsidRPr="002E750F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7. РЕЖИМ РАБОТЫ В ПЕРИОД КАНИКУЛ.</w:t>
      </w:r>
    </w:p>
    <w:p w:rsidR="002B0979" w:rsidRDefault="002B0979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каникулярный период педагогические работники осуществляют педагогическую, методическую,</w:t>
      </w:r>
      <w:r w:rsidR="002E750F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организационную работу в пределах нормируемой части их рабочего времени</w:t>
      </w:r>
      <w:r w:rsidR="002E750F"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50F">
        <w:rPr>
          <w:rFonts w:ascii="Times New Roman" w:eastAsia="Times New Roman" w:hAnsi="Times New Roman" w:cs="Times New Roman"/>
          <w:sz w:val="28"/>
          <w:szCs w:val="28"/>
          <w:lang w:eastAsia="ru-RU"/>
        </w:rPr>
        <w:t>(установленного объема учебной нагрузки), определенной им до начала каникул.</w:t>
      </w:r>
    </w:p>
    <w:p w:rsidR="002E750F" w:rsidRDefault="002E750F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491" w:rsidRDefault="00267491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491" w:rsidRPr="002E750F" w:rsidRDefault="00267491" w:rsidP="002B09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D:\Scaner\2017_11_03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er\2017_11_03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7491" w:rsidRPr="002E75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6CE"/>
    <w:rsid w:val="000960DE"/>
    <w:rsid w:val="000D4CA8"/>
    <w:rsid w:val="001A16EC"/>
    <w:rsid w:val="00267491"/>
    <w:rsid w:val="002B0979"/>
    <w:rsid w:val="002E750F"/>
    <w:rsid w:val="00353742"/>
    <w:rsid w:val="003B5A62"/>
    <w:rsid w:val="007B47FB"/>
    <w:rsid w:val="008229C9"/>
    <w:rsid w:val="00922FF3"/>
    <w:rsid w:val="009F69F3"/>
    <w:rsid w:val="00C566CE"/>
    <w:rsid w:val="00D7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B097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67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74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B097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67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74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3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7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58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94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7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1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8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12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26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22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72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5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73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5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37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3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31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81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9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71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74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0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8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82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6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17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82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25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99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00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32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2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86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1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24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6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86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02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53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60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32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3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09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01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20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95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2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1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16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8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9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54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2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78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6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89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2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6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13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54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1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75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2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1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45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3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35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2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35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3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40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28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10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38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58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49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95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74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95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5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28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0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75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18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69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4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46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79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9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6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63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92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05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15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22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51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81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48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03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21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5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1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8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7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5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71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4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80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17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59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66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9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69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83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65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93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5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4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8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67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04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07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07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41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87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0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1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0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69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3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11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6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2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58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6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67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59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59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9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55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74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54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38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1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70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97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2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0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6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5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1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15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2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94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24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37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42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1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0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24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88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99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12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7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08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75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7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65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06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06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54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33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59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53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07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27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38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3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9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34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9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1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03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16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22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7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0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17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54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3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90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25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89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1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42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2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4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9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04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89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8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73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1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71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4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15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26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56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91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18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86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0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3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8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5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23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43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9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5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2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29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15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21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85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84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77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5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27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7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7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32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6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0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63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8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53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0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53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76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70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1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1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3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98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06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07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9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08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01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7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84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9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81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55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9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08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60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59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3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3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63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73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1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3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8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2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00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78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53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0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7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98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7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1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13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46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9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27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8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7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16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63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54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0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13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0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11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58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35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52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7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0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3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81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72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3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06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76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5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0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90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63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77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2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65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6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09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08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09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4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49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47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67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16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1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6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25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3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62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81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1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12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46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2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64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62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20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35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1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84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7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5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337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331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590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024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745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52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43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241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12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06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85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530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50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634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501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84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3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8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90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776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406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544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62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34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874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1119</Words>
  <Characters>6383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КНУТОВ А.Н.</dc:creator>
  <cp:lastModifiedBy>М.В. КЛЕМЕНТЬЕВА</cp:lastModifiedBy>
  <cp:revision>2</cp:revision>
  <cp:lastPrinted>2017-11-03T08:08:00Z</cp:lastPrinted>
  <dcterms:created xsi:type="dcterms:W3CDTF">2017-11-03T08:38:00Z</dcterms:created>
  <dcterms:modified xsi:type="dcterms:W3CDTF">2017-11-03T08:38:00Z</dcterms:modified>
</cp:coreProperties>
</file>